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3D5" w:rsidRDefault="005C63D5" w:rsidP="005C63D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24</w:t>
      </w:r>
    </w:p>
    <w:p w:rsidR="005C63D5" w:rsidRDefault="005C63D5" w:rsidP="005C63D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Речі, без яких ми не можемо жити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навички читання, аудіювання та писемного мовлення, вживання лексичних одиниць у Present </w:t>
      </w:r>
      <w:r>
        <w:rPr>
          <w:rFonts w:ascii="Verdana" w:hAnsi="Verdana"/>
          <w:color w:val="000000"/>
          <w:sz w:val="24"/>
          <w:szCs w:val="24"/>
          <w:lang w:val="en-US"/>
        </w:rPr>
        <w:t>I Past Simple</w:t>
      </w:r>
      <w:r>
        <w:rPr>
          <w:rFonts w:ascii="Verdana" w:hAnsi="Verdana"/>
          <w:color w:val="000000"/>
          <w:sz w:val="24"/>
          <w:szCs w:val="24"/>
          <w:lang w:val="uz-Cyrl-UZ"/>
        </w:rPr>
        <w:t>;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самостійного мислення, елементів аналізу та самоаналізу, спостережливості та уваги;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комунікативні здібності учнів.</w:t>
      </w:r>
    </w:p>
    <w:p w:rsidR="005C63D5" w:rsidRDefault="005C63D5" w:rsidP="005C63D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115"/>
      <w:r>
        <w:rPr>
          <w:rFonts w:ascii="Calibri" w:hAnsi="Calibri"/>
          <w:color w:val="000000"/>
          <w:sz w:val="24"/>
          <w:szCs w:val="24"/>
        </w:rPr>
        <w:t>I.</w:t>
      </w:r>
      <w:bookmarkEnd w:id="0"/>
      <w:r>
        <w:rPr>
          <w:rFonts w:ascii="Verdana" w:hAnsi="Verdana"/>
          <w:color w:val="000000"/>
          <w:sz w:val="24"/>
          <w:szCs w:val="24"/>
        </w:rPr>
        <w:t> Організація класу. Привітання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116"/>
      <w:r>
        <w:rPr>
          <w:rFonts w:ascii="Calibri" w:hAnsi="Calibri"/>
          <w:color w:val="000000"/>
          <w:sz w:val="24"/>
          <w:szCs w:val="24"/>
          <w:lang w:val="en-US"/>
        </w:rPr>
        <w:t> </w:t>
      </w:r>
      <w:bookmarkEnd w:id="1"/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 Підготовка до іноземного мовлення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17"/>
      <w:r>
        <w:rPr>
          <w:rFonts w:ascii="Calibri" w:hAnsi="Calibri"/>
          <w:color w:val="000000"/>
          <w:sz w:val="24"/>
          <w:szCs w:val="24"/>
          <w:lang w:val="en-US"/>
        </w:rPr>
        <w:t> </w:t>
      </w:r>
      <w:bookmarkEnd w:id="2"/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 Перевірка виконання домашнього завдання. Впр. </w:t>
      </w:r>
      <w:r>
        <w:rPr>
          <w:rFonts w:ascii="Verdana" w:hAnsi="Verdana"/>
          <w:color w:val="000000"/>
          <w:sz w:val="24"/>
          <w:szCs w:val="24"/>
          <w:lang w:val="en-US"/>
        </w:rPr>
        <w:t>3</w:t>
      </w:r>
      <w:r>
        <w:rPr>
          <w:rFonts w:ascii="Verdana" w:hAnsi="Verdana"/>
          <w:color w:val="000000"/>
          <w:sz w:val="24"/>
          <w:szCs w:val="24"/>
        </w:rPr>
        <w:t>, с. 43—44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Look at the pictures and say what countries these foods come from.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>Впр. </w:t>
      </w:r>
      <w:r>
        <w:rPr>
          <w:rFonts w:ascii="Verdana" w:hAnsi="Verdana"/>
          <w:color w:val="000000"/>
          <w:sz w:val="24"/>
          <w:szCs w:val="24"/>
          <w:lang w:val="en-US"/>
        </w:rPr>
        <w:t>1, c. 45 — read and guess the meanings of the words in bold type, match them with their Ukrainian equivalents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beef — </w:t>
      </w:r>
      <w:r>
        <w:rPr>
          <w:rFonts w:ascii="Verdana" w:hAnsi="Verdana"/>
          <w:color w:val="000000"/>
          <w:sz w:val="24"/>
          <w:szCs w:val="24"/>
        </w:rPr>
        <w:t>яловичина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cod</w:t>
      </w:r>
      <w:r>
        <w:rPr>
          <w:rFonts w:ascii="Verdana" w:hAnsi="Verdana"/>
          <w:color w:val="000000"/>
          <w:sz w:val="24"/>
          <w:szCs w:val="24"/>
        </w:rPr>
        <w:t> — тріска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pork</w:t>
      </w:r>
      <w:r>
        <w:rPr>
          <w:rFonts w:ascii="Verdana" w:hAnsi="Verdana"/>
          <w:color w:val="000000"/>
          <w:sz w:val="24"/>
          <w:szCs w:val="24"/>
        </w:rPr>
        <w:t> — свинина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salmon</w:t>
      </w:r>
      <w:r>
        <w:rPr>
          <w:rFonts w:ascii="Verdana" w:hAnsi="Verdana"/>
          <w:color w:val="000000"/>
          <w:sz w:val="24"/>
          <w:szCs w:val="24"/>
        </w:rPr>
        <w:t> — лосось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lamb</w:t>
      </w:r>
      <w:r>
        <w:rPr>
          <w:rFonts w:ascii="Verdana" w:hAnsi="Verdana"/>
          <w:color w:val="000000"/>
          <w:sz w:val="24"/>
          <w:szCs w:val="24"/>
        </w:rPr>
        <w:t> — ягня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trout</w:t>
      </w:r>
      <w:r>
        <w:rPr>
          <w:rFonts w:ascii="Verdana" w:hAnsi="Verdana"/>
          <w:color w:val="000000"/>
          <w:sz w:val="24"/>
          <w:szCs w:val="24"/>
        </w:rPr>
        <w:t> — форель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mutton</w:t>
      </w:r>
      <w:r>
        <w:rPr>
          <w:rFonts w:ascii="Verdana" w:hAnsi="Verdana"/>
          <w:color w:val="000000"/>
          <w:sz w:val="24"/>
          <w:szCs w:val="24"/>
        </w:rPr>
        <w:t> — баранина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tuna</w:t>
      </w:r>
      <w:r>
        <w:rPr>
          <w:rFonts w:ascii="Verdana" w:hAnsi="Verdana"/>
          <w:color w:val="000000"/>
          <w:sz w:val="24"/>
          <w:szCs w:val="24"/>
        </w:rPr>
        <w:t> — тунець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poultry</w:t>
      </w:r>
      <w:r>
        <w:rPr>
          <w:rFonts w:ascii="Verdana" w:hAnsi="Verdana"/>
          <w:color w:val="000000"/>
          <w:sz w:val="24"/>
          <w:szCs w:val="24"/>
        </w:rPr>
        <w:t> — птиця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 Listen and comment on the following joke.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“Army Cooking Recipe”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unit cook was asked, “Say, you’ve got, Bowson, rabbit meat hash for dinner today?”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“Yes”.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“What’s the proportion?”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“In strict accordance with the cooking manual (military messing) — fifty — fifty — one rabbit and one horse”.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 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2, c. 45 — read the text and answer the questions.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the hamburger a typical American food?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is the hamburger fast food?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is it made of? Where does the idea of chopping meat come from?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is this food called so?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do some ingredients come from Eastern Europe?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What’s the origin of ketchup?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is the hamburger a truly international meal?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many hamburgers can you eat on an empty stomach?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When have you tasted the hamburger last?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3, c. 45-46, listen (tapescript 16, p. 186), then read the text and find five wrong facts in it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ancient Romans first had the idea of putting vegetables on large flat pieces of bread.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first potatoes were brought to Europe only in the 16th century from South America.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He was asked to bake a special pizza for a visit by the British King and Queen.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Pizza became a favorite dish in Italy but only after the First World War.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Today the average Italian eats over 10 kg of pizza a year...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Read the following expressions and proverbs and learn them by heart.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As like as two peas.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More than any thing else.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You can’t eat your cake and have it.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Into the fire out of the frying — pan.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You may take a horse to the water but you can’t make him drink.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18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 Впр. 4, с. 46.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5C63D5" w:rsidRDefault="005C63D5" w:rsidP="005C63D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3D5"/>
    <w:rsid w:val="005C63D5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63D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C63D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63D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C63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2193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2015-10-16T09:20:00Z</dcterms:created>
  <dcterms:modified xsi:type="dcterms:W3CDTF">2015-10-16T09:20:00Z</dcterms:modified>
</cp:coreProperties>
</file>