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58" w:rsidRDefault="004B4B58" w:rsidP="004B4B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79</w:t>
      </w:r>
    </w:p>
    <w:p w:rsidR="004B4B58" w:rsidRDefault="004B4B58" w:rsidP="004B4B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Свята. Наші сімейні традиції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усного та писемного мовлення з теми;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та навчити учнів уживати додаткову лексику в монологічному мовленні;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практикувати учнів у ММ та ДМ за проблемними ситуаціями;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навчити узагальнювати й </w:t>
      </w:r>
      <w:proofErr w:type="spellStart"/>
      <w:r>
        <w:rPr>
          <w:rFonts w:ascii="Verdana" w:hAnsi="Verdana"/>
          <w:color w:val="000000"/>
          <w:sz w:val="24"/>
          <w:szCs w:val="24"/>
        </w:rPr>
        <w:t>систематизовувати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отриману інформацію;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аналізу та самоаналізу, логічного і критичного мислення.</w:t>
      </w:r>
    </w:p>
    <w:p w:rsidR="004B4B58" w:rsidRDefault="004B4B58" w:rsidP="004B4B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59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60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61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129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Make your own list of 5 things you would hate to be without. Describe them. Mention some or all of the following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;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the object is.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how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when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you got it.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What you can say about its color, size etc.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you use it for.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important to you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 xml:space="preserve">What memories are associated with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it.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130 — </w:t>
      </w:r>
      <w:r>
        <w:rPr>
          <w:rFonts w:ascii="Verdana" w:hAnsi="Verdana"/>
          <w:color w:val="000000"/>
          <w:sz w:val="24"/>
          <w:szCs w:val="24"/>
          <w:lang w:val="en-US"/>
        </w:rPr>
        <w:t>look at the pictures and name the holidays. Classify the holidays into: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Religious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non-religious or political.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Holidays on which we have days off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those when we work.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Holidays celebrated in the family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those that are not.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Ukrainian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foreign holidays.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1, c. 130 — a tradition is a way of doing something that existed for a longtime. Name some traditions.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clothes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(everyday or holiday clothes, other things used)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food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(connected with holidays or most often used)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activities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(rituals done on holidays)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number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people (celebrating at home or in big groups)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It is interesting to know. Do you know that..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.</w:t>
      </w:r>
      <w:proofErr w:type="gramEnd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fashion advisers identify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men’s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figures with their specific vegetable silhouettes</w:t>
      </w:r>
      <w:r>
        <w:rPr>
          <w:rFonts w:ascii="Verdana" w:hAnsi="Verdana"/>
          <w:color w:val="000000"/>
          <w:sz w:val="24"/>
          <w:szCs w:val="24"/>
        </w:rPr>
        <w:t>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parsnip — a man with wide shoulders and small hips;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green bean — a tall and skinny man with long arms and legs;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aubergine — a man with a narrow shoulder line and wide hips;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potato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 a man with a large stomach and short arms and legs.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Strategy with Guests (dialogue)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You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know what to do when a guest suddenly arrives that you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want to see?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you try my plan?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your plan?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Well, when I hear the bell I put on my hat and coat. If it is someone 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want to see, I simply say, “So sorry but I am just leaving the house”. If it is someone I want to see I say, “How lucky I have just come in!”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The problem; When my sister and I clean our room, it gets dirty in the same day. Can you help? (Brittany G, New York)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Are you and your sister in the habit of making a big mess before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to pick up? If so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;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you might find it helpful to change this habit. When you are playing games, put away each game as you finish playing with it. Cleaning up is not such a big job if you pick up your things as you finish using them.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The 5 toughest questions women ask: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you thinking?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love me?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I look fat?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she is prettier than me?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would you do if I passed away?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62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Текст розділу 8,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131-132.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4B4B58" w:rsidRDefault="004B4B58" w:rsidP="004B4B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B58"/>
    <w:rsid w:val="004B4B58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B5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B4B5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B5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B4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5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2599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2015-10-16T11:32:00Z</dcterms:created>
  <dcterms:modified xsi:type="dcterms:W3CDTF">2015-10-16T11:32:00Z</dcterms:modified>
</cp:coreProperties>
</file>