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46CD" w:rsidRDefault="00C646CD" w:rsidP="00C646C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89</w:t>
      </w:r>
    </w:p>
    <w:p w:rsidR="00C646CD" w:rsidRDefault="00C646CD" w:rsidP="00C646C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Лондон. Вживання означеного артиклю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формувати граматичні та лексичні навички учнів з теми;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вдосконалювати навички читання і непідготовленого ММ і ДМ учнів;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сприяти розвитку навичок критичного й логічного мислення, об’єктивної оцінки подій і явищ навколишнього середовища;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·       </w:t>
      </w:r>
      <w:r>
        <w:rPr>
          <w:rFonts w:ascii="Verdana" w:hAnsi="Verdana"/>
          <w:color w:val="000000"/>
          <w:sz w:val="24"/>
          <w:szCs w:val="24"/>
        </w:rPr>
        <w:t>виховувати пізнавальний інтерес до вивчення англійської мови.</w:t>
      </w:r>
    </w:p>
    <w:p w:rsidR="00C646CD" w:rsidRDefault="00C646CD" w:rsidP="00C646C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ХІД УРОКУ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0" w:name="bookmark402"/>
      <w:r>
        <w:rPr>
          <w:rFonts w:ascii="Calibri" w:hAnsi="Calibri"/>
          <w:color w:val="000000"/>
          <w:sz w:val="24"/>
          <w:szCs w:val="24"/>
        </w:rPr>
        <w:t>I. Організація класу. Привітання</w:t>
      </w:r>
      <w:bookmarkEnd w:id="0"/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403"/>
      <w:r>
        <w:rPr>
          <w:rFonts w:ascii="Calibri" w:hAnsi="Calibri"/>
          <w:color w:val="000000"/>
          <w:sz w:val="24"/>
          <w:szCs w:val="24"/>
        </w:rPr>
        <w:t> </w:t>
      </w:r>
      <w:bookmarkEnd w:id="1"/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Підготовка до іноземного мовлення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Фонетична й мовленнєва зарядка.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04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III</w:t>
      </w:r>
      <w:r>
        <w:rPr>
          <w:rFonts w:ascii="Verdana" w:hAnsi="Verdana"/>
          <w:color w:val="000000"/>
          <w:sz w:val="24"/>
          <w:szCs w:val="24"/>
          <w:lang w:val="uz-Cyrl-UZ"/>
        </w:rPr>
        <w:t>. </w:t>
      </w:r>
      <w:r>
        <w:rPr>
          <w:rFonts w:ascii="Verdana" w:hAnsi="Verdana"/>
          <w:color w:val="000000"/>
          <w:sz w:val="24"/>
          <w:szCs w:val="24"/>
        </w:rPr>
        <w:t>Основна частина уроку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a) Перевірка виконання домашнього завдання. Тексти, с. 153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How many kinds of marbles were used for its decoration?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do you know about eight Royal parks in London?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is the term for English national press?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are there so many students in London?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Why is Kyiv known as a green city?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places of interest are located in the center of Kyiv?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What other sights could you mention? Why</w:t>
      </w:r>
      <w:r>
        <w:rPr>
          <w:rFonts w:ascii="Verdana" w:hAnsi="Verdana"/>
          <w:color w:val="000000"/>
          <w:sz w:val="24"/>
          <w:szCs w:val="24"/>
          <w:lang w:val="uz-Cyrl-UZ"/>
        </w:rPr>
        <w:t>?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</w:t>
      </w:r>
      <w:r>
        <w:rPr>
          <w:rFonts w:ascii="Verdana" w:hAnsi="Verdana"/>
          <w:color w:val="000000"/>
          <w:sz w:val="24"/>
          <w:szCs w:val="24"/>
          <w:lang w:val="uz-Cyrl-UZ"/>
        </w:rPr>
        <w:t>) </w:t>
      </w:r>
      <w:r>
        <w:rPr>
          <w:rFonts w:ascii="Verdana" w:hAnsi="Verdana"/>
          <w:color w:val="000000"/>
          <w:sz w:val="24"/>
          <w:szCs w:val="24"/>
        </w:rPr>
        <w:t>Граматика вживання означеного артиклю (граматичний довідник § 11, с. 176)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lastRenderedPageBreak/>
        <w:t>Kyiv is the capital of Ukraine.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main street in Kyiv is Khreschatyk.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Ben Nevis is the highest mountain in the UK.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Dnipro flows into the Black Sea.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c) 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2, c. 155 — work in pairs. Look at the map and, ask and answer the questions as in the example.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City Library         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Theater Royal        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St Mary’s Church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Queen Anne Hospital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St William’s College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King’s Arms Pub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Premiere Cinema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St Patrick’s School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Central Station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Post Office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Geographical Museum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City Park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·       </w:t>
      </w:r>
      <w:r>
        <w:rPr>
          <w:rFonts w:ascii="Verdana" w:hAnsi="Verdana"/>
          <w:color w:val="000000"/>
          <w:sz w:val="24"/>
          <w:szCs w:val="24"/>
          <w:lang w:val="en-US"/>
        </w:rPr>
        <w:t>Summer Garden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·       Lake Sunny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d) B</w:t>
      </w:r>
      <w:r>
        <w:rPr>
          <w:rFonts w:ascii="Verdana" w:hAnsi="Verdana"/>
          <w:color w:val="000000"/>
          <w:sz w:val="24"/>
          <w:szCs w:val="24"/>
        </w:rPr>
        <w:t>п</w:t>
      </w:r>
      <w:r>
        <w:rPr>
          <w:rFonts w:ascii="Verdana" w:hAnsi="Verdana"/>
          <w:color w:val="000000"/>
          <w:sz w:val="24"/>
          <w:szCs w:val="24"/>
          <w:lang w:val="en-US"/>
        </w:rPr>
        <w:t>p. 3, c. 155 — which of the names are used with the article?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e) Buckingham Palace, the official residence of the Queen, was built in the 18th century. It overlooks St James’s Park where the previous royal residence, St James’s Palace, can be found.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Dislikes of the Queen.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Ivy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Snails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Tennis, including Wimbledon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Milk pudding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The cold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Grouse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Any talk of Edward VIII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Charles Dickens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Dictating letters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Laying foundation stones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Cigar smoke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Sailing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Listening to after-dinner speeches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405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IV. </w:t>
      </w:r>
      <w:r>
        <w:rPr>
          <w:rFonts w:ascii="Verdana" w:hAnsi="Verdana"/>
          <w:color w:val="000000"/>
          <w:sz w:val="24"/>
          <w:szCs w:val="24"/>
        </w:rPr>
        <w:t>Завершальна частина уроку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Текст, с. 157-159.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Підсумки уроку</w:t>
      </w:r>
    </w:p>
    <w:p w:rsidR="00C646CD" w:rsidRDefault="00C646CD" w:rsidP="00C646C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 підбиває підсумки уроку та оцінює роботу учнів.</w:t>
      </w:r>
    </w:p>
    <w:p w:rsidR="007A0D79" w:rsidRDefault="007A0D79">
      <w:bookmarkStart w:id="4" w:name="_GoBack"/>
      <w:bookmarkEnd w:id="4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6CD"/>
    <w:rsid w:val="007A0D79"/>
    <w:rsid w:val="00C6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46C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646CD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46C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C646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3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332</Words>
  <Characters>1897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2015-10-16T11:37:00Z</dcterms:created>
  <dcterms:modified xsi:type="dcterms:W3CDTF">2015-10-16T11:38:00Z</dcterms:modified>
</cp:coreProperties>
</file>