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047" w:rsidRDefault="00AF7047" w:rsidP="00AF7047">
      <w:pPr>
        <w:pStyle w:val="2"/>
        <w:rPr>
          <w:szCs w:val="24"/>
        </w:rPr>
      </w:pPr>
      <w:r>
        <w:rPr>
          <w:szCs w:val="24"/>
        </w:rPr>
        <w:t>Уроки № 41-42</w:t>
      </w:r>
    </w:p>
    <w:p w:rsidR="00AF7047" w:rsidRDefault="00AF7047" w:rsidP="00AF7047">
      <w:pPr>
        <w:jc w:val="center"/>
        <w:rPr>
          <w:bCs/>
          <w:lang w:val="ru-RU"/>
        </w:rPr>
      </w:pPr>
      <w:r>
        <w:rPr>
          <w:bCs/>
          <w:lang w:val="ru-RU"/>
        </w:rPr>
        <w:t>Зв</w:t>
      </w:r>
      <w:r>
        <w:rPr>
          <w:bCs/>
          <w:lang w:val="en-US"/>
        </w:rPr>
        <w:t>’</w:t>
      </w:r>
      <w:r>
        <w:rPr>
          <w:bCs/>
          <w:lang w:val="ru-RU"/>
        </w:rPr>
        <w:t>язне мовлення</w:t>
      </w:r>
    </w:p>
    <w:p w:rsidR="00AF7047" w:rsidRPr="00BC0ECE" w:rsidRDefault="00AF7047" w:rsidP="00AF7047">
      <w:pPr>
        <w:jc w:val="center"/>
        <w:rPr>
          <w:b/>
          <w:bCs/>
          <w:lang w:val="ru-RU"/>
        </w:rPr>
      </w:pPr>
      <w:r w:rsidRPr="00BC0ECE">
        <w:rPr>
          <w:b/>
          <w:bCs/>
          <w:lang w:val="ru-RU"/>
        </w:rPr>
        <w:t>Письмовий докладний переказ тексту розповідного характеру</w:t>
      </w:r>
    </w:p>
    <w:p w:rsidR="00AF7047" w:rsidRDefault="00AF7047" w:rsidP="00AF7047">
      <w:pPr>
        <w:pStyle w:val="a3"/>
        <w:jc w:val="both"/>
        <w:rPr>
          <w:color w:val="000000"/>
          <w:sz w:val="32"/>
          <w:lang w:val="uk-UA"/>
        </w:rPr>
      </w:pPr>
      <w:r>
        <w:rPr>
          <w:b/>
          <w:color w:val="000000"/>
          <w:lang w:val="uk-UA"/>
        </w:rPr>
        <w:t>Мета</w:t>
      </w:r>
      <w:r>
        <w:rPr>
          <w:color w:val="000000"/>
          <w:lang w:val="uk-UA"/>
        </w:rPr>
        <w:t>: на основі здобутих текстологічних знань формувати такі текстотворчі вміння, як визначення теми й головної думки тексту, з</w:t>
      </w:r>
      <w:r>
        <w:rPr>
          <w:color w:val="000000"/>
        </w:rPr>
        <w:t>’</w:t>
      </w:r>
      <w:r>
        <w:rPr>
          <w:color w:val="000000"/>
          <w:lang w:val="uk-UA"/>
        </w:rPr>
        <w:t>ясування стилю й покладеного в основу тексту типу мовлення, колективне складання плану тексту, самостійний добір адекватних змісту виражальних засобів мови, реалізація задуму (відтворення вихідного тексту-зразка); уточнювати й збагачувати словниковий запас учнів; розвивати логічне й образне мислення, пам’ять, смак до влучного слова.</w:t>
      </w:r>
    </w:p>
    <w:p w:rsidR="00AF7047" w:rsidRPr="00606652" w:rsidRDefault="00AF7047" w:rsidP="00AF7047">
      <w:pPr>
        <w:pStyle w:val="1"/>
        <w:widowControl w:val="0"/>
        <w:rPr>
          <w:b w:val="0"/>
          <w:color w:val="000000"/>
          <w:lang w:val="uk-UA"/>
        </w:rPr>
      </w:pPr>
      <w:r>
        <w:rPr>
          <w:color w:val="000000"/>
          <w:lang w:val="uk-UA"/>
        </w:rPr>
        <w:t xml:space="preserve">Обладнання: </w:t>
      </w:r>
      <w:r>
        <w:rPr>
          <w:b w:val="0"/>
          <w:color w:val="000000"/>
          <w:lang w:val="uk-UA"/>
        </w:rPr>
        <w:t>текст для переказу.</w:t>
      </w:r>
    </w:p>
    <w:p w:rsidR="00AF7047" w:rsidRDefault="00AF7047" w:rsidP="00AF7047">
      <w:pPr>
        <w:pStyle w:val="3"/>
        <w:widowControl w:val="0"/>
        <w:rPr>
          <w:color w:val="000000"/>
          <w:lang w:val="uk-UA"/>
        </w:rPr>
      </w:pPr>
      <w:r>
        <w:rPr>
          <w:color w:val="000000"/>
          <w:lang w:val="uk-UA"/>
        </w:rPr>
        <w:t>Хід уроку</w:t>
      </w:r>
    </w:p>
    <w:p w:rsidR="00AF7047" w:rsidRDefault="00AF7047" w:rsidP="00AF7047">
      <w:pPr>
        <w:jc w:val="center"/>
        <w:rPr>
          <w:color w:val="000000"/>
        </w:rPr>
      </w:pPr>
    </w:p>
    <w:p w:rsidR="00AF7047" w:rsidRPr="00606652" w:rsidRDefault="00AF7047" w:rsidP="00AF7047">
      <w:pPr>
        <w:pStyle w:val="31"/>
        <w:jc w:val="both"/>
        <w:rPr>
          <w:b/>
          <w:color w:val="000000"/>
        </w:rPr>
      </w:pPr>
      <w:r w:rsidRPr="00606652">
        <w:rPr>
          <w:b/>
          <w:color w:val="000000"/>
        </w:rPr>
        <w:t>І. Повідомлення мети і завдань уроку.</w:t>
      </w:r>
    </w:p>
    <w:p w:rsidR="00AF7047" w:rsidRDefault="00AF7047" w:rsidP="00AF7047">
      <w:pPr>
        <w:pStyle w:val="31"/>
        <w:rPr>
          <w:color w:val="000000"/>
        </w:rPr>
      </w:pPr>
    </w:p>
    <w:p w:rsidR="00AF7047" w:rsidRPr="00606652" w:rsidRDefault="00AF7047" w:rsidP="00AF7047">
      <w:pPr>
        <w:pStyle w:val="31"/>
        <w:jc w:val="both"/>
        <w:rPr>
          <w:b/>
          <w:color w:val="000000"/>
        </w:rPr>
      </w:pPr>
      <w:r w:rsidRPr="00606652">
        <w:rPr>
          <w:b/>
          <w:color w:val="000000"/>
        </w:rPr>
        <w:t>ІІ. Підготовка до роботи над переказом.</w:t>
      </w:r>
    </w:p>
    <w:p w:rsidR="00AF7047" w:rsidRDefault="00AF7047" w:rsidP="00AF7047">
      <w:pPr>
        <w:pStyle w:val="31"/>
        <w:rPr>
          <w:color w:val="000000"/>
        </w:rPr>
      </w:pPr>
    </w:p>
    <w:p w:rsidR="00AF7047" w:rsidRPr="00606652" w:rsidRDefault="00AF7047" w:rsidP="00AF7047">
      <w:pPr>
        <w:pStyle w:val="31"/>
        <w:jc w:val="both"/>
        <w:rPr>
          <w:b/>
          <w:i/>
          <w:color w:val="000000"/>
        </w:rPr>
      </w:pPr>
      <w:r w:rsidRPr="00606652">
        <w:rPr>
          <w:b/>
          <w:i/>
          <w:color w:val="000000"/>
        </w:rPr>
        <w:t>* Читання тесту вчителем</w:t>
      </w:r>
      <w:r w:rsidRPr="00606652">
        <w:rPr>
          <w:b/>
          <w:i/>
          <w:color w:val="000000"/>
          <w:lang w:val="uk-UA"/>
        </w:rPr>
        <w:t>.</w:t>
      </w:r>
      <w:r w:rsidRPr="00606652">
        <w:rPr>
          <w:b/>
          <w:i/>
          <w:color w:val="000000"/>
        </w:rPr>
        <w:t xml:space="preserve"> </w:t>
      </w:r>
    </w:p>
    <w:p w:rsidR="00AF7047" w:rsidRDefault="00AF7047" w:rsidP="00AF7047">
      <w:pPr>
        <w:pStyle w:val="31"/>
        <w:rPr>
          <w:color w:val="000000"/>
        </w:rPr>
      </w:pPr>
    </w:p>
    <w:p w:rsidR="00AF7047" w:rsidRPr="00606652" w:rsidRDefault="00AF7047" w:rsidP="00AF7047">
      <w:pPr>
        <w:pStyle w:val="31"/>
        <w:jc w:val="both"/>
        <w:rPr>
          <w:b/>
          <w:i/>
          <w:color w:val="000000"/>
        </w:rPr>
      </w:pPr>
      <w:r w:rsidRPr="00606652">
        <w:rPr>
          <w:b/>
          <w:i/>
          <w:color w:val="000000"/>
        </w:rPr>
        <w:t>*З’ясування значення вжитих у тексті переказу  слів, які перебувають у пасивному словнику учнів.</w:t>
      </w:r>
    </w:p>
    <w:p w:rsidR="00AF7047" w:rsidRPr="00606652" w:rsidRDefault="00AF7047" w:rsidP="00AF7047">
      <w:pPr>
        <w:pStyle w:val="31"/>
        <w:rPr>
          <w:b/>
          <w:i/>
          <w:color w:val="000000"/>
        </w:rPr>
      </w:pPr>
    </w:p>
    <w:p w:rsidR="00AF7047" w:rsidRPr="00606652" w:rsidRDefault="00AF7047" w:rsidP="00AF7047">
      <w:pPr>
        <w:pStyle w:val="31"/>
        <w:jc w:val="both"/>
        <w:rPr>
          <w:b/>
          <w:i/>
          <w:color w:val="000000"/>
        </w:rPr>
      </w:pPr>
      <w:r w:rsidRPr="00606652">
        <w:rPr>
          <w:b/>
          <w:i/>
          <w:color w:val="000000"/>
        </w:rPr>
        <w:t>*Визначення теми й головної думки тексту.</w:t>
      </w:r>
      <w:r w:rsidRPr="00606652">
        <w:rPr>
          <w:b/>
          <w:i/>
          <w:color w:val="000000"/>
          <w:lang w:val="uk-UA"/>
        </w:rPr>
        <w:t xml:space="preserve"> З</w:t>
      </w:r>
      <w:r w:rsidRPr="00606652">
        <w:rPr>
          <w:b/>
          <w:i/>
          <w:color w:val="000000"/>
        </w:rPr>
        <w:t>’</w:t>
      </w:r>
      <w:r w:rsidRPr="00606652">
        <w:rPr>
          <w:b/>
          <w:i/>
          <w:color w:val="000000"/>
          <w:lang w:val="uk-UA"/>
        </w:rPr>
        <w:t>ясування стилю тексту та покладеного в його основу типу мовлення.</w:t>
      </w:r>
      <w:r w:rsidRPr="00606652">
        <w:rPr>
          <w:b/>
          <w:i/>
          <w:color w:val="000000"/>
        </w:rPr>
        <w:t xml:space="preserve"> </w:t>
      </w:r>
    </w:p>
    <w:p w:rsidR="00AF7047" w:rsidRPr="00606652" w:rsidRDefault="00AF7047" w:rsidP="00AF7047">
      <w:pPr>
        <w:pStyle w:val="31"/>
        <w:jc w:val="left"/>
        <w:rPr>
          <w:b/>
          <w:i/>
          <w:color w:val="000000"/>
        </w:rPr>
      </w:pPr>
    </w:p>
    <w:p w:rsidR="00AF7047" w:rsidRPr="00606652" w:rsidRDefault="00AF7047" w:rsidP="00AF7047">
      <w:pPr>
        <w:pStyle w:val="31"/>
        <w:jc w:val="both"/>
        <w:rPr>
          <w:b/>
          <w:i/>
          <w:color w:val="000000"/>
        </w:rPr>
      </w:pPr>
      <w:r w:rsidRPr="00606652">
        <w:rPr>
          <w:b/>
          <w:i/>
          <w:color w:val="000000"/>
        </w:rPr>
        <w:t>*Колективне складання плану тексту.</w:t>
      </w:r>
    </w:p>
    <w:p w:rsidR="00AF7047" w:rsidRPr="00606652" w:rsidRDefault="00AF7047" w:rsidP="00AF7047">
      <w:pPr>
        <w:pStyle w:val="31"/>
        <w:rPr>
          <w:b/>
          <w:i/>
          <w:color w:val="000000"/>
        </w:rPr>
      </w:pPr>
    </w:p>
    <w:p w:rsidR="00AF7047" w:rsidRPr="00606652" w:rsidRDefault="00AF7047" w:rsidP="00AF7047">
      <w:pPr>
        <w:pStyle w:val="31"/>
        <w:jc w:val="both"/>
        <w:rPr>
          <w:b/>
          <w:i/>
          <w:color w:val="000000"/>
        </w:rPr>
      </w:pPr>
      <w:r w:rsidRPr="00606652">
        <w:rPr>
          <w:b/>
          <w:i/>
          <w:color w:val="000000"/>
        </w:rPr>
        <w:t>*Повтор</w:t>
      </w:r>
      <w:r>
        <w:rPr>
          <w:b/>
          <w:i/>
          <w:color w:val="000000"/>
        </w:rPr>
        <w:t xml:space="preserve">не читання вчителем </w:t>
      </w:r>
      <w:r w:rsidRPr="00606652">
        <w:rPr>
          <w:b/>
          <w:i/>
          <w:color w:val="000000"/>
        </w:rPr>
        <w:t xml:space="preserve">  тексту.</w:t>
      </w:r>
    </w:p>
    <w:p w:rsidR="00AF7047" w:rsidRPr="00606652" w:rsidRDefault="00AF7047" w:rsidP="00AF7047">
      <w:pPr>
        <w:pStyle w:val="31"/>
        <w:rPr>
          <w:b/>
          <w:i/>
          <w:color w:val="000000"/>
        </w:rPr>
      </w:pPr>
    </w:p>
    <w:p w:rsidR="00AF7047" w:rsidRPr="00606652" w:rsidRDefault="00AF7047" w:rsidP="00AF7047">
      <w:pPr>
        <w:pStyle w:val="31"/>
        <w:jc w:val="both"/>
        <w:rPr>
          <w:b/>
          <w:i/>
          <w:color w:val="000000"/>
        </w:rPr>
      </w:pPr>
      <w:r w:rsidRPr="00606652">
        <w:rPr>
          <w:b/>
          <w:i/>
          <w:color w:val="000000"/>
        </w:rPr>
        <w:t>І</w:t>
      </w:r>
      <w:r w:rsidRPr="00606652">
        <w:rPr>
          <w:b/>
          <w:i/>
          <w:color w:val="000000"/>
          <w:lang w:val="en-US"/>
        </w:rPr>
        <w:t>V</w:t>
      </w:r>
      <w:r w:rsidRPr="00606652">
        <w:rPr>
          <w:b/>
          <w:i/>
          <w:color w:val="000000"/>
        </w:rPr>
        <w:t xml:space="preserve">. Письмова робота п’ятикласників на чернетках. Індивідуальне </w:t>
      </w:r>
      <w:r w:rsidRPr="00606652">
        <w:rPr>
          <w:b/>
          <w:i/>
          <w:color w:val="000000"/>
          <w:lang w:val="uk-UA"/>
        </w:rPr>
        <w:t>в</w:t>
      </w:r>
      <w:r w:rsidRPr="00606652">
        <w:rPr>
          <w:b/>
          <w:i/>
          <w:color w:val="000000"/>
        </w:rPr>
        <w:t>досконалення чорнових варіантів переказу. Переписування відредагованого тексту до зошитів.</w:t>
      </w:r>
    </w:p>
    <w:p w:rsidR="00AF7047" w:rsidRDefault="00AF7047" w:rsidP="00AF7047">
      <w:pPr>
        <w:pStyle w:val="31"/>
        <w:rPr>
          <w:color w:val="000000"/>
        </w:rPr>
      </w:pPr>
    </w:p>
    <w:p w:rsidR="00AF7047" w:rsidRPr="00606652" w:rsidRDefault="00AF7047" w:rsidP="00AF7047">
      <w:pPr>
        <w:pStyle w:val="31"/>
        <w:jc w:val="both"/>
        <w:rPr>
          <w:b/>
          <w:color w:val="000000"/>
        </w:rPr>
      </w:pPr>
      <w:r w:rsidRPr="00606652">
        <w:rPr>
          <w:b/>
          <w:color w:val="000000"/>
          <w:lang w:val="en-US"/>
        </w:rPr>
        <w:t>V</w:t>
      </w:r>
      <w:r>
        <w:rPr>
          <w:b/>
          <w:color w:val="000000"/>
        </w:rPr>
        <w:t>. Під</w:t>
      </w:r>
      <w:r>
        <w:rPr>
          <w:b/>
          <w:color w:val="000000"/>
          <w:lang w:val="uk-UA"/>
        </w:rPr>
        <w:t>битт</w:t>
      </w:r>
      <w:r w:rsidRPr="00606652">
        <w:rPr>
          <w:b/>
          <w:color w:val="000000"/>
        </w:rPr>
        <w:t>я підсумків уроку.</w:t>
      </w:r>
    </w:p>
    <w:p w:rsidR="00AF7047" w:rsidRPr="00606652" w:rsidRDefault="00AF7047" w:rsidP="00AF7047">
      <w:pPr>
        <w:pStyle w:val="31"/>
        <w:rPr>
          <w:b/>
          <w:color w:val="000000"/>
        </w:rPr>
      </w:pPr>
    </w:p>
    <w:p w:rsidR="00AF7047" w:rsidRDefault="00AF7047" w:rsidP="00AF7047">
      <w:pPr>
        <w:pStyle w:val="31"/>
        <w:jc w:val="both"/>
        <w:rPr>
          <w:i/>
          <w:color w:val="000000"/>
        </w:rPr>
      </w:pPr>
      <w:r w:rsidRPr="00606652">
        <w:rPr>
          <w:b/>
          <w:color w:val="000000"/>
          <w:lang w:val="en-US"/>
        </w:rPr>
        <w:t>V</w:t>
      </w:r>
      <w:r w:rsidRPr="00606652">
        <w:rPr>
          <w:b/>
          <w:color w:val="000000"/>
        </w:rPr>
        <w:t>І. Домашнє завдання</w:t>
      </w:r>
      <w:r>
        <w:rPr>
          <w:i/>
          <w:color w:val="000000"/>
        </w:rPr>
        <w:t>.</w:t>
      </w:r>
      <w:r>
        <w:rPr>
          <w:color w:val="000000"/>
        </w:rPr>
        <w:t xml:space="preserve"> Упорядкувати  переказ, перевірити грамотність написаного з</w:t>
      </w:r>
      <w:r>
        <w:rPr>
          <w:color w:val="000000"/>
          <w:lang w:val="uk-UA"/>
        </w:rPr>
        <w:t>і</w:t>
      </w:r>
      <w:r>
        <w:rPr>
          <w:color w:val="000000"/>
        </w:rPr>
        <w:t xml:space="preserve"> словником.</w:t>
      </w:r>
    </w:p>
    <w:p w:rsidR="00AF7047" w:rsidRDefault="00AF7047" w:rsidP="00AF7047">
      <w:pPr>
        <w:jc w:val="center"/>
        <w:rPr>
          <w:color w:val="000000"/>
          <w:lang w:val="ru-RU"/>
        </w:rPr>
      </w:pPr>
    </w:p>
    <w:p w:rsidR="00AF7047" w:rsidRDefault="00AF7047" w:rsidP="00AF7047">
      <w:pPr>
        <w:pStyle w:val="3"/>
        <w:widowControl w:val="0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Тексти для переказу</w:t>
      </w:r>
    </w:p>
    <w:p w:rsidR="00AF7047" w:rsidRDefault="00AF7047" w:rsidP="00AF7047">
      <w:pPr>
        <w:rPr>
          <w:b/>
          <w:lang w:val="ru-RU"/>
        </w:rPr>
      </w:pPr>
    </w:p>
    <w:p w:rsidR="00AF7047" w:rsidRDefault="00AF7047" w:rsidP="00AF7047">
      <w:pPr>
        <w:pStyle w:val="7"/>
        <w:tabs>
          <w:tab w:val="clear" w:pos="360"/>
        </w:tabs>
      </w:pPr>
      <w:r>
        <w:t>1.Річка Кінська</w:t>
      </w:r>
    </w:p>
    <w:p w:rsidR="00AF7047" w:rsidRDefault="00AF7047" w:rsidP="00AF7047">
      <w:pPr>
        <w:jc w:val="center"/>
        <w:rPr>
          <w:b/>
          <w:color w:val="000000"/>
        </w:rPr>
      </w:pPr>
    </w:p>
    <w:p w:rsidR="00AF7047" w:rsidRDefault="00AF7047" w:rsidP="00AF7047">
      <w:pPr>
        <w:pStyle w:val="a5"/>
        <w:widowControl w:val="0"/>
        <w:jc w:val="both"/>
        <w:rPr>
          <w:color w:val="000000"/>
        </w:rPr>
      </w:pPr>
      <w:r>
        <w:rPr>
          <w:color w:val="000000"/>
        </w:rPr>
        <w:t xml:space="preserve">Якось  козаки  проганяли  ворогів з нашої землі. У широкій долині над річкою відбулася страшенна битва. Запорожці перебили стільки ворогів,  що кров потоками потекла в річку і всю її зчервонила. Тільки невеликий загін </w:t>
      </w:r>
      <w:r>
        <w:rPr>
          <w:color w:val="000000"/>
        </w:rPr>
        <w:lastRenderedPageBreak/>
        <w:t>ворогів встиг перебратися на протилежний берег і зник у степу.</w:t>
      </w:r>
    </w:p>
    <w:p w:rsidR="00AF7047" w:rsidRDefault="00AF7047" w:rsidP="00AF7047">
      <w:pPr>
        <w:ind w:firstLine="426"/>
        <w:jc w:val="both"/>
        <w:rPr>
          <w:color w:val="000000"/>
        </w:rPr>
      </w:pPr>
      <w:r>
        <w:rPr>
          <w:color w:val="000000"/>
        </w:rPr>
        <w:t>Кинулись козаки за втікачами, та коні не хотіли заходити в річку, бо боялися червоної води. Тоді сказав отаман:</w:t>
      </w:r>
    </w:p>
    <w:p w:rsidR="00AF7047" w:rsidRDefault="00AF7047" w:rsidP="00AF7047">
      <w:pPr>
        <w:jc w:val="both"/>
        <w:rPr>
          <w:color w:val="000000"/>
        </w:rPr>
      </w:pPr>
      <w:r>
        <w:rPr>
          <w:color w:val="000000"/>
        </w:rPr>
        <w:t>- Нехай буде ця річка кордоном між нами і ворогами. Тільки кордон цей буде не для нас, а для коней, бо коні не хочуть йти далі. А ми і за річкою знайдемо ворогів і звідти їх виженемо…</w:t>
      </w:r>
    </w:p>
    <w:p w:rsidR="00AF7047" w:rsidRDefault="00AF7047" w:rsidP="00AF7047">
      <w:pPr>
        <w:pStyle w:val="a5"/>
        <w:widowControl w:val="0"/>
        <w:jc w:val="both"/>
        <w:rPr>
          <w:color w:val="000000"/>
        </w:rPr>
      </w:pPr>
      <w:r>
        <w:rPr>
          <w:color w:val="000000"/>
        </w:rPr>
        <w:t>З того часу ту річку прозвали Кінською. (Нар.творч.;  105 сл.)</w:t>
      </w:r>
    </w:p>
    <w:p w:rsidR="00AF7047" w:rsidRDefault="00AF7047" w:rsidP="00AF7047">
      <w:pPr>
        <w:rPr>
          <w:b/>
          <w:color w:val="000000"/>
        </w:rPr>
      </w:pPr>
    </w:p>
    <w:p w:rsidR="00AF7047" w:rsidRDefault="00AF7047" w:rsidP="00AF7047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Пояснити  значення слова </w:t>
      </w:r>
      <w:r>
        <w:rPr>
          <w:i/>
          <w:color w:val="000000"/>
        </w:rPr>
        <w:t>отаман (</w:t>
      </w:r>
      <w:r>
        <w:rPr>
          <w:color w:val="000000"/>
        </w:rPr>
        <w:t>тут: виборний ватажок військового загону у козаків)</w:t>
      </w:r>
      <w:r>
        <w:rPr>
          <w:i/>
          <w:color w:val="000000"/>
        </w:rPr>
        <w:t xml:space="preserve">. </w:t>
      </w:r>
    </w:p>
    <w:p w:rsidR="00AF7047" w:rsidRDefault="00AF7047" w:rsidP="00AF7047">
      <w:pPr>
        <w:pStyle w:val="a3"/>
        <w:numPr>
          <w:ilvl w:val="0"/>
          <w:numId w:val="1"/>
        </w:numPr>
        <w:jc w:val="both"/>
        <w:rPr>
          <w:color w:val="000000"/>
          <w:lang w:val="uk-UA"/>
        </w:rPr>
      </w:pPr>
      <w:r>
        <w:rPr>
          <w:color w:val="000000"/>
          <w:lang w:val="uk-UA"/>
        </w:rPr>
        <w:t>Скласти план (орієнтовний: 1. Козаки проганяли ворогів. 2. Ворожа кров зчервонила річку. 3. Ворожий загін перебрався на протилежний берег. 4. Коні не схотіли йти в річку. 6. “Нехай річка буде кордоном!” 7. Річку прозвали Кінською).</w:t>
      </w:r>
    </w:p>
    <w:p w:rsidR="00AF7047" w:rsidRDefault="00AF7047" w:rsidP="00AF7047">
      <w:pPr>
        <w:pStyle w:val="5"/>
        <w:numPr>
          <w:ilvl w:val="0"/>
          <w:numId w:val="1"/>
        </w:numPr>
        <w:jc w:val="left"/>
        <w:rPr>
          <w:color w:val="000000"/>
          <w:lang w:val="uk-UA"/>
        </w:rPr>
      </w:pPr>
      <w:r>
        <w:rPr>
          <w:color w:val="000000"/>
          <w:lang w:val="uk-UA"/>
        </w:rPr>
        <w:t>Написати докладний переказ за планом.</w:t>
      </w:r>
    </w:p>
    <w:p w:rsidR="00AF7047" w:rsidRDefault="00AF7047" w:rsidP="00AF7047">
      <w:pPr>
        <w:pStyle w:val="5"/>
        <w:jc w:val="center"/>
        <w:rPr>
          <w:b/>
          <w:color w:val="000000"/>
          <w:lang w:val="uk-UA"/>
        </w:rPr>
      </w:pPr>
    </w:p>
    <w:p w:rsidR="00AF7047" w:rsidRDefault="00AF7047" w:rsidP="00AF7047">
      <w:pPr>
        <w:pStyle w:val="5"/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2.Перепел</w:t>
      </w:r>
    </w:p>
    <w:p w:rsidR="00AF7047" w:rsidRDefault="00AF7047" w:rsidP="00AF7047">
      <w:pPr>
        <w:jc w:val="center"/>
        <w:rPr>
          <w:color w:val="000000"/>
        </w:rPr>
      </w:pPr>
    </w:p>
    <w:p w:rsidR="00AF7047" w:rsidRDefault="00AF7047" w:rsidP="00AF7047">
      <w:pPr>
        <w:ind w:firstLine="284"/>
        <w:jc w:val="both"/>
        <w:rPr>
          <w:color w:val="000000"/>
        </w:rPr>
      </w:pPr>
      <w:r>
        <w:rPr>
          <w:color w:val="000000"/>
        </w:rPr>
        <w:t>Приніс мені один знайомий перепела з перебитим крилом. Крило загоїлось, але літати перепіл не міг.</w:t>
      </w:r>
    </w:p>
    <w:p w:rsidR="00AF7047" w:rsidRDefault="00AF7047" w:rsidP="00AF7047">
      <w:pPr>
        <w:ind w:firstLine="284"/>
        <w:jc w:val="both"/>
        <w:rPr>
          <w:color w:val="000000"/>
        </w:rPr>
      </w:pPr>
      <w:r>
        <w:rPr>
          <w:color w:val="000000"/>
        </w:rPr>
        <w:t>Влаштував я його у невеликій клітці, яку поставив на балконі.</w:t>
      </w:r>
    </w:p>
    <w:p w:rsidR="00AF7047" w:rsidRDefault="00AF7047" w:rsidP="00AF7047">
      <w:pPr>
        <w:ind w:firstLine="284"/>
        <w:jc w:val="both"/>
        <w:rPr>
          <w:color w:val="000000"/>
        </w:rPr>
      </w:pPr>
      <w:r>
        <w:rPr>
          <w:color w:val="000000"/>
        </w:rPr>
        <w:t>Через деякий час перепел заспівав. Та так голосно, що за квартал чути той спів. Особливо вранці, коли ще не дуже шумно на вулиці.</w:t>
      </w:r>
    </w:p>
    <w:p w:rsidR="00AF7047" w:rsidRDefault="00AF7047" w:rsidP="00AF7047">
      <w:pPr>
        <w:ind w:firstLine="284"/>
        <w:jc w:val="both"/>
        <w:rPr>
          <w:color w:val="000000"/>
        </w:rPr>
      </w:pPr>
      <w:r>
        <w:rPr>
          <w:color w:val="000000"/>
        </w:rPr>
        <w:t>Було цікаво спостерігати, як перепел співає. Витягне вгору шию, задере голову, мов півень, і підпадьомкає.</w:t>
      </w:r>
    </w:p>
    <w:p w:rsidR="00AF7047" w:rsidRDefault="00AF7047" w:rsidP="00AF7047">
      <w:pPr>
        <w:ind w:firstLine="284"/>
        <w:jc w:val="both"/>
        <w:rPr>
          <w:color w:val="000000"/>
        </w:rPr>
      </w:pPr>
      <w:r>
        <w:rPr>
          <w:color w:val="000000"/>
        </w:rPr>
        <w:t>Прокидався перепел дуже рано. Спочатку він робив вранішню зарядку. Витягне одне крильце  і лапку, далі помахає крилами, потім кілька разів пробіжить по клітці. Після цього починає чепуритись. А чепурун він був надзвичайний. Перебере дзьобом пір’я на крилах, на животі, щоб воно добре лежало. Лапками почистить очі. Тільки після цього поснідає і заспіває. Звичайно, всіх побудить. (За О.Копиленком; 120  сл.)</w:t>
      </w:r>
    </w:p>
    <w:p w:rsidR="00AF7047" w:rsidRDefault="00AF7047" w:rsidP="00AF7047">
      <w:pPr>
        <w:jc w:val="both"/>
        <w:rPr>
          <w:color w:val="000000"/>
        </w:rPr>
      </w:pPr>
    </w:p>
    <w:p w:rsidR="00AF7047" w:rsidRDefault="00AF7047" w:rsidP="00AF7047">
      <w:pPr>
        <w:numPr>
          <w:ilvl w:val="0"/>
          <w:numId w:val="2"/>
        </w:numPr>
        <w:jc w:val="both"/>
        <w:rPr>
          <w:i/>
          <w:color w:val="000000"/>
        </w:rPr>
      </w:pPr>
      <w:r>
        <w:rPr>
          <w:color w:val="000000"/>
        </w:rPr>
        <w:t xml:space="preserve">Дібрати синоніми до слів </w:t>
      </w:r>
      <w:r>
        <w:rPr>
          <w:i/>
          <w:color w:val="000000"/>
        </w:rPr>
        <w:t>загоїтись, спостерігати, чепуритися.</w:t>
      </w:r>
    </w:p>
    <w:p w:rsidR="00AF7047" w:rsidRDefault="00AF7047" w:rsidP="00AF7047">
      <w:pPr>
        <w:pStyle w:val="a3"/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Скласти план (орієнтовний: 1. Знайомий приніс пораненого перепела. 2. У клітці на балконі. 3. Як перепел співав. 4. Як починався день перепела.)</w:t>
      </w:r>
    </w:p>
    <w:p w:rsidR="00AF7047" w:rsidRDefault="00AF7047" w:rsidP="00AF7047">
      <w:pPr>
        <w:pStyle w:val="21"/>
        <w:numPr>
          <w:ilvl w:val="0"/>
          <w:numId w:val="2"/>
        </w:numPr>
        <w:rPr>
          <w:b/>
          <w:szCs w:val="24"/>
          <w:lang w:val="ru-RU"/>
        </w:rPr>
      </w:pPr>
      <w:r>
        <w:rPr>
          <w:szCs w:val="24"/>
        </w:rPr>
        <w:t>Написати докладний переказ за планом, замінивши першу особу на третю (письменник, він...)</w:t>
      </w:r>
    </w:p>
    <w:p w:rsidR="00AF7047" w:rsidRDefault="00AF7047" w:rsidP="00AF7047">
      <w:pPr>
        <w:pStyle w:val="8"/>
        <w:jc w:val="right"/>
        <w:rPr>
          <w:b w:val="0"/>
          <w:lang w:val="ru-RU"/>
        </w:rPr>
      </w:pPr>
    </w:p>
    <w:p w:rsidR="00AF7047" w:rsidRDefault="00AF7047" w:rsidP="00AF7047">
      <w:pPr>
        <w:pStyle w:val="8"/>
        <w:jc w:val="right"/>
        <w:rPr>
          <w:b w:val="0"/>
          <w:lang w:val="ru-RU"/>
        </w:rPr>
      </w:pPr>
    </w:p>
    <w:p w:rsidR="00AF7047" w:rsidRDefault="00AF7047" w:rsidP="00AF7047">
      <w:pPr>
        <w:pStyle w:val="8"/>
        <w:jc w:val="right"/>
        <w:rPr>
          <w:b w:val="0"/>
          <w:lang w:val="ru-RU"/>
        </w:rPr>
      </w:pPr>
      <w:r>
        <w:rPr>
          <w:b w:val="0"/>
          <w:lang w:val="ru-RU"/>
        </w:rPr>
        <w:t>Дата:_________________</w:t>
      </w:r>
    </w:p>
    <w:p w:rsidR="0027545A" w:rsidRDefault="0027545A">
      <w:bookmarkStart w:id="0" w:name="_GoBack"/>
      <w:bookmarkEnd w:id="0"/>
    </w:p>
    <w:sectPr w:rsidR="0027545A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A2253"/>
    <w:multiLevelType w:val="hybridMultilevel"/>
    <w:tmpl w:val="E95044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81260DE"/>
    <w:multiLevelType w:val="hybridMultilevel"/>
    <w:tmpl w:val="FF6C8D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047"/>
    <w:rsid w:val="0027545A"/>
    <w:rsid w:val="00666A85"/>
    <w:rsid w:val="00A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47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AF7047"/>
    <w:pPr>
      <w:keepNext/>
      <w:outlineLvl w:val="0"/>
    </w:pPr>
    <w:rPr>
      <w:b/>
      <w:szCs w:val="20"/>
      <w:lang w:val="ru-RU"/>
    </w:rPr>
  </w:style>
  <w:style w:type="paragraph" w:styleId="2">
    <w:name w:val="heading 2"/>
    <w:basedOn w:val="a"/>
    <w:next w:val="a"/>
    <w:link w:val="20"/>
    <w:qFormat/>
    <w:rsid w:val="00AF7047"/>
    <w:pPr>
      <w:keepNext/>
      <w:jc w:val="center"/>
      <w:outlineLvl w:val="1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AF7047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AF7047"/>
    <w:pPr>
      <w:keepNext/>
      <w:jc w:val="right"/>
      <w:outlineLvl w:val="4"/>
    </w:pPr>
    <w:rPr>
      <w:szCs w:val="20"/>
      <w:lang w:val="ru-RU"/>
    </w:rPr>
  </w:style>
  <w:style w:type="paragraph" w:styleId="7">
    <w:name w:val="heading 7"/>
    <w:basedOn w:val="a"/>
    <w:next w:val="a"/>
    <w:link w:val="70"/>
    <w:qFormat/>
    <w:rsid w:val="00AF7047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paragraph" w:styleId="8">
    <w:name w:val="heading 8"/>
    <w:basedOn w:val="a"/>
    <w:next w:val="a"/>
    <w:link w:val="80"/>
    <w:qFormat/>
    <w:rsid w:val="00AF704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704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AF704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AF7047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AF7047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AF7047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character" w:customStyle="1" w:styleId="80">
    <w:name w:val="Заголовок 8 Знак"/>
    <w:basedOn w:val="a0"/>
    <w:link w:val="8"/>
    <w:rsid w:val="00AF7047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AF7047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AF7047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rsid w:val="00AF7047"/>
    <w:pPr>
      <w:jc w:val="right"/>
    </w:pPr>
    <w:rPr>
      <w:szCs w:val="20"/>
      <w:lang w:val="ru-RU"/>
    </w:rPr>
  </w:style>
  <w:style w:type="character" w:customStyle="1" w:styleId="32">
    <w:name w:val="Основной текст 3 Знак"/>
    <w:basedOn w:val="a0"/>
    <w:link w:val="31"/>
    <w:rsid w:val="00AF704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AF7047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AF7047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1">
    <w:name w:val="Body Text 2"/>
    <w:basedOn w:val="a"/>
    <w:link w:val="22"/>
    <w:rsid w:val="00AF7047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AF7047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47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AF7047"/>
    <w:pPr>
      <w:keepNext/>
      <w:outlineLvl w:val="0"/>
    </w:pPr>
    <w:rPr>
      <w:b/>
      <w:szCs w:val="20"/>
      <w:lang w:val="ru-RU"/>
    </w:rPr>
  </w:style>
  <w:style w:type="paragraph" w:styleId="2">
    <w:name w:val="heading 2"/>
    <w:basedOn w:val="a"/>
    <w:next w:val="a"/>
    <w:link w:val="20"/>
    <w:qFormat/>
    <w:rsid w:val="00AF7047"/>
    <w:pPr>
      <w:keepNext/>
      <w:jc w:val="center"/>
      <w:outlineLvl w:val="1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AF7047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AF7047"/>
    <w:pPr>
      <w:keepNext/>
      <w:jc w:val="right"/>
      <w:outlineLvl w:val="4"/>
    </w:pPr>
    <w:rPr>
      <w:szCs w:val="20"/>
      <w:lang w:val="ru-RU"/>
    </w:rPr>
  </w:style>
  <w:style w:type="paragraph" w:styleId="7">
    <w:name w:val="heading 7"/>
    <w:basedOn w:val="a"/>
    <w:next w:val="a"/>
    <w:link w:val="70"/>
    <w:qFormat/>
    <w:rsid w:val="00AF7047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paragraph" w:styleId="8">
    <w:name w:val="heading 8"/>
    <w:basedOn w:val="a"/>
    <w:next w:val="a"/>
    <w:link w:val="80"/>
    <w:qFormat/>
    <w:rsid w:val="00AF704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704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AF704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AF7047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AF7047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AF7047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character" w:customStyle="1" w:styleId="80">
    <w:name w:val="Заголовок 8 Знак"/>
    <w:basedOn w:val="a0"/>
    <w:link w:val="8"/>
    <w:rsid w:val="00AF7047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AF7047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AF7047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rsid w:val="00AF7047"/>
    <w:pPr>
      <w:jc w:val="right"/>
    </w:pPr>
    <w:rPr>
      <w:szCs w:val="20"/>
      <w:lang w:val="ru-RU"/>
    </w:rPr>
  </w:style>
  <w:style w:type="character" w:customStyle="1" w:styleId="32">
    <w:name w:val="Основной текст 3 Знак"/>
    <w:basedOn w:val="a0"/>
    <w:link w:val="31"/>
    <w:rsid w:val="00AF704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AF7047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AF7047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1">
    <w:name w:val="Body Text 2"/>
    <w:basedOn w:val="a"/>
    <w:link w:val="22"/>
    <w:rsid w:val="00AF7047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AF7047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2932</Characters>
  <Application>Microsoft Macintosh Word</Application>
  <DocSecurity>0</DocSecurity>
  <Lines>24</Lines>
  <Paragraphs>6</Paragraphs>
  <ScaleCrop>false</ScaleCrop>
  <Company>CRVGP-F9DFF-YCR4X-D9GMM-9GQYB</Company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2014-04-04T13:14:00Z</dcterms:created>
  <dcterms:modified xsi:type="dcterms:W3CDTF">2014-04-04T13:14:00Z</dcterms:modified>
</cp:coreProperties>
</file>