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D75" w:rsidRDefault="00E42D75" w:rsidP="00E42D75">
      <w:pPr>
        <w:pStyle w:val="5"/>
        <w:widowControl w:val="0"/>
        <w:jc w:val="center"/>
        <w:rPr>
          <w:b/>
          <w:lang w:val="uk-UA"/>
        </w:rPr>
      </w:pPr>
      <w:r>
        <w:rPr>
          <w:b/>
        </w:rPr>
        <w:t>Урок № 51</w:t>
      </w:r>
    </w:p>
    <w:p w:rsidR="00E42D75" w:rsidRDefault="00E42D75" w:rsidP="00E42D75">
      <w:pPr>
        <w:jc w:val="center"/>
      </w:pPr>
      <w:r>
        <w:t>Зв</w:t>
      </w:r>
      <w:r>
        <w:rPr>
          <w:lang w:val="ru-RU"/>
        </w:rPr>
        <w:t>’</w:t>
      </w:r>
      <w:r>
        <w:t>язне мовлення</w:t>
      </w:r>
    </w:p>
    <w:p w:rsidR="00E42D75" w:rsidRPr="00B36CBB" w:rsidRDefault="00E42D75" w:rsidP="00E42D75">
      <w:pPr>
        <w:pStyle w:val="a3"/>
        <w:jc w:val="center"/>
        <w:rPr>
          <w:b/>
        </w:rPr>
      </w:pPr>
      <w:r>
        <w:rPr>
          <w:b/>
        </w:rPr>
        <w:t xml:space="preserve">Особливості </w:t>
      </w:r>
      <w:r w:rsidRPr="00B36CBB">
        <w:rPr>
          <w:b/>
        </w:rPr>
        <w:t>будови опису. Усний  вибірковий переказ опису предмета</w:t>
      </w:r>
    </w:p>
    <w:p w:rsidR="00E42D75" w:rsidRDefault="00E42D75" w:rsidP="00E42D75">
      <w:pPr>
        <w:pStyle w:val="a3"/>
        <w:jc w:val="both"/>
        <w:rPr>
          <w:sz w:val="32"/>
        </w:rPr>
      </w:pPr>
      <w:r>
        <w:rPr>
          <w:b/>
        </w:rPr>
        <w:t>Мета</w:t>
      </w:r>
      <w:r>
        <w:t>: пояснити особливості будови опису предмета; формувати  вміння трансформувати одержану інформацію, відтворюючи її вибірково з</w:t>
      </w:r>
      <w:r>
        <w:rPr>
          <w:lang w:val="uk-UA"/>
        </w:rPr>
        <w:t>і</w:t>
      </w:r>
      <w:r>
        <w:t xml:space="preserve"> збереженням стилю вихідного зразка; формувати вміння використовувати мовні засоби з дотриманням норм літературної мови; уточнювати та збагачувати словниковий запас учнів; розвивати логічне й образне мислення, увагу, пам’ять, відчуття слова.</w:t>
      </w:r>
    </w:p>
    <w:p w:rsidR="00E42D75" w:rsidRPr="00B36CBB" w:rsidRDefault="00E42D75" w:rsidP="00E42D75">
      <w:pPr>
        <w:pStyle w:val="1"/>
        <w:rPr>
          <w:b w:val="0"/>
          <w:lang w:val="uk-UA"/>
        </w:rPr>
      </w:pPr>
      <w:r>
        <w:rPr>
          <w:lang w:val="uk-UA"/>
        </w:rPr>
        <w:t xml:space="preserve">Обладнання: </w:t>
      </w:r>
      <w:r>
        <w:rPr>
          <w:b w:val="0"/>
          <w:lang w:val="uk-UA"/>
        </w:rPr>
        <w:t>підручник.</w:t>
      </w:r>
    </w:p>
    <w:p w:rsidR="00E42D75" w:rsidRDefault="00E42D75" w:rsidP="00E42D75">
      <w:pPr>
        <w:pStyle w:val="3"/>
        <w:rPr>
          <w:lang w:val="uk-UA"/>
        </w:rPr>
      </w:pPr>
      <w:r>
        <w:rPr>
          <w:lang w:val="uk-UA"/>
        </w:rPr>
        <w:t>Хід уроку</w:t>
      </w:r>
    </w:p>
    <w:p w:rsidR="00E42D75" w:rsidRDefault="00E42D75" w:rsidP="00E42D75">
      <w:pPr>
        <w:jc w:val="center"/>
      </w:pPr>
    </w:p>
    <w:p w:rsidR="00E42D75" w:rsidRDefault="00E42D75" w:rsidP="00E42D75">
      <w:pPr>
        <w:pStyle w:val="31"/>
        <w:jc w:val="left"/>
        <w:rPr>
          <w:i/>
        </w:rPr>
      </w:pPr>
    </w:p>
    <w:p w:rsidR="00E42D75" w:rsidRPr="00B36CBB" w:rsidRDefault="00E42D75" w:rsidP="00E42D75">
      <w:pPr>
        <w:pStyle w:val="31"/>
        <w:jc w:val="left"/>
        <w:rPr>
          <w:b/>
        </w:rPr>
      </w:pPr>
      <w:r w:rsidRPr="00B36CBB">
        <w:rPr>
          <w:b/>
        </w:rPr>
        <w:t>І. Повідомлення мети і завдань  уроку.</w:t>
      </w:r>
    </w:p>
    <w:p w:rsidR="00E42D75" w:rsidRPr="00B36CBB" w:rsidRDefault="00E42D75" w:rsidP="00E42D75">
      <w:pPr>
        <w:pStyle w:val="31"/>
        <w:jc w:val="left"/>
        <w:rPr>
          <w:b/>
        </w:rPr>
      </w:pPr>
    </w:p>
    <w:p w:rsidR="00E42D75" w:rsidRPr="00B36CBB" w:rsidRDefault="00E42D75" w:rsidP="00E42D75">
      <w:pPr>
        <w:pStyle w:val="31"/>
        <w:jc w:val="left"/>
        <w:rPr>
          <w:b/>
        </w:rPr>
      </w:pPr>
      <w:r w:rsidRPr="00B36CBB">
        <w:rPr>
          <w:b/>
        </w:rPr>
        <w:t>ІІ. Підготовка до роботи над  вибірковим  переказом.</w:t>
      </w:r>
    </w:p>
    <w:p w:rsidR="00E42D75" w:rsidRPr="00B36CBB" w:rsidRDefault="00E42D75" w:rsidP="00E42D75">
      <w:pPr>
        <w:pStyle w:val="31"/>
        <w:jc w:val="left"/>
      </w:pPr>
    </w:p>
    <w:p w:rsidR="00E42D75" w:rsidRDefault="00E42D75" w:rsidP="00E42D75">
      <w:pPr>
        <w:pStyle w:val="31"/>
        <w:jc w:val="left"/>
        <w:rPr>
          <w:i/>
        </w:rPr>
      </w:pPr>
      <w:r w:rsidRPr="00B36CBB">
        <w:rPr>
          <w:b/>
        </w:rPr>
        <w:t>* Робота з підручником.</w:t>
      </w:r>
      <w:r>
        <w:rPr>
          <w:i/>
        </w:rPr>
        <w:t xml:space="preserve"> </w:t>
      </w:r>
      <w:r>
        <w:t>Мовчазне читання  тексту, поданого у вправі 349.</w:t>
      </w:r>
    </w:p>
    <w:p w:rsidR="00E42D75" w:rsidRDefault="00E42D75" w:rsidP="00E42D75">
      <w:pPr>
        <w:pStyle w:val="31"/>
      </w:pPr>
    </w:p>
    <w:p w:rsidR="00E42D75" w:rsidRPr="00B36CBB" w:rsidRDefault="00E42D75" w:rsidP="00E42D75">
      <w:pPr>
        <w:pStyle w:val="31"/>
        <w:jc w:val="left"/>
        <w:rPr>
          <w:b/>
          <w:i/>
          <w:lang w:val="uk-UA"/>
        </w:rPr>
      </w:pPr>
      <w:r w:rsidRPr="00B36CBB">
        <w:rPr>
          <w:b/>
          <w:i/>
          <w:lang w:val="uk-UA"/>
        </w:rPr>
        <w:t>*</w:t>
      </w:r>
      <w:r w:rsidRPr="00B36CBB">
        <w:rPr>
          <w:b/>
          <w:i/>
        </w:rPr>
        <w:t xml:space="preserve">Пояснення вчителя. </w:t>
      </w:r>
    </w:p>
    <w:p w:rsidR="00E42D75" w:rsidRDefault="00E42D75" w:rsidP="00E42D75">
      <w:pPr>
        <w:pStyle w:val="31"/>
        <w:ind w:left="360"/>
        <w:jc w:val="left"/>
        <w:rPr>
          <w:i/>
          <w:lang w:val="uk-UA"/>
        </w:rPr>
      </w:pPr>
    </w:p>
    <w:p w:rsidR="00E42D75" w:rsidRDefault="00E42D75" w:rsidP="00E42D75">
      <w:pPr>
        <w:pStyle w:val="31"/>
        <w:jc w:val="center"/>
        <w:rPr>
          <w:b/>
          <w:lang w:val="uk-UA"/>
        </w:rPr>
      </w:pPr>
      <w:r>
        <w:rPr>
          <w:b/>
        </w:rPr>
        <w:t>МАТЕРІАЛ  ДЛЯ ПОЯСНЕННЯ</w:t>
      </w:r>
    </w:p>
    <w:p w:rsidR="00E42D75" w:rsidRDefault="00E42D75" w:rsidP="00E42D75">
      <w:pPr>
        <w:pStyle w:val="31"/>
        <w:jc w:val="center"/>
        <w:rPr>
          <w:b/>
          <w:lang w:val="uk-UA"/>
        </w:rPr>
      </w:pPr>
    </w:p>
    <w:p w:rsidR="00E42D75" w:rsidRDefault="00E42D75" w:rsidP="00E42D75">
      <w:pPr>
        <w:pStyle w:val="31"/>
        <w:ind w:firstLine="426"/>
        <w:jc w:val="both"/>
      </w:pPr>
      <w:r>
        <w:rPr>
          <w:i/>
        </w:rPr>
        <w:t>Опис</w:t>
      </w:r>
      <w:r>
        <w:t xml:space="preserve"> – це висловлювання, </w:t>
      </w:r>
      <w:r>
        <w:rPr>
          <w:lang w:val="uk-UA"/>
        </w:rPr>
        <w:t>у</w:t>
      </w:r>
      <w:r>
        <w:t xml:space="preserve"> якому йдеться про ознаки предмета. Ці ознаки  постійн</w:t>
      </w:r>
      <w:r>
        <w:rPr>
          <w:lang w:val="uk-UA"/>
        </w:rPr>
        <w:t>і</w:t>
      </w:r>
      <w:r>
        <w:t xml:space="preserve"> або одночасн</w:t>
      </w:r>
      <w:r>
        <w:rPr>
          <w:lang w:val="uk-UA"/>
        </w:rPr>
        <w:t>і</w:t>
      </w:r>
      <w:r>
        <w:t xml:space="preserve">. </w:t>
      </w:r>
      <w:r>
        <w:rPr>
          <w:lang w:val="uk-UA"/>
        </w:rPr>
        <w:t>В</w:t>
      </w:r>
      <w:r>
        <w:t xml:space="preserve"> описі йдеться про ознаки всього предмета та про ознаки його частин. До опису можна поставити одне з таких питань:  </w:t>
      </w:r>
      <w:r>
        <w:rPr>
          <w:i/>
        </w:rPr>
        <w:t>який? яка? яке? які?</w:t>
      </w:r>
    </w:p>
    <w:p w:rsidR="00E42D75" w:rsidRDefault="00E42D75" w:rsidP="00E42D75">
      <w:pPr>
        <w:pStyle w:val="31"/>
        <w:ind w:firstLine="426"/>
        <w:jc w:val="both"/>
      </w:pPr>
      <w:r>
        <w:t xml:space="preserve">Те, що описано за допомогою слів, завжди можна зобразити за допомогою інших засобів: олівців,  фарб, фломастерів тощо або ж </w:t>
      </w:r>
      <w:r>
        <w:rPr>
          <w:lang w:val="uk-UA"/>
        </w:rPr>
        <w:t xml:space="preserve">зафіксувати </w:t>
      </w:r>
      <w:r>
        <w:t>за допомогою фотоапарата.</w:t>
      </w:r>
    </w:p>
    <w:p w:rsidR="00E42D75" w:rsidRDefault="00E42D75" w:rsidP="00E42D75">
      <w:pPr>
        <w:pStyle w:val="31"/>
        <w:ind w:firstLine="426"/>
        <w:jc w:val="both"/>
      </w:pPr>
      <w:r>
        <w:t>«Відомим» у реченнях опису є назва предмета або його частин. «Новим» є ознака.</w:t>
      </w:r>
    </w:p>
    <w:p w:rsidR="00E42D75" w:rsidRDefault="00E42D75" w:rsidP="00E42D75">
      <w:pPr>
        <w:pStyle w:val="31"/>
        <w:ind w:firstLine="426"/>
        <w:jc w:val="both"/>
      </w:pPr>
      <w:r>
        <w:t>Наприклад:</w:t>
      </w:r>
    </w:p>
    <w:p w:rsidR="00E42D75" w:rsidRDefault="00E42D75" w:rsidP="00E42D75">
      <w:pPr>
        <w:pStyle w:val="31"/>
        <w:ind w:firstLine="426"/>
        <w:jc w:val="both"/>
        <w:rPr>
          <w:i/>
        </w:rPr>
      </w:pPr>
      <w:r>
        <w:rPr>
          <w:i/>
        </w:rPr>
        <w:t xml:space="preserve">       В          Н               Н                          Н                 В                  Н</w:t>
      </w:r>
    </w:p>
    <w:p w:rsidR="00E42D75" w:rsidRDefault="00E42D75" w:rsidP="00E42D75">
      <w:pPr>
        <w:pStyle w:val="31"/>
        <w:ind w:firstLine="426"/>
        <w:jc w:val="both"/>
        <w:rPr>
          <w:i/>
        </w:rPr>
      </w:pPr>
      <w:r>
        <w:rPr>
          <w:i/>
        </w:rPr>
        <w:t xml:space="preserve">Троянда рожева, ароматна, надзвичайно гарна. Будиночок дерев’яний, </w:t>
      </w:r>
    </w:p>
    <w:p w:rsidR="00E42D75" w:rsidRDefault="00E42D75" w:rsidP="00E42D75">
      <w:pPr>
        <w:pStyle w:val="31"/>
        <w:ind w:firstLine="426"/>
        <w:jc w:val="both"/>
        <w:rPr>
          <w:i/>
        </w:rPr>
      </w:pPr>
      <w:r>
        <w:rPr>
          <w:i/>
        </w:rPr>
        <w:t xml:space="preserve">           Н                            Н                  В                                 Н</w:t>
      </w:r>
    </w:p>
    <w:p w:rsidR="00E42D75" w:rsidRDefault="00E42D75" w:rsidP="00E42D75">
      <w:pPr>
        <w:pStyle w:val="31"/>
        <w:ind w:firstLine="426"/>
        <w:jc w:val="both"/>
        <w:rPr>
          <w:i/>
        </w:rPr>
      </w:pPr>
      <w:r>
        <w:rPr>
          <w:i/>
        </w:rPr>
        <w:t xml:space="preserve">старенький, увесь перехняблений. Ранець був якийсь здоровенний, </w:t>
      </w:r>
    </w:p>
    <w:p w:rsidR="00E42D75" w:rsidRDefault="00E42D75" w:rsidP="00E42D75">
      <w:pPr>
        <w:pStyle w:val="31"/>
        <w:ind w:firstLine="426"/>
        <w:jc w:val="both"/>
        <w:rPr>
          <w:i/>
        </w:rPr>
      </w:pPr>
      <w:r>
        <w:rPr>
          <w:i/>
        </w:rPr>
        <w:t xml:space="preserve">                       Н                          Н                                            Н</w:t>
      </w:r>
    </w:p>
    <w:p w:rsidR="00E42D75" w:rsidRDefault="00E42D75" w:rsidP="00E42D75">
      <w:pPr>
        <w:pStyle w:val="31"/>
        <w:ind w:firstLine="426"/>
        <w:jc w:val="both"/>
        <w:rPr>
          <w:i/>
        </w:rPr>
      </w:pPr>
      <w:r>
        <w:rPr>
          <w:i/>
        </w:rPr>
        <w:t>добряче поношений, увесь потертий  і наче воронами подзьобаний.</w:t>
      </w:r>
    </w:p>
    <w:p w:rsidR="00E42D75" w:rsidRDefault="00E42D75" w:rsidP="00E42D75">
      <w:pPr>
        <w:pStyle w:val="31"/>
        <w:jc w:val="both"/>
      </w:pPr>
    </w:p>
    <w:p w:rsidR="00E42D75" w:rsidRDefault="00E42D75" w:rsidP="00E42D75">
      <w:pPr>
        <w:pStyle w:val="31"/>
        <w:jc w:val="both"/>
      </w:pPr>
      <w:r w:rsidRPr="00B36CBB">
        <w:rPr>
          <w:b/>
          <w:i/>
        </w:rPr>
        <w:t>*  Робота біля дошки.</w:t>
      </w:r>
      <w:r>
        <w:rPr>
          <w:i/>
        </w:rPr>
        <w:t xml:space="preserve"> </w:t>
      </w:r>
      <w:r>
        <w:t xml:space="preserve">Переписати речення. Пояснити, чи можна вважати їх реченнями описового характеру (чи  можна  з подібних речень скласти опис предмета)? У кожному з речень позначити «відоме» і «нове». </w:t>
      </w:r>
    </w:p>
    <w:p w:rsidR="00E42D75" w:rsidRDefault="00E42D75" w:rsidP="00E42D75">
      <w:pPr>
        <w:pStyle w:val="31"/>
        <w:jc w:val="left"/>
        <w:rPr>
          <w:i/>
        </w:rPr>
      </w:pPr>
      <w:r>
        <w:rPr>
          <w:i/>
        </w:rPr>
        <w:t>Зразок.</w:t>
      </w:r>
    </w:p>
    <w:p w:rsidR="00E42D75" w:rsidRDefault="00E42D75" w:rsidP="00E42D75">
      <w:pPr>
        <w:pStyle w:val="31"/>
        <w:jc w:val="left"/>
        <w:rPr>
          <w:i/>
        </w:rPr>
      </w:pPr>
      <w:r>
        <w:rPr>
          <w:i/>
          <w:lang w:val="uk-UA"/>
        </w:rPr>
        <w:t xml:space="preserve">  </w:t>
      </w:r>
      <w:r>
        <w:rPr>
          <w:i/>
        </w:rPr>
        <w:t xml:space="preserve">                 В        </w:t>
      </w:r>
      <w:r>
        <w:rPr>
          <w:i/>
          <w:lang w:val="uk-UA"/>
        </w:rPr>
        <w:t xml:space="preserve"> </w:t>
      </w:r>
      <w:r>
        <w:rPr>
          <w:i/>
        </w:rPr>
        <w:t xml:space="preserve"> Н             </w:t>
      </w:r>
      <w:r>
        <w:rPr>
          <w:i/>
          <w:lang w:val="uk-UA"/>
        </w:rPr>
        <w:t xml:space="preserve"> </w:t>
      </w:r>
      <w:r>
        <w:rPr>
          <w:i/>
        </w:rPr>
        <w:t xml:space="preserve"> Н                  </w:t>
      </w:r>
      <w:r>
        <w:rPr>
          <w:i/>
          <w:lang w:val="uk-UA"/>
        </w:rPr>
        <w:t xml:space="preserve">      </w:t>
      </w:r>
      <w:r>
        <w:rPr>
          <w:i/>
        </w:rPr>
        <w:t xml:space="preserve"> Н        Н           В</w:t>
      </w:r>
    </w:p>
    <w:p w:rsidR="00E42D75" w:rsidRDefault="00E42D75" w:rsidP="00E42D75">
      <w:pPr>
        <w:pStyle w:val="31"/>
        <w:jc w:val="both"/>
      </w:pPr>
      <w:r>
        <w:lastRenderedPageBreak/>
        <w:t>Кленове листя велике й широке, має  великі гострі виступи по краях. (З підручн.)</w:t>
      </w:r>
    </w:p>
    <w:p w:rsidR="00E42D75" w:rsidRDefault="00E42D75" w:rsidP="00E42D75">
      <w:pPr>
        <w:pStyle w:val="31"/>
      </w:pPr>
    </w:p>
    <w:p w:rsidR="00E42D75" w:rsidRDefault="00E42D75" w:rsidP="00E42D75">
      <w:pPr>
        <w:pStyle w:val="31"/>
        <w:ind w:firstLine="426"/>
        <w:jc w:val="both"/>
      </w:pPr>
      <w:r>
        <w:t xml:space="preserve">Рушник – лляний, вишитий, квітчастий. (З журн.) Хто не смакував кутею? Це каша пшенична ябо ячмінна, дуже солодка і духмяна. (З довідн.) Зозуля – птаха сіробока, якась іржаста, і якась руда. (Є.Гуцало.) Ягоди бузини яскраво-червоні, соковиті, проте неприємні на смак і на запах. (З підручн.) Я пам’ятаю </w:t>
      </w:r>
      <w:r>
        <w:rPr>
          <w:lang w:val="uk-UA"/>
        </w:rPr>
        <w:t>ці</w:t>
      </w:r>
      <w:r>
        <w:t xml:space="preserve"> барвінки навесні. Вони блакитні, буйні, небоокі. (І.Драч.) </w:t>
      </w:r>
    </w:p>
    <w:p w:rsidR="00E42D75" w:rsidRPr="00B36CBB" w:rsidRDefault="00E42D75" w:rsidP="00E42D75">
      <w:pPr>
        <w:pStyle w:val="31"/>
        <w:rPr>
          <w:b/>
        </w:rPr>
      </w:pPr>
    </w:p>
    <w:p w:rsidR="00E42D75" w:rsidRPr="00B36CBB" w:rsidRDefault="00E42D75" w:rsidP="00E42D75">
      <w:pPr>
        <w:pStyle w:val="31"/>
        <w:jc w:val="left"/>
        <w:rPr>
          <w:b/>
        </w:rPr>
      </w:pPr>
      <w:r w:rsidRPr="00B36CBB">
        <w:rPr>
          <w:b/>
        </w:rPr>
        <w:t>І</w:t>
      </w:r>
      <w:r>
        <w:rPr>
          <w:b/>
          <w:lang w:val="uk-UA"/>
        </w:rPr>
        <w:t>ІІ</w:t>
      </w:r>
      <w:r w:rsidRPr="00B36CBB">
        <w:rPr>
          <w:b/>
        </w:rPr>
        <w:t>. Робота над вибірковим переказом.</w:t>
      </w:r>
    </w:p>
    <w:p w:rsidR="00E42D75" w:rsidRDefault="00E42D75" w:rsidP="00E42D75">
      <w:pPr>
        <w:pStyle w:val="31"/>
      </w:pPr>
    </w:p>
    <w:p w:rsidR="00E42D75" w:rsidRPr="00B36CBB" w:rsidRDefault="00E42D75" w:rsidP="00E42D75">
      <w:pPr>
        <w:pStyle w:val="31"/>
        <w:jc w:val="left"/>
        <w:rPr>
          <w:b/>
          <w:i/>
        </w:rPr>
      </w:pPr>
      <w:r w:rsidRPr="00B36CBB">
        <w:rPr>
          <w:b/>
          <w:i/>
        </w:rPr>
        <w:t>* Чи</w:t>
      </w:r>
      <w:r>
        <w:rPr>
          <w:b/>
          <w:i/>
        </w:rPr>
        <w:t>тання тексту вчителем</w:t>
      </w:r>
      <w:r w:rsidRPr="00B36CBB">
        <w:rPr>
          <w:b/>
          <w:i/>
        </w:rPr>
        <w:t>.</w:t>
      </w:r>
    </w:p>
    <w:p w:rsidR="00E42D75" w:rsidRPr="00B36CBB" w:rsidRDefault="00E42D75" w:rsidP="00E42D75">
      <w:pPr>
        <w:pStyle w:val="31"/>
        <w:rPr>
          <w:b/>
        </w:rPr>
      </w:pPr>
    </w:p>
    <w:p w:rsidR="00E42D75" w:rsidRPr="00B36CBB" w:rsidRDefault="00E42D75" w:rsidP="00E42D75">
      <w:pPr>
        <w:pStyle w:val="31"/>
        <w:jc w:val="both"/>
        <w:rPr>
          <w:b/>
          <w:i/>
        </w:rPr>
      </w:pPr>
      <w:r w:rsidRPr="00B36CBB">
        <w:rPr>
          <w:b/>
          <w:i/>
        </w:rPr>
        <w:t>*З’ясування значення вжитих у тексті переказу  слів, які перебувають у пасивному словнику учнів.</w:t>
      </w:r>
    </w:p>
    <w:p w:rsidR="00E42D75" w:rsidRPr="00B36CBB" w:rsidRDefault="00E42D75" w:rsidP="00E42D75">
      <w:pPr>
        <w:pStyle w:val="31"/>
        <w:rPr>
          <w:b/>
        </w:rPr>
      </w:pPr>
    </w:p>
    <w:p w:rsidR="00E42D75" w:rsidRPr="00B36CBB" w:rsidRDefault="00E42D75" w:rsidP="00E42D75">
      <w:pPr>
        <w:pStyle w:val="31"/>
        <w:jc w:val="both"/>
        <w:rPr>
          <w:b/>
          <w:i/>
        </w:rPr>
      </w:pPr>
      <w:r w:rsidRPr="00B36CBB">
        <w:rPr>
          <w:b/>
          <w:i/>
        </w:rPr>
        <w:t xml:space="preserve">*Визначення теми і головної думки тексту. </w:t>
      </w:r>
    </w:p>
    <w:p w:rsidR="00E42D75" w:rsidRPr="00B36CBB" w:rsidRDefault="00E42D75" w:rsidP="00E42D75">
      <w:pPr>
        <w:pStyle w:val="31"/>
        <w:rPr>
          <w:b/>
          <w:i/>
        </w:rPr>
      </w:pPr>
    </w:p>
    <w:p w:rsidR="00E42D75" w:rsidRPr="00B36CBB" w:rsidRDefault="00E42D75" w:rsidP="00E42D75">
      <w:pPr>
        <w:pStyle w:val="31"/>
        <w:jc w:val="both"/>
        <w:rPr>
          <w:b/>
          <w:i/>
        </w:rPr>
      </w:pPr>
      <w:r w:rsidRPr="00B36CBB">
        <w:rPr>
          <w:b/>
          <w:i/>
        </w:rPr>
        <w:t xml:space="preserve">*Визначення стилю тексту. З’ясування покладеного в його основу типу мовлення  (в даному разі розповіді) та допоміжного типу мовлення (опису предмета). </w:t>
      </w:r>
    </w:p>
    <w:p w:rsidR="00E42D75" w:rsidRPr="00B36CBB" w:rsidRDefault="00E42D75" w:rsidP="00E42D75">
      <w:pPr>
        <w:pStyle w:val="31"/>
        <w:rPr>
          <w:b/>
        </w:rPr>
      </w:pPr>
    </w:p>
    <w:p w:rsidR="00E42D75" w:rsidRPr="00B36CBB" w:rsidRDefault="00E42D75" w:rsidP="00E42D75">
      <w:pPr>
        <w:pStyle w:val="31"/>
        <w:jc w:val="left"/>
        <w:rPr>
          <w:b/>
          <w:i/>
        </w:rPr>
      </w:pPr>
      <w:r w:rsidRPr="00B36CBB">
        <w:rPr>
          <w:b/>
          <w:i/>
        </w:rPr>
        <w:t>*Колективне складання плану опису предмета.</w:t>
      </w:r>
    </w:p>
    <w:p w:rsidR="00E42D75" w:rsidRPr="00B36CBB" w:rsidRDefault="00E42D75" w:rsidP="00E42D75">
      <w:pPr>
        <w:pStyle w:val="31"/>
        <w:jc w:val="left"/>
        <w:rPr>
          <w:b/>
          <w:i/>
        </w:rPr>
      </w:pPr>
    </w:p>
    <w:p w:rsidR="00E42D75" w:rsidRPr="00B36CBB" w:rsidRDefault="00E42D75" w:rsidP="00E42D75">
      <w:pPr>
        <w:pStyle w:val="31"/>
        <w:jc w:val="left"/>
        <w:rPr>
          <w:b/>
          <w:i/>
        </w:rPr>
      </w:pPr>
      <w:r w:rsidRPr="00B36CBB">
        <w:rPr>
          <w:b/>
          <w:i/>
        </w:rPr>
        <w:t>*Повторне читання вчителем тексту.</w:t>
      </w:r>
    </w:p>
    <w:p w:rsidR="00E42D75" w:rsidRPr="00B36CBB" w:rsidRDefault="00E42D75" w:rsidP="00E42D75">
      <w:pPr>
        <w:pStyle w:val="31"/>
        <w:rPr>
          <w:b/>
        </w:rPr>
      </w:pPr>
    </w:p>
    <w:p w:rsidR="00E42D75" w:rsidRPr="00B36CBB" w:rsidRDefault="00E42D75" w:rsidP="00E42D75">
      <w:pPr>
        <w:pStyle w:val="31"/>
        <w:jc w:val="both"/>
        <w:rPr>
          <w:b/>
        </w:rPr>
      </w:pPr>
      <w:r>
        <w:rPr>
          <w:b/>
          <w:lang w:val="uk-UA"/>
        </w:rPr>
        <w:t>І</w:t>
      </w:r>
      <w:r w:rsidRPr="00B36CBB">
        <w:rPr>
          <w:b/>
          <w:lang w:val="en-US"/>
        </w:rPr>
        <w:t>V</w:t>
      </w:r>
      <w:r w:rsidRPr="00B36CBB">
        <w:rPr>
          <w:b/>
        </w:rPr>
        <w:t>. Усне переказування учнями  частини  тексту (опису предмета) за планом.</w:t>
      </w:r>
    </w:p>
    <w:p w:rsidR="00E42D75" w:rsidRPr="00B36CBB" w:rsidRDefault="00E42D75" w:rsidP="00E42D75">
      <w:pPr>
        <w:pStyle w:val="31"/>
        <w:rPr>
          <w:b/>
        </w:rPr>
      </w:pPr>
    </w:p>
    <w:p w:rsidR="00E42D75" w:rsidRPr="00B36CBB" w:rsidRDefault="00E42D75" w:rsidP="00E42D75">
      <w:pPr>
        <w:pStyle w:val="31"/>
        <w:jc w:val="left"/>
        <w:rPr>
          <w:b/>
        </w:rPr>
      </w:pPr>
      <w:r w:rsidRPr="00B36CBB">
        <w:rPr>
          <w:b/>
          <w:lang w:val="en-US"/>
        </w:rPr>
        <w:t>V</w:t>
      </w:r>
      <w:r>
        <w:rPr>
          <w:b/>
        </w:rPr>
        <w:t>. Під</w:t>
      </w:r>
      <w:r>
        <w:rPr>
          <w:b/>
          <w:lang w:val="uk-UA"/>
        </w:rPr>
        <w:t>битт</w:t>
      </w:r>
      <w:r w:rsidRPr="00B36CBB">
        <w:rPr>
          <w:b/>
        </w:rPr>
        <w:t>я підсумків уроку.</w:t>
      </w:r>
    </w:p>
    <w:p w:rsidR="00E42D75" w:rsidRPr="00B36CBB" w:rsidRDefault="00E42D75" w:rsidP="00E42D75">
      <w:pPr>
        <w:pStyle w:val="31"/>
        <w:jc w:val="left"/>
        <w:rPr>
          <w:b/>
        </w:rPr>
      </w:pPr>
    </w:p>
    <w:p w:rsidR="00E42D75" w:rsidRDefault="00E42D75" w:rsidP="00E42D75">
      <w:pPr>
        <w:pStyle w:val="31"/>
        <w:jc w:val="left"/>
        <w:rPr>
          <w:i/>
        </w:rPr>
      </w:pPr>
      <w:r w:rsidRPr="00B36CBB">
        <w:rPr>
          <w:b/>
          <w:lang w:val="en-US"/>
        </w:rPr>
        <w:t>V</w:t>
      </w:r>
      <w:r w:rsidRPr="00B36CBB">
        <w:rPr>
          <w:b/>
        </w:rPr>
        <w:t>І. Домашнє завдання</w:t>
      </w:r>
      <w:r>
        <w:rPr>
          <w:i/>
        </w:rPr>
        <w:t xml:space="preserve">. </w:t>
      </w:r>
      <w:r>
        <w:t xml:space="preserve"> Вправа 350 (усно).</w:t>
      </w:r>
    </w:p>
    <w:p w:rsidR="00E42D75" w:rsidRDefault="00E42D75" w:rsidP="00E42D75">
      <w:pPr>
        <w:jc w:val="center"/>
      </w:pPr>
    </w:p>
    <w:p w:rsidR="00E42D75" w:rsidRDefault="00E42D75" w:rsidP="00E42D75">
      <w:pPr>
        <w:pStyle w:val="3"/>
        <w:rPr>
          <w:b/>
          <w:lang w:val="uk-UA"/>
        </w:rPr>
      </w:pPr>
      <w:r>
        <w:rPr>
          <w:b/>
          <w:lang w:val="uk-UA"/>
        </w:rPr>
        <w:t>Тексти  для переказу</w:t>
      </w:r>
    </w:p>
    <w:p w:rsidR="00E42D75" w:rsidRDefault="00E42D75" w:rsidP="00E42D75">
      <w:pPr>
        <w:pStyle w:val="8"/>
      </w:pPr>
    </w:p>
    <w:p w:rsidR="00E42D75" w:rsidRDefault="00E42D75" w:rsidP="00E42D75">
      <w:pPr>
        <w:pStyle w:val="4"/>
        <w:widowControl w:val="0"/>
        <w:jc w:val="center"/>
        <w:rPr>
          <w:b/>
          <w:lang w:val="uk-UA"/>
        </w:rPr>
      </w:pPr>
      <w:r>
        <w:rPr>
          <w:b/>
          <w:lang w:val="uk-UA"/>
        </w:rPr>
        <w:t>1.Скриня</w:t>
      </w:r>
    </w:p>
    <w:p w:rsidR="00E42D75" w:rsidRDefault="00E42D75" w:rsidP="00E42D75">
      <w:pPr>
        <w:jc w:val="center"/>
      </w:pPr>
    </w:p>
    <w:p w:rsidR="00E42D75" w:rsidRDefault="00E42D75" w:rsidP="00E42D75">
      <w:pPr>
        <w:ind w:firstLine="426"/>
        <w:jc w:val="both"/>
      </w:pPr>
      <w:r>
        <w:t xml:space="preserve">У моєї баби Ганни  в сараї над льохом стояла скриня. Вона дісталася бабусі від мого прапарадіда, вірніше, від його дружини. </w:t>
      </w:r>
    </w:p>
    <w:p w:rsidR="00E42D75" w:rsidRDefault="00E42D75" w:rsidP="00E42D75">
      <w:pPr>
        <w:ind w:firstLine="426"/>
        <w:jc w:val="both"/>
      </w:pPr>
      <w:r>
        <w:t>Скриня була чимала. Вона мала прискринок для грошей, коралів, для ниток і голок. Скриня була на коліщатах, кована залізом зовні й гарно помальована  всередині. По стінках були помальовані квіти. А на полупаному віку скрині сяяла ціла картина. На ній був козак Мамай з кобзою. Картина зовсім не почорніла од кіптяви часу.</w:t>
      </w:r>
    </w:p>
    <w:p w:rsidR="00E42D75" w:rsidRDefault="00E42D75" w:rsidP="00E42D75">
      <w:pPr>
        <w:ind w:firstLine="426"/>
        <w:jc w:val="both"/>
      </w:pPr>
      <w:r>
        <w:t>Мені сповнилося тоді років п’ять, я частенько ховався на дні скрині  й не зводив очей з помальованого віка. Тоді я поринав у чарівний світ  казки, котрого я не забуду  ніколи в житті, бо вірю, що стежка до образу Мамая  не заросте ніколи…</w:t>
      </w:r>
    </w:p>
    <w:p w:rsidR="00E42D75" w:rsidRDefault="00E42D75" w:rsidP="00E42D75">
      <w:pPr>
        <w:ind w:firstLine="426"/>
        <w:jc w:val="both"/>
      </w:pPr>
      <w:r>
        <w:t>Скриня була не така вже й трухлява, тільки розсохлася сильно. (За О.Ільченком;  124 сл.)</w:t>
      </w:r>
    </w:p>
    <w:p w:rsidR="00E42D75" w:rsidRDefault="00E42D75" w:rsidP="00E42D75">
      <w:pPr>
        <w:pStyle w:val="21"/>
      </w:pPr>
    </w:p>
    <w:p w:rsidR="00E42D75" w:rsidRDefault="00E42D75" w:rsidP="00E42D75">
      <w:pPr>
        <w:pStyle w:val="21"/>
        <w:numPr>
          <w:ilvl w:val="0"/>
          <w:numId w:val="1"/>
        </w:numPr>
      </w:pPr>
      <w:r>
        <w:t xml:space="preserve">Пояснити значення слів </w:t>
      </w:r>
      <w:r>
        <w:rPr>
          <w:i/>
        </w:rPr>
        <w:t xml:space="preserve"> прискринок,  коралі,  віко,  кобза.</w:t>
      </w:r>
    </w:p>
    <w:p w:rsidR="00E42D75" w:rsidRDefault="00E42D75" w:rsidP="00E42D75">
      <w:pPr>
        <w:pStyle w:val="2"/>
        <w:numPr>
          <w:ilvl w:val="0"/>
          <w:numId w:val="1"/>
        </w:numPr>
        <w:tabs>
          <w:tab w:val="left" w:pos="0"/>
        </w:tabs>
        <w:jc w:val="both"/>
        <w:rPr>
          <w:i/>
        </w:rPr>
      </w:pPr>
      <w:r>
        <w:t xml:space="preserve">Пояснити значення висловів </w:t>
      </w:r>
      <w:r>
        <w:rPr>
          <w:i/>
        </w:rPr>
        <w:t xml:space="preserve"> почорніти від кіптяви часу; не зводити очей, поринути в світ казки, стежка не заросте ніколи.</w:t>
      </w:r>
    </w:p>
    <w:p w:rsidR="00E42D75" w:rsidRDefault="00E42D75" w:rsidP="00E42D75">
      <w:pPr>
        <w:pStyle w:val="2"/>
        <w:numPr>
          <w:ilvl w:val="0"/>
          <w:numId w:val="1"/>
        </w:numPr>
        <w:tabs>
          <w:tab w:val="left" w:pos="2268"/>
        </w:tabs>
        <w:jc w:val="both"/>
        <w:rPr>
          <w:i/>
        </w:rPr>
      </w:pPr>
      <w:r>
        <w:t xml:space="preserve">Дібрати антоніми до слів  </w:t>
      </w:r>
      <w:r>
        <w:rPr>
          <w:i/>
        </w:rPr>
        <w:t>всередині, льох;</w:t>
      </w:r>
      <w:r>
        <w:t xml:space="preserve"> синоніми до слів  </w:t>
      </w:r>
      <w:r>
        <w:rPr>
          <w:i/>
        </w:rPr>
        <w:t>полупаний, трухлявий.</w:t>
      </w:r>
    </w:p>
    <w:p w:rsidR="00E42D75" w:rsidRDefault="00E42D75" w:rsidP="00E42D75">
      <w:pPr>
        <w:pStyle w:val="2"/>
        <w:numPr>
          <w:ilvl w:val="0"/>
          <w:numId w:val="1"/>
        </w:numPr>
        <w:tabs>
          <w:tab w:val="left" w:pos="2268"/>
        </w:tabs>
        <w:jc w:val="both"/>
      </w:pPr>
      <w:r>
        <w:t xml:space="preserve">Вказати слова, вжиті в переносному значенні в словосполученнях </w:t>
      </w:r>
      <w:r>
        <w:rPr>
          <w:i/>
        </w:rPr>
        <w:t>сяяла картина; кіптява часу; світ казки.</w:t>
      </w:r>
    </w:p>
    <w:p w:rsidR="00E42D75" w:rsidRDefault="00E42D75" w:rsidP="00E42D75">
      <w:pPr>
        <w:pStyle w:val="2"/>
        <w:numPr>
          <w:ilvl w:val="0"/>
          <w:numId w:val="1"/>
        </w:numPr>
        <w:tabs>
          <w:tab w:val="left" w:pos="2268"/>
        </w:tabs>
        <w:jc w:val="both"/>
      </w:pPr>
      <w:r>
        <w:t>Скласти план опису скрині (орієнтовний: 1. Скриня була чимала. 2. Прискринок. 3. Скриня на коліщатах. 4. Кована залізом зовні. 5. Як була помальована скриня. 6. Картина не почорніла од часу. 7.Скриня була не дуже трухлява.)</w:t>
      </w:r>
    </w:p>
    <w:p w:rsidR="00E42D75" w:rsidRDefault="00E42D75" w:rsidP="00E42D75">
      <w:pPr>
        <w:pStyle w:val="2"/>
        <w:tabs>
          <w:tab w:val="left" w:pos="2268"/>
        </w:tabs>
        <w:ind w:firstLine="0"/>
        <w:jc w:val="both"/>
      </w:pPr>
      <w:r>
        <w:t>*Записати на дошці:</w:t>
      </w:r>
      <w:r>
        <w:rPr>
          <w:i/>
        </w:rPr>
        <w:t xml:space="preserve"> полупане віко;  сяяла картина;  не почорніла од кіптяви часу.</w:t>
      </w:r>
    </w:p>
    <w:p w:rsidR="00E42D75" w:rsidRDefault="00E42D75" w:rsidP="00E42D75">
      <w:pPr>
        <w:pStyle w:val="4"/>
        <w:widowControl w:val="0"/>
        <w:jc w:val="center"/>
        <w:rPr>
          <w:b/>
          <w:lang w:val="uk-UA"/>
        </w:rPr>
      </w:pPr>
      <w:r>
        <w:rPr>
          <w:b/>
          <w:lang w:val="uk-UA"/>
        </w:rPr>
        <w:t>2.Гриби</w:t>
      </w:r>
    </w:p>
    <w:p w:rsidR="00E42D75" w:rsidRDefault="00E42D75" w:rsidP="00E42D75">
      <w:pPr>
        <w:jc w:val="center"/>
      </w:pPr>
    </w:p>
    <w:p w:rsidR="00E42D75" w:rsidRDefault="00E42D75" w:rsidP="00E42D75">
      <w:pPr>
        <w:ind w:firstLine="426"/>
        <w:jc w:val="both"/>
      </w:pPr>
      <w:r>
        <w:t>У лісі не тільки земля, але й дерево пахне грибами. Тут галасувати не можна, бо гриб злякається людського голосу і піде в землю.</w:t>
      </w:r>
    </w:p>
    <w:p w:rsidR="00E42D75" w:rsidRDefault="00E42D75" w:rsidP="00E42D75">
      <w:pPr>
        <w:ind w:firstLine="426"/>
        <w:jc w:val="both"/>
      </w:pPr>
      <w:r>
        <w:t>Ось стоять два схожі, як близнюки, красноголовці. Вони такі молоденькі, що їхні картузики не встигли відліпитись від міцних товстеньких ніжок.</w:t>
      </w:r>
    </w:p>
    <w:p w:rsidR="00E42D75" w:rsidRDefault="00E42D75" w:rsidP="00E42D75">
      <w:pPr>
        <w:ind w:firstLine="426"/>
        <w:jc w:val="both"/>
      </w:pPr>
      <w:r>
        <w:t>А що робиться за ними! На купинці стоїть отакенне красноголовище! Шапка на ньому перебакирилась, завбільшки вона буде не менше полумиска, а ніжка завтовшки з мою руку. Такого ще ніколи не бачив!</w:t>
      </w:r>
    </w:p>
    <w:p w:rsidR="00E42D75" w:rsidRDefault="00E42D75" w:rsidP="00E42D75">
      <w:pPr>
        <w:ind w:firstLine="426"/>
        <w:jc w:val="both"/>
      </w:pPr>
      <w:r>
        <w:t>Я підбігаю до нього, приміряюся з усіх боків, милуюся. Далі обережно зрізаю і кладу на бриль, бо в бриль його шапка не влазить. Буде чим похвалитися дома!</w:t>
      </w:r>
    </w:p>
    <w:p w:rsidR="00E42D75" w:rsidRDefault="00E42D75" w:rsidP="00E42D75">
      <w:pPr>
        <w:ind w:firstLine="426"/>
        <w:jc w:val="both"/>
      </w:pPr>
      <w:r>
        <w:t>А он проклюнувся грибочок, в нього ще й ніжки нема, а шапочка навіть не встигла почервоніти. Це маля хай ще росте, розуму й тіла набирається. За ним можна прийти й завтра.</w:t>
      </w:r>
    </w:p>
    <w:p w:rsidR="00E42D75" w:rsidRDefault="00E42D75" w:rsidP="00E42D75">
      <w:pPr>
        <w:ind w:firstLine="426"/>
        <w:jc w:val="both"/>
      </w:pPr>
      <w:r>
        <w:t>Я назбирав повнісіньку торбу, ще й бриль красноголовців. У село вертався, наче переможець. (За М.Стельмахом;  146 сл.)</w:t>
      </w:r>
    </w:p>
    <w:p w:rsidR="00E42D75" w:rsidRDefault="00E42D75" w:rsidP="00E42D75">
      <w:pPr>
        <w:pStyle w:val="4"/>
        <w:widowControl w:val="0"/>
        <w:jc w:val="left"/>
        <w:rPr>
          <w:lang w:val="uk-UA"/>
        </w:rPr>
      </w:pPr>
    </w:p>
    <w:p w:rsidR="00E42D75" w:rsidRDefault="00E42D75" w:rsidP="00E42D75">
      <w:pPr>
        <w:pStyle w:val="4"/>
        <w:widowControl w:val="0"/>
        <w:numPr>
          <w:ilvl w:val="0"/>
          <w:numId w:val="2"/>
        </w:numPr>
        <w:rPr>
          <w:lang w:val="uk-UA"/>
        </w:rPr>
      </w:pPr>
      <w:r>
        <w:rPr>
          <w:lang w:val="uk-UA"/>
        </w:rPr>
        <w:t xml:space="preserve">Пояснити значення слова </w:t>
      </w:r>
      <w:r>
        <w:rPr>
          <w:i/>
          <w:lang w:val="uk-UA"/>
        </w:rPr>
        <w:t>купинка</w:t>
      </w:r>
      <w:r>
        <w:rPr>
          <w:iCs/>
          <w:lang w:val="uk-UA"/>
        </w:rPr>
        <w:t xml:space="preserve"> (горбик на луці чи болоті, порослий травою або мохом)</w:t>
      </w:r>
      <w:r>
        <w:rPr>
          <w:lang w:val="uk-UA"/>
        </w:rPr>
        <w:t xml:space="preserve">; вказати слова, вжиті в переносному значенні, та розкрити це переносне значення у висловах </w:t>
      </w:r>
      <w:r>
        <w:rPr>
          <w:i/>
          <w:lang w:val="uk-UA"/>
        </w:rPr>
        <w:t>на грибі шапка перебакирилась; проклюнувся грибочок; нехай гриб розуму й тіла набирається.</w:t>
      </w:r>
    </w:p>
    <w:p w:rsidR="00E42D75" w:rsidRDefault="00E42D75" w:rsidP="00E42D75">
      <w:pPr>
        <w:numPr>
          <w:ilvl w:val="0"/>
          <w:numId w:val="2"/>
        </w:numPr>
        <w:jc w:val="both"/>
      </w:pPr>
      <w:r>
        <w:t xml:space="preserve">Дібрати синоніми до слів </w:t>
      </w:r>
      <w:r>
        <w:rPr>
          <w:i/>
        </w:rPr>
        <w:t xml:space="preserve">галасувати, проклюнувся </w:t>
      </w:r>
      <w:r>
        <w:t>(про гриб).</w:t>
      </w:r>
    </w:p>
    <w:p w:rsidR="00E42D75" w:rsidRDefault="00E42D75" w:rsidP="00E42D75">
      <w:pPr>
        <w:numPr>
          <w:ilvl w:val="0"/>
          <w:numId w:val="2"/>
        </w:numPr>
        <w:jc w:val="both"/>
      </w:pPr>
      <w:r>
        <w:t>Скласти план опису грибів (орієнтовний: 1.Красноголовці схожі, як близнюки. 2.Картузики не відліпились від молодих ніжок. 3. Красноголовище на купинці.  4. Шапка завбільшки з полумисок. 5. Ніжка завтовшки з руку. 6. Навіть у бриль така шапка не влазить 7. Маля без ніжки).</w:t>
      </w:r>
    </w:p>
    <w:p w:rsidR="00E42D75" w:rsidRDefault="00E42D75" w:rsidP="00E42D75">
      <w:pPr>
        <w:numPr>
          <w:ilvl w:val="0"/>
          <w:numId w:val="2"/>
        </w:numPr>
        <w:jc w:val="both"/>
      </w:pPr>
      <w:r>
        <w:t>Зробити  за планом вибірковий переказ: опис грибів (усно).</w:t>
      </w:r>
    </w:p>
    <w:p w:rsidR="00E42D75" w:rsidRDefault="00E42D75" w:rsidP="00E42D75"/>
    <w:p w:rsidR="00E42D75" w:rsidRDefault="00E42D75" w:rsidP="00E42D75">
      <w:pPr>
        <w:pStyle w:val="8"/>
        <w:jc w:val="right"/>
        <w:rPr>
          <w:b w:val="0"/>
        </w:rPr>
      </w:pPr>
      <w:r>
        <w:rPr>
          <w:b w:val="0"/>
        </w:rPr>
        <w:t>Дата:_______________</w:t>
      </w:r>
    </w:p>
    <w:p w:rsidR="0027545A" w:rsidRDefault="0027545A">
      <w:bookmarkStart w:id="0" w:name="_GoBack"/>
      <w:bookmarkEnd w:id="0"/>
    </w:p>
    <w:sectPr w:rsidR="0027545A">
      <w:footerReference w:type="even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29E8" w:rsidRDefault="00E42D75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29E8" w:rsidRDefault="00E42D75">
    <w:pPr>
      <w:pStyle w:val="a5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29E8" w:rsidRDefault="00E42D75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6F29E8" w:rsidRDefault="00E42D75">
    <w:pPr>
      <w:pStyle w:val="a5"/>
      <w:ind w:right="360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13D23"/>
    <w:multiLevelType w:val="hybridMultilevel"/>
    <w:tmpl w:val="2E2001B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1AC26E4"/>
    <w:multiLevelType w:val="hybridMultilevel"/>
    <w:tmpl w:val="415EFEA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D75"/>
    <w:rsid w:val="0027545A"/>
    <w:rsid w:val="00666A85"/>
    <w:rsid w:val="00E42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D75"/>
    <w:rPr>
      <w:rFonts w:ascii="Times New Roman" w:eastAsia="Times New Roman" w:hAnsi="Times New Roman" w:cs="Times New Roman"/>
      <w:sz w:val="28"/>
      <w:lang w:val="uk-UA"/>
    </w:rPr>
  </w:style>
  <w:style w:type="paragraph" w:styleId="1">
    <w:name w:val="heading 1"/>
    <w:basedOn w:val="a"/>
    <w:next w:val="a"/>
    <w:link w:val="10"/>
    <w:qFormat/>
    <w:rsid w:val="00E42D75"/>
    <w:pPr>
      <w:keepNext/>
      <w:outlineLvl w:val="0"/>
    </w:pPr>
    <w:rPr>
      <w:b/>
      <w:szCs w:val="20"/>
      <w:lang w:val="ru-RU"/>
    </w:rPr>
  </w:style>
  <w:style w:type="paragraph" w:styleId="3">
    <w:name w:val="heading 3"/>
    <w:basedOn w:val="a"/>
    <w:next w:val="a"/>
    <w:link w:val="30"/>
    <w:qFormat/>
    <w:rsid w:val="00E42D75"/>
    <w:pPr>
      <w:keepNext/>
      <w:jc w:val="center"/>
      <w:outlineLvl w:val="2"/>
    </w:pPr>
    <w:rPr>
      <w:szCs w:val="20"/>
      <w:lang w:val="ru-RU"/>
    </w:rPr>
  </w:style>
  <w:style w:type="paragraph" w:styleId="4">
    <w:name w:val="heading 4"/>
    <w:basedOn w:val="a"/>
    <w:next w:val="a"/>
    <w:link w:val="40"/>
    <w:qFormat/>
    <w:rsid w:val="00E42D75"/>
    <w:pPr>
      <w:keepNext/>
      <w:jc w:val="both"/>
      <w:outlineLvl w:val="3"/>
    </w:pPr>
    <w:rPr>
      <w:szCs w:val="20"/>
      <w:lang w:val="ru-RU"/>
    </w:rPr>
  </w:style>
  <w:style w:type="paragraph" w:styleId="5">
    <w:name w:val="heading 5"/>
    <w:basedOn w:val="a"/>
    <w:next w:val="a"/>
    <w:link w:val="50"/>
    <w:qFormat/>
    <w:rsid w:val="00E42D75"/>
    <w:pPr>
      <w:keepNext/>
      <w:jc w:val="right"/>
      <w:outlineLvl w:val="4"/>
    </w:pPr>
    <w:rPr>
      <w:szCs w:val="20"/>
      <w:lang w:val="ru-RU"/>
    </w:rPr>
  </w:style>
  <w:style w:type="paragraph" w:styleId="8">
    <w:name w:val="heading 8"/>
    <w:basedOn w:val="a"/>
    <w:next w:val="a"/>
    <w:link w:val="80"/>
    <w:qFormat/>
    <w:rsid w:val="00E42D75"/>
    <w:pPr>
      <w:keepNext/>
      <w:jc w:val="center"/>
      <w:outlineLvl w:val="7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42D75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Заголовок 3 Знак"/>
    <w:basedOn w:val="a0"/>
    <w:link w:val="3"/>
    <w:rsid w:val="00E42D75"/>
    <w:rPr>
      <w:rFonts w:ascii="Times New Roman" w:eastAsia="Times New Roman" w:hAnsi="Times New Roman" w:cs="Times New Roman"/>
      <w:sz w:val="28"/>
      <w:szCs w:val="20"/>
    </w:rPr>
  </w:style>
  <w:style w:type="character" w:customStyle="1" w:styleId="40">
    <w:name w:val="Заголовок 4 Знак"/>
    <w:basedOn w:val="a0"/>
    <w:link w:val="4"/>
    <w:rsid w:val="00E42D75"/>
    <w:rPr>
      <w:rFonts w:ascii="Times New Roman" w:eastAsia="Times New Roman" w:hAnsi="Times New Roman" w:cs="Times New Roman"/>
      <w:sz w:val="28"/>
      <w:szCs w:val="20"/>
    </w:rPr>
  </w:style>
  <w:style w:type="character" w:customStyle="1" w:styleId="50">
    <w:name w:val="Заголовок 5 Знак"/>
    <w:basedOn w:val="a0"/>
    <w:link w:val="5"/>
    <w:rsid w:val="00E42D75"/>
    <w:rPr>
      <w:rFonts w:ascii="Times New Roman" w:eastAsia="Times New Roman" w:hAnsi="Times New Roman" w:cs="Times New Roman"/>
      <w:sz w:val="28"/>
      <w:szCs w:val="20"/>
    </w:rPr>
  </w:style>
  <w:style w:type="character" w:customStyle="1" w:styleId="80">
    <w:name w:val="Заголовок 8 Знак"/>
    <w:basedOn w:val="a0"/>
    <w:link w:val="8"/>
    <w:rsid w:val="00E42D75"/>
    <w:rPr>
      <w:rFonts w:ascii="Times New Roman" w:eastAsia="Times New Roman" w:hAnsi="Times New Roman" w:cs="Times New Roman"/>
      <w:b/>
      <w:sz w:val="28"/>
      <w:szCs w:val="20"/>
      <w:lang w:val="uk-UA"/>
    </w:rPr>
  </w:style>
  <w:style w:type="paragraph" w:styleId="a3">
    <w:name w:val="Body Text"/>
    <w:basedOn w:val="a"/>
    <w:link w:val="a4"/>
    <w:rsid w:val="00E42D75"/>
    <w:pPr>
      <w:widowControl w:val="0"/>
    </w:pPr>
    <w:rPr>
      <w:szCs w:val="20"/>
      <w:lang w:val="ru-RU"/>
    </w:rPr>
  </w:style>
  <w:style w:type="character" w:customStyle="1" w:styleId="a4">
    <w:name w:val="Основной текст Знак"/>
    <w:basedOn w:val="a0"/>
    <w:link w:val="a3"/>
    <w:rsid w:val="00E42D75"/>
    <w:rPr>
      <w:rFonts w:ascii="Times New Roman" w:eastAsia="Times New Roman" w:hAnsi="Times New Roman" w:cs="Times New Roman"/>
      <w:sz w:val="28"/>
      <w:szCs w:val="20"/>
    </w:rPr>
  </w:style>
  <w:style w:type="paragraph" w:styleId="31">
    <w:name w:val="Body Text 3"/>
    <w:basedOn w:val="a"/>
    <w:link w:val="32"/>
    <w:rsid w:val="00E42D75"/>
    <w:pPr>
      <w:jc w:val="right"/>
    </w:pPr>
    <w:rPr>
      <w:szCs w:val="20"/>
      <w:lang w:val="ru-RU"/>
    </w:rPr>
  </w:style>
  <w:style w:type="character" w:customStyle="1" w:styleId="32">
    <w:name w:val="Основной текст 3 Знак"/>
    <w:basedOn w:val="a0"/>
    <w:link w:val="31"/>
    <w:rsid w:val="00E42D75"/>
    <w:rPr>
      <w:rFonts w:ascii="Times New Roman" w:eastAsia="Times New Roman" w:hAnsi="Times New Roman" w:cs="Times New Roman"/>
      <w:sz w:val="28"/>
      <w:szCs w:val="20"/>
    </w:rPr>
  </w:style>
  <w:style w:type="paragraph" w:styleId="2">
    <w:name w:val="Body Text Indent 2"/>
    <w:basedOn w:val="a"/>
    <w:link w:val="20"/>
    <w:rsid w:val="00E42D75"/>
    <w:pPr>
      <w:ind w:firstLine="567"/>
      <w:jc w:val="right"/>
    </w:pPr>
    <w:rPr>
      <w:szCs w:val="20"/>
    </w:rPr>
  </w:style>
  <w:style w:type="character" w:customStyle="1" w:styleId="20">
    <w:name w:val="Основной текст с отступом 2 Знак"/>
    <w:basedOn w:val="a0"/>
    <w:link w:val="2"/>
    <w:rsid w:val="00E42D75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21">
    <w:name w:val="Body Text 2"/>
    <w:basedOn w:val="a"/>
    <w:link w:val="22"/>
    <w:rsid w:val="00E42D75"/>
    <w:pPr>
      <w:jc w:val="both"/>
    </w:pPr>
    <w:rPr>
      <w:szCs w:val="20"/>
    </w:rPr>
  </w:style>
  <w:style w:type="character" w:customStyle="1" w:styleId="22">
    <w:name w:val="Основной текст 2 Знак"/>
    <w:basedOn w:val="a0"/>
    <w:link w:val="21"/>
    <w:rsid w:val="00E42D75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a5">
    <w:name w:val="footer"/>
    <w:basedOn w:val="a"/>
    <w:link w:val="a6"/>
    <w:rsid w:val="00E42D7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E42D75"/>
    <w:rPr>
      <w:rFonts w:ascii="Times New Roman" w:eastAsia="Times New Roman" w:hAnsi="Times New Roman" w:cs="Times New Roman"/>
      <w:sz w:val="28"/>
      <w:lang w:val="uk-UA"/>
    </w:rPr>
  </w:style>
  <w:style w:type="character" w:styleId="a7">
    <w:name w:val="page number"/>
    <w:basedOn w:val="a0"/>
    <w:rsid w:val="00E42D75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D75"/>
    <w:rPr>
      <w:rFonts w:ascii="Times New Roman" w:eastAsia="Times New Roman" w:hAnsi="Times New Roman" w:cs="Times New Roman"/>
      <w:sz w:val="28"/>
      <w:lang w:val="uk-UA"/>
    </w:rPr>
  </w:style>
  <w:style w:type="paragraph" w:styleId="1">
    <w:name w:val="heading 1"/>
    <w:basedOn w:val="a"/>
    <w:next w:val="a"/>
    <w:link w:val="10"/>
    <w:qFormat/>
    <w:rsid w:val="00E42D75"/>
    <w:pPr>
      <w:keepNext/>
      <w:outlineLvl w:val="0"/>
    </w:pPr>
    <w:rPr>
      <w:b/>
      <w:szCs w:val="20"/>
      <w:lang w:val="ru-RU"/>
    </w:rPr>
  </w:style>
  <w:style w:type="paragraph" w:styleId="3">
    <w:name w:val="heading 3"/>
    <w:basedOn w:val="a"/>
    <w:next w:val="a"/>
    <w:link w:val="30"/>
    <w:qFormat/>
    <w:rsid w:val="00E42D75"/>
    <w:pPr>
      <w:keepNext/>
      <w:jc w:val="center"/>
      <w:outlineLvl w:val="2"/>
    </w:pPr>
    <w:rPr>
      <w:szCs w:val="20"/>
      <w:lang w:val="ru-RU"/>
    </w:rPr>
  </w:style>
  <w:style w:type="paragraph" w:styleId="4">
    <w:name w:val="heading 4"/>
    <w:basedOn w:val="a"/>
    <w:next w:val="a"/>
    <w:link w:val="40"/>
    <w:qFormat/>
    <w:rsid w:val="00E42D75"/>
    <w:pPr>
      <w:keepNext/>
      <w:jc w:val="both"/>
      <w:outlineLvl w:val="3"/>
    </w:pPr>
    <w:rPr>
      <w:szCs w:val="20"/>
      <w:lang w:val="ru-RU"/>
    </w:rPr>
  </w:style>
  <w:style w:type="paragraph" w:styleId="5">
    <w:name w:val="heading 5"/>
    <w:basedOn w:val="a"/>
    <w:next w:val="a"/>
    <w:link w:val="50"/>
    <w:qFormat/>
    <w:rsid w:val="00E42D75"/>
    <w:pPr>
      <w:keepNext/>
      <w:jc w:val="right"/>
      <w:outlineLvl w:val="4"/>
    </w:pPr>
    <w:rPr>
      <w:szCs w:val="20"/>
      <w:lang w:val="ru-RU"/>
    </w:rPr>
  </w:style>
  <w:style w:type="paragraph" w:styleId="8">
    <w:name w:val="heading 8"/>
    <w:basedOn w:val="a"/>
    <w:next w:val="a"/>
    <w:link w:val="80"/>
    <w:qFormat/>
    <w:rsid w:val="00E42D75"/>
    <w:pPr>
      <w:keepNext/>
      <w:jc w:val="center"/>
      <w:outlineLvl w:val="7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42D75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Заголовок 3 Знак"/>
    <w:basedOn w:val="a0"/>
    <w:link w:val="3"/>
    <w:rsid w:val="00E42D75"/>
    <w:rPr>
      <w:rFonts w:ascii="Times New Roman" w:eastAsia="Times New Roman" w:hAnsi="Times New Roman" w:cs="Times New Roman"/>
      <w:sz w:val="28"/>
      <w:szCs w:val="20"/>
    </w:rPr>
  </w:style>
  <w:style w:type="character" w:customStyle="1" w:styleId="40">
    <w:name w:val="Заголовок 4 Знак"/>
    <w:basedOn w:val="a0"/>
    <w:link w:val="4"/>
    <w:rsid w:val="00E42D75"/>
    <w:rPr>
      <w:rFonts w:ascii="Times New Roman" w:eastAsia="Times New Roman" w:hAnsi="Times New Roman" w:cs="Times New Roman"/>
      <w:sz w:val="28"/>
      <w:szCs w:val="20"/>
    </w:rPr>
  </w:style>
  <w:style w:type="character" w:customStyle="1" w:styleId="50">
    <w:name w:val="Заголовок 5 Знак"/>
    <w:basedOn w:val="a0"/>
    <w:link w:val="5"/>
    <w:rsid w:val="00E42D75"/>
    <w:rPr>
      <w:rFonts w:ascii="Times New Roman" w:eastAsia="Times New Roman" w:hAnsi="Times New Roman" w:cs="Times New Roman"/>
      <w:sz w:val="28"/>
      <w:szCs w:val="20"/>
    </w:rPr>
  </w:style>
  <w:style w:type="character" w:customStyle="1" w:styleId="80">
    <w:name w:val="Заголовок 8 Знак"/>
    <w:basedOn w:val="a0"/>
    <w:link w:val="8"/>
    <w:rsid w:val="00E42D75"/>
    <w:rPr>
      <w:rFonts w:ascii="Times New Roman" w:eastAsia="Times New Roman" w:hAnsi="Times New Roman" w:cs="Times New Roman"/>
      <w:b/>
      <w:sz w:val="28"/>
      <w:szCs w:val="20"/>
      <w:lang w:val="uk-UA"/>
    </w:rPr>
  </w:style>
  <w:style w:type="paragraph" w:styleId="a3">
    <w:name w:val="Body Text"/>
    <w:basedOn w:val="a"/>
    <w:link w:val="a4"/>
    <w:rsid w:val="00E42D75"/>
    <w:pPr>
      <w:widowControl w:val="0"/>
    </w:pPr>
    <w:rPr>
      <w:szCs w:val="20"/>
      <w:lang w:val="ru-RU"/>
    </w:rPr>
  </w:style>
  <w:style w:type="character" w:customStyle="1" w:styleId="a4">
    <w:name w:val="Основной текст Знак"/>
    <w:basedOn w:val="a0"/>
    <w:link w:val="a3"/>
    <w:rsid w:val="00E42D75"/>
    <w:rPr>
      <w:rFonts w:ascii="Times New Roman" w:eastAsia="Times New Roman" w:hAnsi="Times New Roman" w:cs="Times New Roman"/>
      <w:sz w:val="28"/>
      <w:szCs w:val="20"/>
    </w:rPr>
  </w:style>
  <w:style w:type="paragraph" w:styleId="31">
    <w:name w:val="Body Text 3"/>
    <w:basedOn w:val="a"/>
    <w:link w:val="32"/>
    <w:rsid w:val="00E42D75"/>
    <w:pPr>
      <w:jc w:val="right"/>
    </w:pPr>
    <w:rPr>
      <w:szCs w:val="20"/>
      <w:lang w:val="ru-RU"/>
    </w:rPr>
  </w:style>
  <w:style w:type="character" w:customStyle="1" w:styleId="32">
    <w:name w:val="Основной текст 3 Знак"/>
    <w:basedOn w:val="a0"/>
    <w:link w:val="31"/>
    <w:rsid w:val="00E42D75"/>
    <w:rPr>
      <w:rFonts w:ascii="Times New Roman" w:eastAsia="Times New Roman" w:hAnsi="Times New Roman" w:cs="Times New Roman"/>
      <w:sz w:val="28"/>
      <w:szCs w:val="20"/>
    </w:rPr>
  </w:style>
  <w:style w:type="paragraph" w:styleId="2">
    <w:name w:val="Body Text Indent 2"/>
    <w:basedOn w:val="a"/>
    <w:link w:val="20"/>
    <w:rsid w:val="00E42D75"/>
    <w:pPr>
      <w:ind w:firstLine="567"/>
      <w:jc w:val="right"/>
    </w:pPr>
    <w:rPr>
      <w:szCs w:val="20"/>
    </w:rPr>
  </w:style>
  <w:style w:type="character" w:customStyle="1" w:styleId="20">
    <w:name w:val="Основной текст с отступом 2 Знак"/>
    <w:basedOn w:val="a0"/>
    <w:link w:val="2"/>
    <w:rsid w:val="00E42D75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21">
    <w:name w:val="Body Text 2"/>
    <w:basedOn w:val="a"/>
    <w:link w:val="22"/>
    <w:rsid w:val="00E42D75"/>
    <w:pPr>
      <w:jc w:val="both"/>
    </w:pPr>
    <w:rPr>
      <w:szCs w:val="20"/>
    </w:rPr>
  </w:style>
  <w:style w:type="character" w:customStyle="1" w:styleId="22">
    <w:name w:val="Основной текст 2 Знак"/>
    <w:basedOn w:val="a0"/>
    <w:link w:val="21"/>
    <w:rsid w:val="00E42D75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a5">
    <w:name w:val="footer"/>
    <w:basedOn w:val="a"/>
    <w:link w:val="a6"/>
    <w:rsid w:val="00E42D7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E42D75"/>
    <w:rPr>
      <w:rFonts w:ascii="Times New Roman" w:eastAsia="Times New Roman" w:hAnsi="Times New Roman" w:cs="Times New Roman"/>
      <w:sz w:val="28"/>
      <w:lang w:val="uk-UA"/>
    </w:rPr>
  </w:style>
  <w:style w:type="character" w:styleId="a7">
    <w:name w:val="page number"/>
    <w:basedOn w:val="a0"/>
    <w:rsid w:val="00E42D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915</Words>
  <Characters>5217</Characters>
  <Application>Microsoft Macintosh Word</Application>
  <DocSecurity>0</DocSecurity>
  <Lines>43</Lines>
  <Paragraphs>12</Paragraphs>
  <ScaleCrop>false</ScaleCrop>
  <Company>CRVGP-F9DFF-YCR4X-D9GMM-9GQYB</Company>
  <LinksUpToDate>false</LinksUpToDate>
  <CharactersWithSpaces>6120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2014-04-04T13:10:00Z</dcterms:created>
  <dcterms:modified xsi:type="dcterms:W3CDTF">2014-04-04T13:10:00Z</dcterms:modified>
</cp:coreProperties>
</file>