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b/>
          <w:bCs/>
          <w:color w:val="000000"/>
          <w:shd w:val="clear" w:color="auto" w:fill="FFFFFF"/>
        </w:rPr>
        <w:t>УРОК 19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b/>
          <w:bCs/>
          <w:color w:val="000000"/>
          <w:shd w:val="clear" w:color="auto" w:fill="FFFFFF"/>
        </w:rPr>
        <w:t>Тема. Суцвіття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Мета. Сформувати в учнів поняття про суцвіття, ознайомити з їх різноманітністю.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Основні поняття і терміни: суцвіття, прості (колос, щиток, головка, китиця, зонтик, початок, кошик) і складні (складний колос, складний зонтик, складна китиця) суцвіття.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контрольно-оцінна), розповідь з елементами бесіди); наочні (демонстрація обладнання); репродуктивні (бесіда) та пошукові (евристична бесіда, створення та розв’язування проблемних ситуацій).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Обладнання: гербарні зразки різних типів суцвіть, таблиці, малюнки, фотографії рослин з різними суцвіттями.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Тип уроку, комбінований.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6152"/>
        <w:gridCol w:w="2460"/>
      </w:tblGrid>
      <w:tr w:rsidR="00BD675A" w:rsidRPr="00BD675A" w:rsidTr="00BD675A">
        <w:trPr>
          <w:trHeight w:val="240"/>
        </w:trPr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BD675A" w:rsidRPr="00BD675A" w:rsidTr="00BD675A">
        <w:trPr>
          <w:trHeight w:val="264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2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BD675A" w:rsidRPr="00BD675A" w:rsidTr="00BD675A">
        <w:trPr>
          <w:trHeight w:val="24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Перевірка виконання учнями домашнього завдання.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10</w:t>
            </w:r>
          </w:p>
        </w:tc>
      </w:tr>
      <w:tr w:rsidR="00BD675A" w:rsidRPr="00BD675A" w:rsidTr="00BD675A">
        <w:trPr>
          <w:trHeight w:val="24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Повідомлення теми, мети та завдань уроку.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4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BD675A" w:rsidRPr="00BD675A" w:rsidTr="00BD675A">
        <w:trPr>
          <w:trHeight w:val="259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15</w:t>
            </w:r>
          </w:p>
        </w:tc>
      </w:tr>
      <w:tr w:rsidR="00BD675A" w:rsidRPr="00BD675A" w:rsidTr="00BD675A">
        <w:trPr>
          <w:trHeight w:val="23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BD675A" w:rsidRPr="00BD675A" w:rsidTr="00BD675A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5</w:t>
            </w:r>
          </w:p>
        </w:tc>
      </w:tr>
      <w:tr w:rsidR="00BD675A" w:rsidRPr="00BD675A" w:rsidTr="00BD675A">
        <w:trPr>
          <w:trHeight w:val="264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 (ущільнене опитування).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Підготовна бесіда (фронтальна). Поясніть, навіщо рослині потрібна квітка. Чи всі квітки мають однакову будову? Яку будову має квітка? Дайте визначення поняттям: чашечка, віночок, тичинка, маточка. Яку будову вони мають?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Завдання для роботи на дошці. Намалюйте схему будови квітки, маточки, тичинки, покажіть складові частини.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Завдання для карток: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1. Наведіть приклади правильних і неправильних квіток, одностатевих і двостатевих.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2. Які рослини називають однодомними і дводомними? Наведіть приклади.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 xml:space="preserve">Демонстрування гербарних зразків, малюнків чи фотографій квітучих рослин: конвалія, жито, кукурудза, вишня, бузок, кульбаба, морква або інших, для яких характерно наявність суцвіть. Вчитель формулює </w:t>
      </w:r>
      <w:r w:rsidRPr="00BD675A">
        <w:rPr>
          <w:rFonts w:ascii="Verdana" w:hAnsi="Verdana" w:cs="Courier New"/>
          <w:color w:val="000000"/>
          <w:shd w:val="clear" w:color="auto" w:fill="FFFFFF"/>
        </w:rPr>
        <w:lastRenderedPageBreak/>
        <w:t>проблемне запитання: Порівняйте будову даних рослин, зверніть увагу, що їх відрізняє від таких рослин, як гарбуз, тюльпан, троянда. (Учні висувають припущення: у цих рослин спільне і водночас відмінне від інших те, що пагін закінчується не поодинокою, досить великою квіткою, а кількома чи навіть багатьма, значно дрібнішими.)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Пояснення. Сьогодні на уроці ми розглянемо, які є суцвіття, як вони утворені, та подумаємо, у чому їхнє практичне значення.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1. Визначення поняття “суцвіття”. Класифікація суцвіть.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Визначення поняття “суцвіття”. Класифікація суцвіть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Розповідь з демонструванням гербарних зразків, малюнків і фотографій різних типів суцвіть. Більшість пагонів у рослин закінчуються не однією квіткою, а багатьма дрібнішими квітками, що утворюють суцвіття.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Суцвіття — це пагін або система пагонів, які несуть квітки і приквітки, типових вегетативних листків немає. Суцвіття поділяються за типом гілкування спільного квітконоса на невизначені та визначені.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Невизначені суцвіття характеризуються тим, що їхні квітки розпускаються на осі знизу догори. Головна вісь суцвіття довго не припиняє росту і зацвітає останньою. Ці суцвіття можуть бути простими і складними.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Прості суцвіття мають нерозгалужену квіткову вісь, на якій розміщуються квітки. До них належать китиця, колос, початок, щиток, зонтик, кошик, головка: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китиця — на видовженій головній осі сидять на квітконіжках окремі квітки (конвалія, черемха, люцерна, біла акація);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колос — на видовженій головній осі розмішені сидячі квітки без квітконіжок (подорожник, вербена, орхідеї),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початок — колос із товстою, м’ясистою віссю (лепеха, жіноче суцвіття кукурудзи — качан);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щиток простий — це суцвіття, в якого нижні квітконіжки довші, ніж верхні, і квітки розміщуються майже на одній висоті (яблуня, груша, глід);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зонтик простий — головна вісь вкорочена, квітконіжки всіх квіток начебто виходять з її верхівки і мають майже однакову довжину; тому квітки розміщуються майже на одній висоті, утворюючи купол (первоцвіт, вишня, цибуля);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кошик — суцвіття з розширеною блюдце-подібною віссю, на яких розміщуються квітки без квітконіжок. Зовні кошик вкритий обгорткою з верхівкових листків (соняшник, кульбаба, айстра, волошка);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головка — головна вісь потовщена і вкорочена, на ній тісно скупчені квітки на коротких квітконіжках або без них (конюшина, миколайчики).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Складні суцвіття характеризуються тим, що головна вісь у них галузиться. Це волоть (складна китиця), складний колос, складний щиток, складний зонтик і сережка: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волоть — головна вісь на різній висоті дає відгалуження, які, в свою чергу, можуть також галузитись, утворюючи китиці, колоски або інші суцвіття (просо, рис, овес, тонконіг, бузок, виноград, полин);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складний колос — на головній осі колосоподібно розташовані колоски (пшениця, жито, ячмінь, житняк);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складний щиток має головну вісь, яка галузиться за типом простого щитка (горобина, бузина, калина);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• складний зонтик — бічні осі розгалужуються за типом простого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зонтика, але закінчуються розгалуження не окремими квітками, а простими зонтиками (морква, кріп, борщівник);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Визначеними називаються такі суцвіття, в яких головна вісь закінчується квіткою, а ріст продовжує верхній бічний або бічні пагони, які, в свою чергу, так само продовжують свій ріст (росичка, гладіолус, синяк, медунка, гвоздика, молочай).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Біологічне значення суцвіття зводиться до кращого забезпечення процесу запилення квіток.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1. Виконання завдань практикуму.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А) Розгляньте малюнок і підпишіть назви суцвіть.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Б) Заповніть таблицю.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Тини суцвіть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3250"/>
        <w:gridCol w:w="3442"/>
      </w:tblGrid>
      <w:tr w:rsidR="00BD675A" w:rsidRPr="00BD675A" w:rsidTr="00BD675A">
        <w:trPr>
          <w:trHeight w:val="384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Рослина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Тип суцвіття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Просте чи складне</w:t>
            </w:r>
          </w:p>
        </w:tc>
      </w:tr>
      <w:tr w:rsidR="00BD675A" w:rsidRPr="00BD675A" w:rsidTr="00BD675A">
        <w:trPr>
          <w:trHeight w:val="254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Соняшник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35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Конюшина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4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Гвоздика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4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Черемха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59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Черешня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16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1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Пшениця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1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1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5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Конвалія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35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Айстра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4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Калина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26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Бузок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5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Кукурудза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  <w:tr w:rsidR="00BD675A" w:rsidRPr="00BD675A" w:rsidTr="00BD675A">
        <w:trPr>
          <w:trHeight w:val="24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  <w:color w:val="000000"/>
              </w:rPr>
              <w:t>Гладіолус</w:t>
            </w:r>
          </w:p>
        </w:tc>
        <w:tc>
          <w:tcPr>
            <w:tcW w:w="1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675A" w:rsidRPr="00BD675A" w:rsidRDefault="00BD675A" w:rsidP="00BD675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675A">
              <w:rPr>
                <w:rFonts w:ascii="Verdana" w:hAnsi="Verdana" w:cs="Courier New"/>
              </w:rPr>
              <w:t> </w:t>
            </w:r>
          </w:p>
        </w:tc>
      </w:tr>
    </w:tbl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2. Контрольно-оцінна бесіда: Що таке суцвіття? На які типи поділяють суцвіття? У чому полягає значення суцвіть?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BD675A" w:rsidRPr="00BD675A" w:rsidRDefault="00BD675A" w:rsidP="00BD675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675A">
        <w:rPr>
          <w:rFonts w:ascii="Verdana" w:hAnsi="Verdana" w:cs="Courier New"/>
          <w:color w:val="000000"/>
          <w:shd w:val="clear" w:color="auto" w:fill="FFFFFF"/>
        </w:rPr>
        <w:t>7. Домашнє завдання. Опрацювати відповідний матеріал за підручником, дати відповіді на запитання після параграфа.</w:t>
      </w:r>
    </w:p>
    <w:p w:rsidR="00BD675A" w:rsidRPr="00BD675A" w:rsidRDefault="00BD675A" w:rsidP="00BD675A">
      <w:pPr>
        <w:rPr>
          <w:rFonts w:ascii="Times" w:eastAsia="Times New Roman" w:hAnsi="Times" w:cs="Times New Roman"/>
          <w:sz w:val="20"/>
          <w:szCs w:val="20"/>
        </w:rPr>
      </w:pPr>
      <w:r w:rsidRPr="00BD675A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5A"/>
    <w:rsid w:val="00666A85"/>
    <w:rsid w:val="006C497E"/>
    <w:rsid w:val="00BD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900</Words>
  <Characters>5136</Characters>
  <Application>Microsoft Macintosh Word</Application>
  <DocSecurity>0</DocSecurity>
  <Lines>42</Lines>
  <Paragraphs>12</Paragraphs>
  <ScaleCrop>false</ScaleCrop>
  <Company>CRVGP-F9DFF-YCR4X-D9GMM-9GQYB</Company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2014-04-14T12:29:00Z</dcterms:created>
  <dcterms:modified xsi:type="dcterms:W3CDTF">2014-04-14T12:29:00Z</dcterms:modified>
</cp:coreProperties>
</file>