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47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1. Тексти, малюнки, анімація та звук на слайдах.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Інтерактивні презентації (реалізація переходів між слайдами за допомогою гіперпосилань і системи навігації)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загальному оформленню презентації;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та навички редагувати слайди за допомогою додання та зміни тексту, розміщення на слайдах графічних зображень, вставки об’єктів мультімедіа, створення анімації;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особистість, яка здатна поєднувати знання з різних галузей для успішного розв’язання задач.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формування і вдосконалення практичних вмінь та навичок.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вправа «Лови помилку»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Колекція графічних елементів пакету Microsoft office дозволяє додавати до слайда презентації не тільки малюнки та інші зображення, а також звуки та відео-фрагменти. (Так)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·       Після вставки на слайд презентації графічного елемента його параметри вже не можна змінити. (Ні)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Намалювати зображення квадрата на слайді неможливо, оскільки панель інструментів малювання не містить кнопки «Квадрат». (Ні)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Інструмент «Напис» дозволяє вводити текст як безпосередньо на слайді, так і на будь-яку створену фігуру, за виключенням таких фігур, як лінії та стрілки. (Так)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Неможливо залити кольором намальовану на слайді замкнуту автофігуру. (Ні)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Модуль Microsoft Graph призначено для створення та редагування діаграм на слайдах презентації Power Point. (Так)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Неможливо змінити параметри елементів діаграми на слайді. (Ні)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 звичайні, так і організаційні діаграми на слайді можливо переміщувати та змінювати їх розміри. (Так)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Виконання завдань практичної роботи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Створіть презентацію за темою «Місто, в якому я живу» з використанням допоміжних матеріалів (фото, картинки, музика). Заповніть відповідні комірки таблиці.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654"/>
        <w:gridCol w:w="9086"/>
      </w:tblGrid>
      <w:tr w:rsidR="0061640C">
        <w:tblPrEx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Етап побудови презентації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Алгоритм виконання</w:t>
            </w:r>
          </w:p>
        </w:tc>
      </w:tr>
      <w:tr w:rsidR="006164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Розробка сценарію, планування змісту та компонування елементів презентації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1-ша сторінка повинна містити назву презентації, її авторів</w:t>
            </w:r>
          </w:p>
        </w:tc>
      </w:tr>
      <w:tr w:rsidR="006164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Запуск та настройка параметрів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164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структури презентації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164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Доповнення презентації графікою, відео, музикою та ін.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164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Настройка анімаційних ефектів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Меню «Вигляд» — вказівка «Звичайний».</w:t>
            </w:r>
          </w:p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Вибір слайда, виділення об’єкта, до якого застосовуватимемо анімацію.</w:t>
            </w:r>
          </w:p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Меню «Показ слайдів» — «Настройка анімації»</w:t>
            </w:r>
          </w:p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«Додати ефект», здійснити вибір відповідної вказівки:</w:t>
            </w:r>
          </w:p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295525" cy="1828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40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Демонстрація презентації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1640C" w:rsidRDefault="0061640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називають ефектом анімації?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чого використовується режим структури?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Чим відрізняється режим структури від режиму слайдів?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вставити картинку в слайд?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 у слайд увести заголовок та текст?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Для чого існує кнопка керування показом?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61640C" w:rsidRDefault="0061640C" w:rsidP="006164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текст підручника. Підготувати матеріал для створення освітньої презентації з навчальних предметів: математики, біології, фізики, хімії, географії або ін.</w:t>
      </w:r>
    </w:p>
    <w:p w:rsidR="008A4EE1" w:rsidRDefault="0061640C" w:rsidP="0061640C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40C"/>
    <w:rsid w:val="0061640C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40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640C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40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640C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2483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2014-10-07T14:24:00Z</dcterms:created>
  <dcterms:modified xsi:type="dcterms:W3CDTF">2014-10-07T14:24:00Z</dcterms:modified>
</cp:coreProperties>
</file>