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2BA" w:rsidRDefault="005252BA" w:rsidP="005252BA">
      <w:pPr>
        <w:pStyle w:val="a3"/>
        <w:jc w:val="center"/>
        <w:rPr>
          <w:b/>
        </w:rPr>
      </w:pPr>
      <w:r>
        <w:rPr>
          <w:b/>
        </w:rPr>
        <w:t>Урок № 41</w:t>
      </w:r>
    </w:p>
    <w:p w:rsidR="005252BA" w:rsidRPr="006557A3" w:rsidRDefault="005252BA" w:rsidP="005252BA">
      <w:pPr>
        <w:pStyle w:val="a3"/>
        <w:jc w:val="center"/>
        <w:rPr>
          <w:b/>
          <w:bCs/>
        </w:rPr>
      </w:pPr>
      <w:r w:rsidRPr="006557A3">
        <w:rPr>
          <w:b/>
          <w:bCs/>
        </w:rPr>
        <w:t>Зв</w:t>
      </w:r>
      <w:r w:rsidRPr="006557A3">
        <w:rPr>
          <w:b/>
          <w:bCs/>
          <w:lang w:val="ru-RU"/>
        </w:rPr>
        <w:t>’</w:t>
      </w:r>
      <w:r w:rsidRPr="006557A3">
        <w:rPr>
          <w:b/>
          <w:bCs/>
        </w:rPr>
        <w:t>язне мовлення</w:t>
      </w:r>
    </w:p>
    <w:p w:rsidR="005252BA" w:rsidRPr="006557A3" w:rsidRDefault="005252BA" w:rsidP="005252BA">
      <w:pPr>
        <w:pStyle w:val="a3"/>
        <w:jc w:val="center"/>
        <w:rPr>
          <w:b/>
          <w:bCs/>
        </w:rPr>
      </w:pPr>
      <w:r w:rsidRPr="006557A3">
        <w:rPr>
          <w:b/>
          <w:bCs/>
        </w:rPr>
        <w:t>Усний твір-опис пам</w:t>
      </w:r>
      <w:r w:rsidRPr="006557A3">
        <w:rPr>
          <w:b/>
          <w:bCs/>
          <w:lang w:val="ru-RU"/>
        </w:rPr>
        <w:t>’</w:t>
      </w:r>
      <w:r w:rsidRPr="006557A3">
        <w:rPr>
          <w:b/>
          <w:bCs/>
        </w:rPr>
        <w:t>ятки  історії та культури (за складним планом)</w:t>
      </w:r>
    </w:p>
    <w:p w:rsidR="005252BA" w:rsidRDefault="005252BA" w:rsidP="005252BA">
      <w:pPr>
        <w:jc w:val="both"/>
        <w:rPr>
          <w:sz w:val="28"/>
        </w:rPr>
      </w:pPr>
      <w:r>
        <w:rPr>
          <w:b/>
          <w:sz w:val="28"/>
        </w:rPr>
        <w:t>Мета</w:t>
      </w:r>
      <w:r>
        <w:rPr>
          <w:sz w:val="28"/>
        </w:rPr>
        <w:t>: на основі здобутих текстологічних знань формувати текстотворчі вміння,</w:t>
      </w:r>
      <w:r>
        <w:rPr>
          <w:sz w:val="28"/>
          <w:lang w:val="uk-UA"/>
        </w:rPr>
        <w:t xml:space="preserve"> зокрема вміння описувати пам</w:t>
      </w:r>
      <w:r>
        <w:rPr>
          <w:sz w:val="28"/>
        </w:rPr>
        <w:t>’</w:t>
      </w:r>
      <w:r>
        <w:rPr>
          <w:sz w:val="28"/>
          <w:lang w:val="uk-UA"/>
        </w:rPr>
        <w:t>ятку історії й культури;</w:t>
      </w:r>
      <w:r>
        <w:rPr>
          <w:sz w:val="28"/>
        </w:rPr>
        <w:t xml:space="preserve"> удосконалювати культуру усного мовлення, сприяти збагаченню й уточненню словникового запасу учнів; розвивати спостережливість, образне мислення; виховувати любов до природи рідного краю.</w:t>
      </w:r>
    </w:p>
    <w:p w:rsidR="005252BA" w:rsidRDefault="005252BA" w:rsidP="005252BA">
      <w:pPr>
        <w:rPr>
          <w:bCs/>
          <w:sz w:val="28"/>
          <w:lang w:val="uk-UA"/>
        </w:rPr>
      </w:pPr>
      <w:r>
        <w:rPr>
          <w:b/>
          <w:sz w:val="28"/>
          <w:lang w:val="uk-UA"/>
        </w:rPr>
        <w:t xml:space="preserve">Обладнання: </w:t>
      </w:r>
      <w:r>
        <w:rPr>
          <w:bCs/>
          <w:sz w:val="28"/>
          <w:lang w:val="uk-UA"/>
        </w:rPr>
        <w:t>фоторепродукції пам’ятки історії й культури.</w:t>
      </w:r>
    </w:p>
    <w:p w:rsidR="005252BA" w:rsidRDefault="005252BA" w:rsidP="005252BA">
      <w:pPr>
        <w:rPr>
          <w:bCs/>
          <w:sz w:val="28"/>
          <w:lang w:val="uk-UA"/>
        </w:rPr>
      </w:pPr>
    </w:p>
    <w:p w:rsidR="005252BA" w:rsidRPr="006557A3" w:rsidRDefault="005252BA" w:rsidP="005252BA">
      <w:pPr>
        <w:jc w:val="center"/>
        <w:rPr>
          <w:b/>
          <w:sz w:val="28"/>
        </w:rPr>
      </w:pPr>
      <w:r w:rsidRPr="006557A3">
        <w:rPr>
          <w:b/>
          <w:sz w:val="28"/>
        </w:rPr>
        <w:t>Хід уроку</w:t>
      </w:r>
    </w:p>
    <w:p w:rsidR="005252BA" w:rsidRDefault="005252BA" w:rsidP="005252BA">
      <w:pPr>
        <w:rPr>
          <w:i/>
          <w:sz w:val="28"/>
        </w:rPr>
      </w:pPr>
    </w:p>
    <w:p w:rsidR="005252BA" w:rsidRPr="006557A3" w:rsidRDefault="005252BA" w:rsidP="005252BA">
      <w:pPr>
        <w:rPr>
          <w:b/>
          <w:sz w:val="28"/>
          <w:lang w:val="uk-UA"/>
        </w:rPr>
      </w:pPr>
      <w:r w:rsidRPr="006557A3">
        <w:rPr>
          <w:b/>
          <w:sz w:val="28"/>
          <w:lang w:val="uk-UA"/>
        </w:rPr>
        <w:t>І. Підготовка до сприймання нового матеріалу.</w:t>
      </w:r>
    </w:p>
    <w:p w:rsidR="005252BA" w:rsidRDefault="005252BA" w:rsidP="005252BA">
      <w:pPr>
        <w:rPr>
          <w:i/>
          <w:sz w:val="28"/>
          <w:lang w:val="uk-UA"/>
        </w:rPr>
      </w:pPr>
    </w:p>
    <w:p w:rsidR="005252BA" w:rsidRDefault="005252BA" w:rsidP="005252BA">
      <w:pPr>
        <w:pStyle w:val="21"/>
        <w:rPr>
          <w:bCs w:val="0"/>
        </w:rPr>
      </w:pPr>
      <w:r w:rsidRPr="006557A3">
        <w:rPr>
          <w:b/>
          <w:bCs w:val="0"/>
          <w:i/>
        </w:rPr>
        <w:t>* Прочитати (прослухати). Виписати  назви предметів старовини, які  можуть  вважатися пам</w:t>
      </w:r>
      <w:r w:rsidRPr="006557A3">
        <w:rPr>
          <w:b/>
          <w:bCs w:val="0"/>
          <w:i/>
          <w:lang w:val="ru-RU"/>
        </w:rPr>
        <w:t>’</w:t>
      </w:r>
      <w:r w:rsidRPr="006557A3">
        <w:rPr>
          <w:b/>
          <w:bCs w:val="0"/>
          <w:i/>
        </w:rPr>
        <w:t>ятками історії й культури.</w:t>
      </w:r>
      <w:r>
        <w:rPr>
          <w:bCs w:val="0"/>
        </w:rPr>
        <w:t xml:space="preserve"> Що таке </w:t>
      </w:r>
      <w:r w:rsidRPr="006557A3">
        <w:rPr>
          <w:bCs w:val="0"/>
          <w:i/>
        </w:rPr>
        <w:t>пам</w:t>
      </w:r>
      <w:r w:rsidRPr="006557A3">
        <w:rPr>
          <w:bCs w:val="0"/>
          <w:i/>
          <w:lang w:val="ru-RU"/>
        </w:rPr>
        <w:t>’</w:t>
      </w:r>
      <w:r w:rsidRPr="006557A3">
        <w:rPr>
          <w:bCs w:val="0"/>
          <w:i/>
        </w:rPr>
        <w:t>ятка історії та культури</w:t>
      </w:r>
      <w:r>
        <w:rPr>
          <w:bCs w:val="0"/>
        </w:rPr>
        <w:t>?  Які з названих у реченнях пам</w:t>
      </w:r>
      <w:r>
        <w:rPr>
          <w:bCs w:val="0"/>
          <w:lang w:val="ru-RU"/>
        </w:rPr>
        <w:t>’</w:t>
      </w:r>
      <w:r>
        <w:rPr>
          <w:bCs w:val="0"/>
        </w:rPr>
        <w:t>яток є рухомими, які – нерухомими?</w:t>
      </w:r>
    </w:p>
    <w:p w:rsidR="005252BA" w:rsidRDefault="005252BA" w:rsidP="005252BA">
      <w:pPr>
        <w:rPr>
          <w:i/>
          <w:sz w:val="28"/>
          <w:lang w:val="uk-UA"/>
        </w:rPr>
      </w:pPr>
    </w:p>
    <w:p w:rsidR="005252BA" w:rsidRDefault="005252BA" w:rsidP="005252BA">
      <w:pPr>
        <w:pStyle w:val="a3"/>
      </w:pPr>
      <w:r>
        <w:t xml:space="preserve">Погасли кострища стоянок. У землю пішли племена. Забрали в холодні кургани сокири, мечі й письмена. Стьмяніли браслети і гребені, розпались намиста разки, що їх одягали древні смагляві юні жінки. І келихи срібні, і чаші, що йшли по кругу колись, покрилися порохом часу і холодом тліну взялись... Та, може, мені здалося – а час не все переміг. На чашах тепло збереглося тих вуст, що торкалися їх. (Л.Костенко.) Слава пригаслим фрескам, слава струнким колонам, слава вогням мозаїк, що донесли тепло нам, і старовинним буквам, що й дотепер горять нам! (Р.Лубківський.) </w:t>
      </w:r>
      <w:r>
        <w:rPr>
          <w:bCs/>
        </w:rPr>
        <w:t xml:space="preserve">Як страшно ти скалічена, іконо! Прийшов чужинець однієї ночі,  де ти стоїш так тихо й безборонно –  ножем тобі він виколупав очі! Стоїш віки, вмурована в опоку, в розкішному вбранні, але змарніла. Дивлюсь, як зносиш ти судьбу жорстоку, така скорботна, урочиста й біла. (М.Ракич.) </w:t>
      </w:r>
      <w:r>
        <w:t>Ще один рушник хвилює, радує мене, з вісімнадцятого віку диво осяйне... З роду в рід передавали у полоні чар і ще й нам заповідали берегти той дар. (О.Ющенко.)</w:t>
      </w:r>
    </w:p>
    <w:p w:rsidR="005252BA" w:rsidRDefault="005252BA" w:rsidP="005252BA">
      <w:pPr>
        <w:pStyle w:val="a3"/>
        <w:ind w:firstLine="540"/>
      </w:pPr>
    </w:p>
    <w:p w:rsidR="005252BA" w:rsidRPr="00915D2C" w:rsidRDefault="005252BA" w:rsidP="005252BA">
      <w:pPr>
        <w:rPr>
          <w:b/>
          <w:sz w:val="28"/>
          <w:lang w:val="uk-UA"/>
        </w:rPr>
      </w:pPr>
      <w:r w:rsidRPr="00915D2C">
        <w:rPr>
          <w:b/>
          <w:sz w:val="28"/>
        </w:rPr>
        <w:t>ІІ. Повідомлення мети і завдань уроку.</w:t>
      </w:r>
      <w:r w:rsidRPr="00915D2C">
        <w:rPr>
          <w:b/>
          <w:sz w:val="28"/>
          <w:lang w:val="uk-UA"/>
        </w:rPr>
        <w:t xml:space="preserve"> Мотивація навчання.</w:t>
      </w:r>
    </w:p>
    <w:p w:rsidR="005252BA" w:rsidRPr="00915D2C" w:rsidRDefault="005252BA" w:rsidP="005252BA">
      <w:pPr>
        <w:rPr>
          <w:b/>
          <w:sz w:val="28"/>
        </w:rPr>
      </w:pPr>
    </w:p>
    <w:p w:rsidR="005252BA" w:rsidRPr="00915D2C" w:rsidRDefault="005252BA" w:rsidP="005252BA">
      <w:pPr>
        <w:rPr>
          <w:b/>
          <w:sz w:val="28"/>
        </w:rPr>
      </w:pPr>
      <w:r w:rsidRPr="00915D2C">
        <w:rPr>
          <w:b/>
          <w:sz w:val="28"/>
        </w:rPr>
        <w:t>ІІІ. Підготовка до роботи над твором.</w:t>
      </w:r>
    </w:p>
    <w:p w:rsidR="005252BA" w:rsidRDefault="005252BA" w:rsidP="005252BA">
      <w:pPr>
        <w:rPr>
          <w:sz w:val="28"/>
        </w:rPr>
      </w:pPr>
    </w:p>
    <w:p w:rsidR="005252BA" w:rsidRPr="00915D2C" w:rsidRDefault="005252BA" w:rsidP="005252BA">
      <w:pPr>
        <w:pStyle w:val="a5"/>
        <w:jc w:val="both"/>
        <w:rPr>
          <w:b/>
          <w:i/>
        </w:rPr>
      </w:pPr>
      <w:r w:rsidRPr="00915D2C">
        <w:rPr>
          <w:b/>
          <w:i/>
        </w:rPr>
        <w:t>* Пояснення вчителя.</w:t>
      </w:r>
    </w:p>
    <w:p w:rsidR="005252BA" w:rsidRDefault="005252BA" w:rsidP="005252BA">
      <w:pPr>
        <w:pStyle w:val="a5"/>
        <w:jc w:val="both"/>
        <w:rPr>
          <w:i/>
        </w:rPr>
      </w:pPr>
    </w:p>
    <w:p w:rsidR="005252BA" w:rsidRDefault="005252BA" w:rsidP="005252BA">
      <w:pPr>
        <w:pStyle w:val="a5"/>
        <w:ind w:firstLine="360"/>
        <w:jc w:val="both"/>
        <w:rPr>
          <w:iCs w:val="0"/>
        </w:rPr>
      </w:pPr>
      <w:r>
        <w:rPr>
          <w:iCs w:val="0"/>
        </w:rPr>
        <w:t>Роботу над твором-описом пам</w:t>
      </w:r>
      <w:r>
        <w:rPr>
          <w:iCs w:val="0"/>
          <w:lang w:val="ru-RU"/>
        </w:rPr>
        <w:t>’</w:t>
      </w:r>
      <w:r>
        <w:rPr>
          <w:iCs w:val="0"/>
        </w:rPr>
        <w:t>ятки історії та культури, як роботу над будь-яким твором, слід розпочинати з  осмислення теми  і визначення її меж. Автор твору має збагнути, що йому потрібно описати конкретну пам</w:t>
      </w:r>
      <w:r>
        <w:rPr>
          <w:iCs w:val="0"/>
          <w:lang w:val="ru-RU"/>
        </w:rPr>
        <w:t>’</w:t>
      </w:r>
      <w:r>
        <w:rPr>
          <w:iCs w:val="0"/>
        </w:rPr>
        <w:t xml:space="preserve">ятку,  якнайточніше  відтворити її вигляд. Після цього необхідно визначити головну думку майбутнього твору (можливо, це висловлення захоплення </w:t>
      </w:r>
      <w:r>
        <w:rPr>
          <w:iCs w:val="0"/>
        </w:rPr>
        <w:lastRenderedPageBreak/>
        <w:t>красою пам’ятки, можливо, усвідомлення необхідності ретельно зберігати її, щоб передати нащадкам тощо).</w:t>
      </w:r>
    </w:p>
    <w:p w:rsidR="005252BA" w:rsidRDefault="005252BA" w:rsidP="005252BA">
      <w:pPr>
        <w:pStyle w:val="a5"/>
        <w:ind w:firstLine="360"/>
        <w:jc w:val="both"/>
        <w:rPr>
          <w:iCs w:val="0"/>
        </w:rPr>
      </w:pPr>
      <w:r>
        <w:rPr>
          <w:iCs w:val="0"/>
        </w:rPr>
        <w:t xml:space="preserve">Наступний етап підготовки – добір фактичного матеріалу для твору. Передовсім слід поцікавитися розміром пам’ятки, матеріалом, з якого її виконано, технікою виконання і т.ін. Якщо йдеться про опис пам’ятки, варто скласти словничок, тобто дібрати слова, які бажано було б використати в тексті твору, і, уточнивши значення цих слів, записати їх. </w:t>
      </w:r>
    </w:p>
    <w:p w:rsidR="005252BA" w:rsidRDefault="005252BA" w:rsidP="005252BA">
      <w:pPr>
        <w:pStyle w:val="a5"/>
        <w:ind w:firstLine="360"/>
        <w:jc w:val="both"/>
        <w:rPr>
          <w:iCs w:val="0"/>
        </w:rPr>
      </w:pPr>
      <w:r>
        <w:rPr>
          <w:iCs w:val="0"/>
        </w:rPr>
        <w:t>Дібраний фактичний матеріал потрібно систематизувати, виділивши з-поміж нього найголовніше, на чому потрібно буде наголосити, й менш істотне, що заслуговує лише на те, щоб про нього згадали побіжно. Систематизувують матеріал у вигляді плану майбутнього твору. План може мати такий вигляд:</w:t>
      </w:r>
    </w:p>
    <w:p w:rsidR="005252BA" w:rsidRDefault="005252BA" w:rsidP="005252BA">
      <w:pPr>
        <w:pStyle w:val="a5"/>
        <w:ind w:firstLine="360"/>
        <w:jc w:val="both"/>
        <w:rPr>
          <w:iCs w:val="0"/>
        </w:rPr>
      </w:pPr>
    </w:p>
    <w:p w:rsidR="005252BA" w:rsidRPr="00915D2C" w:rsidRDefault="005252BA" w:rsidP="005252BA">
      <w:pPr>
        <w:pStyle w:val="a5"/>
        <w:ind w:firstLine="360"/>
        <w:rPr>
          <w:rFonts w:ascii="Arial Black" w:hAnsi="Arial Black"/>
          <w:b/>
          <w:iCs w:val="0"/>
          <w:sz w:val="24"/>
        </w:rPr>
      </w:pPr>
      <w:r w:rsidRPr="00915D2C">
        <w:rPr>
          <w:rFonts w:ascii="Arial Black" w:hAnsi="Arial Black"/>
          <w:b/>
          <w:iCs w:val="0"/>
          <w:sz w:val="24"/>
        </w:rPr>
        <w:t>ПЛАН ТВОРУ-ОПИСУ ПАМ</w:t>
      </w:r>
      <w:r w:rsidRPr="00915D2C">
        <w:rPr>
          <w:rFonts w:ascii="Arial Black" w:hAnsi="Arial Black"/>
          <w:b/>
          <w:iCs w:val="0"/>
          <w:sz w:val="24"/>
          <w:lang w:val="ru-RU"/>
        </w:rPr>
        <w:t>’</w:t>
      </w:r>
      <w:r w:rsidRPr="00915D2C">
        <w:rPr>
          <w:rFonts w:ascii="Arial Black" w:hAnsi="Arial Black"/>
          <w:b/>
          <w:iCs w:val="0"/>
          <w:sz w:val="24"/>
        </w:rPr>
        <w:t>ЯТКИ  ІСТОРІЇ ТА КУЛЬТУРИ</w:t>
      </w:r>
    </w:p>
    <w:p w:rsidR="005252BA" w:rsidRDefault="005252BA" w:rsidP="005252BA">
      <w:pPr>
        <w:pStyle w:val="a5"/>
        <w:ind w:firstLine="360"/>
        <w:rPr>
          <w:b/>
          <w:iCs w:val="0"/>
          <w:sz w:val="24"/>
        </w:rPr>
      </w:pPr>
    </w:p>
    <w:p w:rsidR="005252BA" w:rsidRDefault="005252BA" w:rsidP="005252BA">
      <w:pPr>
        <w:pStyle w:val="a5"/>
        <w:ind w:firstLine="360"/>
        <w:jc w:val="both"/>
        <w:rPr>
          <w:bCs w:val="0"/>
          <w:iCs w:val="0"/>
        </w:rPr>
      </w:pPr>
      <w:r>
        <w:rPr>
          <w:bCs w:val="0"/>
          <w:iCs w:val="0"/>
        </w:rPr>
        <w:t>І. (ВСТУП) Розповідь про пам</w:t>
      </w:r>
      <w:r>
        <w:rPr>
          <w:bCs w:val="0"/>
          <w:iCs w:val="0"/>
          <w:lang w:val="ru-RU"/>
        </w:rPr>
        <w:t>’</w:t>
      </w:r>
      <w:r>
        <w:rPr>
          <w:bCs w:val="0"/>
          <w:iCs w:val="0"/>
        </w:rPr>
        <w:t>ятку (хто й коли її створив, історія створення, легенда або переказ. Пов</w:t>
      </w:r>
      <w:r>
        <w:rPr>
          <w:bCs w:val="0"/>
          <w:iCs w:val="0"/>
          <w:lang w:val="ru-RU"/>
        </w:rPr>
        <w:t>’</w:t>
      </w:r>
      <w:r>
        <w:rPr>
          <w:bCs w:val="0"/>
          <w:iCs w:val="0"/>
        </w:rPr>
        <w:t>язаний з пам</w:t>
      </w:r>
      <w:r>
        <w:rPr>
          <w:bCs w:val="0"/>
          <w:iCs w:val="0"/>
          <w:lang w:val="ru-RU"/>
        </w:rPr>
        <w:t>’</w:t>
      </w:r>
      <w:r>
        <w:rPr>
          <w:bCs w:val="0"/>
          <w:iCs w:val="0"/>
        </w:rPr>
        <w:t>яткою тощо)</w:t>
      </w:r>
    </w:p>
    <w:p w:rsidR="005252BA" w:rsidRDefault="005252BA" w:rsidP="005252BA">
      <w:pPr>
        <w:pStyle w:val="a5"/>
        <w:ind w:firstLine="360"/>
        <w:jc w:val="both"/>
        <w:rPr>
          <w:bCs w:val="0"/>
          <w:iCs w:val="0"/>
        </w:rPr>
      </w:pPr>
      <w:r>
        <w:rPr>
          <w:bCs w:val="0"/>
          <w:iCs w:val="0"/>
        </w:rPr>
        <w:t>ІІ. (ОСНОВНА ЧАСТИНА)  Опис пам</w:t>
      </w:r>
      <w:r>
        <w:rPr>
          <w:bCs w:val="0"/>
          <w:iCs w:val="0"/>
          <w:lang w:val="ru-RU"/>
        </w:rPr>
        <w:t>’</w:t>
      </w:r>
      <w:r>
        <w:rPr>
          <w:bCs w:val="0"/>
          <w:iCs w:val="0"/>
        </w:rPr>
        <w:t>ятки.</w:t>
      </w:r>
    </w:p>
    <w:p w:rsidR="005252BA" w:rsidRDefault="005252BA" w:rsidP="005252BA">
      <w:pPr>
        <w:pStyle w:val="a5"/>
        <w:numPr>
          <w:ilvl w:val="0"/>
          <w:numId w:val="2"/>
        </w:numPr>
        <w:jc w:val="both"/>
        <w:rPr>
          <w:bCs w:val="0"/>
          <w:iCs w:val="0"/>
        </w:rPr>
      </w:pPr>
      <w:r>
        <w:rPr>
          <w:bCs w:val="0"/>
          <w:iCs w:val="0"/>
        </w:rPr>
        <w:t>..........................</w:t>
      </w:r>
    </w:p>
    <w:p w:rsidR="005252BA" w:rsidRDefault="005252BA" w:rsidP="005252BA">
      <w:pPr>
        <w:pStyle w:val="a5"/>
        <w:numPr>
          <w:ilvl w:val="0"/>
          <w:numId w:val="2"/>
        </w:numPr>
        <w:jc w:val="both"/>
        <w:rPr>
          <w:bCs w:val="0"/>
          <w:iCs w:val="0"/>
        </w:rPr>
      </w:pPr>
      <w:r>
        <w:rPr>
          <w:bCs w:val="0"/>
          <w:iCs w:val="0"/>
        </w:rPr>
        <w:t>.......................... .</w:t>
      </w:r>
    </w:p>
    <w:p w:rsidR="005252BA" w:rsidRDefault="005252BA" w:rsidP="005252BA">
      <w:pPr>
        <w:pStyle w:val="a5"/>
        <w:numPr>
          <w:ilvl w:val="0"/>
          <w:numId w:val="2"/>
        </w:numPr>
        <w:jc w:val="both"/>
        <w:rPr>
          <w:bCs w:val="0"/>
          <w:iCs w:val="0"/>
        </w:rPr>
      </w:pPr>
      <w:r>
        <w:rPr>
          <w:bCs w:val="0"/>
          <w:iCs w:val="0"/>
        </w:rPr>
        <w:t>.......................... і т.д.</w:t>
      </w:r>
    </w:p>
    <w:p w:rsidR="005252BA" w:rsidRDefault="005252BA" w:rsidP="005252BA">
      <w:pPr>
        <w:pStyle w:val="a5"/>
        <w:ind w:left="360"/>
        <w:jc w:val="both"/>
        <w:rPr>
          <w:bCs w:val="0"/>
          <w:iCs w:val="0"/>
        </w:rPr>
      </w:pPr>
      <w:r>
        <w:rPr>
          <w:bCs w:val="0"/>
          <w:iCs w:val="0"/>
        </w:rPr>
        <w:t>ІІІ. (КІНЦІВКА) Роздуми щодо пам’ятки (про її визначну роль в історії, міркування про необхідність  берегти пам’ятки тощо).</w:t>
      </w:r>
    </w:p>
    <w:p w:rsidR="005252BA" w:rsidRDefault="005252BA" w:rsidP="005252BA">
      <w:pPr>
        <w:pStyle w:val="a5"/>
        <w:ind w:firstLine="180"/>
        <w:jc w:val="both"/>
        <w:rPr>
          <w:bCs w:val="0"/>
          <w:iCs w:val="0"/>
        </w:rPr>
      </w:pPr>
    </w:p>
    <w:p w:rsidR="005252BA" w:rsidRDefault="005252BA" w:rsidP="005252BA">
      <w:pPr>
        <w:pStyle w:val="a5"/>
        <w:ind w:firstLine="180"/>
        <w:jc w:val="both"/>
        <w:rPr>
          <w:bCs w:val="0"/>
          <w:iCs w:val="0"/>
        </w:rPr>
      </w:pPr>
      <w:r>
        <w:rPr>
          <w:bCs w:val="0"/>
          <w:iCs w:val="0"/>
        </w:rPr>
        <w:t>Якщо йдеться про усний твір, то наступний, завершальний етап роботи над ним – це складання твору за планом з використанням заздалегідь дібраних і записаних слів. Особливу  увагу слід звернути на дотримання вимог певного стилю. Так, твір-опис</w:t>
      </w:r>
      <w:r>
        <w:rPr>
          <w:bCs w:val="0"/>
          <w:iCs w:val="0"/>
          <w:lang w:val="ru-RU"/>
        </w:rPr>
        <w:t xml:space="preserve"> </w:t>
      </w:r>
      <w:r>
        <w:rPr>
          <w:bCs w:val="0"/>
          <w:iCs w:val="0"/>
        </w:rPr>
        <w:t>пам</w:t>
      </w:r>
      <w:r>
        <w:rPr>
          <w:bCs w:val="0"/>
          <w:iCs w:val="0"/>
          <w:lang w:val="ru-RU"/>
        </w:rPr>
        <w:t>’</w:t>
      </w:r>
      <w:r>
        <w:rPr>
          <w:bCs w:val="0"/>
          <w:iCs w:val="0"/>
        </w:rPr>
        <w:t>ятки історії й культури складається у публіцистичному стилі.</w:t>
      </w:r>
    </w:p>
    <w:p w:rsidR="005252BA" w:rsidRDefault="005252BA" w:rsidP="005252BA">
      <w:pPr>
        <w:pStyle w:val="a5"/>
        <w:ind w:firstLine="180"/>
        <w:jc w:val="both"/>
        <w:rPr>
          <w:bCs w:val="0"/>
          <w:iCs w:val="0"/>
        </w:rPr>
      </w:pPr>
      <w:r>
        <w:rPr>
          <w:bCs w:val="0"/>
          <w:iCs w:val="0"/>
        </w:rPr>
        <w:t>Якщо йдеться про твір письмовий,  його автор повинен скласти й записати текст твору на чернетці, а потім, ретельно відредагувавши й перевіривши написане, переписати творчу роботу до зошита.</w:t>
      </w:r>
    </w:p>
    <w:p w:rsidR="005252BA" w:rsidRDefault="005252BA" w:rsidP="005252BA">
      <w:pPr>
        <w:pStyle w:val="a5"/>
        <w:jc w:val="both"/>
        <w:rPr>
          <w:i/>
        </w:rPr>
      </w:pPr>
    </w:p>
    <w:p w:rsidR="005252BA" w:rsidRPr="00915D2C" w:rsidRDefault="005252BA" w:rsidP="005252BA">
      <w:pPr>
        <w:pStyle w:val="a5"/>
        <w:jc w:val="both"/>
        <w:rPr>
          <w:b/>
          <w:i/>
        </w:rPr>
      </w:pPr>
      <w:r w:rsidRPr="00915D2C">
        <w:rPr>
          <w:b/>
          <w:i/>
        </w:rPr>
        <w:t>* Читання вчителем зразка твору-опису пам</w:t>
      </w:r>
      <w:r w:rsidRPr="00915D2C">
        <w:rPr>
          <w:b/>
          <w:i/>
          <w:lang w:val="ru-RU"/>
        </w:rPr>
        <w:t>’</w:t>
      </w:r>
      <w:r w:rsidRPr="00915D2C">
        <w:rPr>
          <w:b/>
          <w:i/>
        </w:rPr>
        <w:t>ятки історії та культури за складним планом.</w:t>
      </w:r>
    </w:p>
    <w:p w:rsidR="005252BA" w:rsidRDefault="005252BA" w:rsidP="005252BA">
      <w:pPr>
        <w:pStyle w:val="a5"/>
        <w:jc w:val="both"/>
        <w:rPr>
          <w:i/>
        </w:rPr>
      </w:pPr>
    </w:p>
    <w:p w:rsidR="005252BA" w:rsidRDefault="005252BA" w:rsidP="005252BA">
      <w:pPr>
        <w:pStyle w:val="a5"/>
        <w:jc w:val="both"/>
      </w:pPr>
      <w:r>
        <w:rPr>
          <w:i/>
        </w:rPr>
        <w:t xml:space="preserve">* </w:t>
      </w:r>
      <w:r w:rsidRPr="00915D2C">
        <w:rPr>
          <w:b/>
          <w:i/>
        </w:rPr>
        <w:t>Колективний аналіз  прослуханого учнівського твору-опису пам</w:t>
      </w:r>
      <w:r w:rsidRPr="00915D2C">
        <w:rPr>
          <w:b/>
          <w:i/>
          <w:lang w:val="ru-RU"/>
        </w:rPr>
        <w:t>’</w:t>
      </w:r>
      <w:r w:rsidRPr="00915D2C">
        <w:rPr>
          <w:b/>
          <w:i/>
        </w:rPr>
        <w:t>ятки.</w:t>
      </w:r>
      <w:r>
        <w:t xml:space="preserve"> </w:t>
      </w:r>
    </w:p>
    <w:p w:rsidR="005252BA" w:rsidRDefault="005252BA" w:rsidP="005252BA">
      <w:pPr>
        <w:rPr>
          <w:lang w:val="uk-UA"/>
        </w:rPr>
      </w:pPr>
    </w:p>
    <w:p w:rsidR="005252BA" w:rsidRDefault="005252BA" w:rsidP="005252BA">
      <w:pPr>
        <w:pStyle w:val="2"/>
        <w:rPr>
          <w:szCs w:val="24"/>
          <w:lang w:val="ru-RU"/>
        </w:rPr>
      </w:pPr>
      <w:r>
        <w:rPr>
          <w:szCs w:val="24"/>
          <w:lang w:val="ru-RU"/>
        </w:rPr>
        <w:t>Орієнтовний план аналізу</w:t>
      </w:r>
    </w:p>
    <w:p w:rsidR="005252BA" w:rsidRDefault="005252BA" w:rsidP="005252BA">
      <w:pPr>
        <w:jc w:val="center"/>
        <w:rPr>
          <w:b/>
          <w:sz w:val="28"/>
          <w:lang w:val="uk-UA"/>
        </w:rPr>
      </w:pPr>
    </w:p>
    <w:p w:rsidR="005252BA" w:rsidRDefault="005252BA" w:rsidP="005252B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Чи розкрито в тексті твору тему (тема – </w:t>
      </w:r>
      <w:r>
        <w:rPr>
          <w:i/>
          <w:sz w:val="28"/>
        </w:rPr>
        <w:t>опис</w:t>
      </w:r>
      <w:r>
        <w:rPr>
          <w:sz w:val="28"/>
        </w:rPr>
        <w:t xml:space="preserve">  пам’</w:t>
      </w:r>
      <w:r>
        <w:rPr>
          <w:sz w:val="28"/>
          <w:lang w:val="uk-UA"/>
        </w:rPr>
        <w:t>ятки</w:t>
      </w:r>
      <w:r>
        <w:rPr>
          <w:sz w:val="28"/>
        </w:rPr>
        <w:t>).</w:t>
      </w:r>
    </w:p>
    <w:p w:rsidR="005252BA" w:rsidRDefault="005252BA" w:rsidP="005252B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Чи втілено в тексті твору головну думку (наприклад, замилування красою пам’</w:t>
      </w:r>
      <w:r>
        <w:rPr>
          <w:sz w:val="28"/>
          <w:lang w:val="uk-UA"/>
        </w:rPr>
        <w:t>ятк</w:t>
      </w:r>
      <w:r>
        <w:rPr>
          <w:sz w:val="28"/>
        </w:rPr>
        <w:t>и  або ствердження необхідності зберігати предмети старовини)</w:t>
      </w:r>
    </w:p>
    <w:p w:rsidR="005252BA" w:rsidRDefault="005252BA" w:rsidP="005252B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Чи вдало дібрано фактичний матеріал. Наскільки вдало його систематизовано (</w:t>
      </w:r>
      <w:r>
        <w:rPr>
          <w:sz w:val="28"/>
          <w:lang w:val="uk-UA"/>
        </w:rPr>
        <w:t xml:space="preserve"> чи </w:t>
      </w:r>
      <w:r>
        <w:rPr>
          <w:sz w:val="28"/>
        </w:rPr>
        <w:t xml:space="preserve">виділено головне, чи про менш істотне згадано </w:t>
      </w:r>
      <w:r>
        <w:rPr>
          <w:sz w:val="28"/>
          <w:lang w:val="uk-UA"/>
        </w:rPr>
        <w:t xml:space="preserve">лише </w:t>
      </w:r>
      <w:r>
        <w:rPr>
          <w:sz w:val="28"/>
        </w:rPr>
        <w:t>побіжно).</w:t>
      </w:r>
    </w:p>
    <w:p w:rsidR="005252BA" w:rsidRDefault="005252BA" w:rsidP="005252B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Чи правильно поєднано типи мовлення (основним типом має бути </w:t>
      </w:r>
      <w:r>
        <w:rPr>
          <w:i/>
          <w:sz w:val="28"/>
        </w:rPr>
        <w:t>опис</w:t>
      </w:r>
      <w:r>
        <w:rPr>
          <w:sz w:val="28"/>
        </w:rPr>
        <w:t xml:space="preserve"> пам’</w:t>
      </w:r>
      <w:r>
        <w:rPr>
          <w:sz w:val="28"/>
          <w:lang w:val="uk-UA"/>
        </w:rPr>
        <w:t>ятк</w:t>
      </w:r>
      <w:r>
        <w:rPr>
          <w:sz w:val="28"/>
        </w:rPr>
        <w:t xml:space="preserve">и, розповідь </w:t>
      </w:r>
      <w:r>
        <w:rPr>
          <w:sz w:val="28"/>
          <w:lang w:val="uk-UA"/>
        </w:rPr>
        <w:t xml:space="preserve"> про її створення тощо </w:t>
      </w:r>
      <w:r>
        <w:rPr>
          <w:sz w:val="28"/>
        </w:rPr>
        <w:t>та роздум  - допоміжні типи  мовлення є доречними у вступі та кінцівці).</w:t>
      </w:r>
    </w:p>
    <w:p w:rsidR="005252BA" w:rsidRDefault="005252BA" w:rsidP="005252B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Чи додержано вимог  публіцистичного стилю.</w:t>
      </w:r>
    </w:p>
    <w:p w:rsidR="005252BA" w:rsidRDefault="005252BA" w:rsidP="005252B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Чи правильно побудовано твір (чи наявні в його тексті вступ і кінцівка).</w:t>
      </w:r>
    </w:p>
    <w:p w:rsidR="005252BA" w:rsidRDefault="005252BA" w:rsidP="005252BA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Грамотність. Графічне оформлення роботи.</w:t>
      </w:r>
    </w:p>
    <w:p w:rsidR="005252BA" w:rsidRDefault="005252BA" w:rsidP="005252BA">
      <w:pPr>
        <w:jc w:val="center"/>
      </w:pPr>
    </w:p>
    <w:p w:rsidR="005252BA" w:rsidRDefault="005252BA" w:rsidP="005252BA">
      <w:pPr>
        <w:pStyle w:val="a5"/>
        <w:ind w:left="-426"/>
        <w:jc w:val="both"/>
      </w:pPr>
      <w:r>
        <w:rPr>
          <w:i/>
        </w:rPr>
        <w:t>*</w:t>
      </w:r>
      <w:r w:rsidRPr="00915D2C">
        <w:rPr>
          <w:b/>
          <w:i/>
        </w:rPr>
        <w:t>Перевірка наявності самостійно дібраних  робочих матеріалів</w:t>
      </w:r>
      <w:r>
        <w:t xml:space="preserve"> до твору (він має бути оформлений у вигляді таблиці).</w:t>
      </w:r>
    </w:p>
    <w:p w:rsidR="005252BA" w:rsidRDefault="005252BA" w:rsidP="005252BA">
      <w:pPr>
        <w:pStyle w:val="a5"/>
        <w:jc w:val="both"/>
      </w:pPr>
    </w:p>
    <w:p w:rsidR="005252BA" w:rsidRPr="00915D2C" w:rsidRDefault="005252BA" w:rsidP="005252BA">
      <w:pPr>
        <w:pStyle w:val="a5"/>
        <w:ind w:left="-426"/>
        <w:jc w:val="both"/>
        <w:rPr>
          <w:b/>
          <w:i/>
        </w:rPr>
      </w:pPr>
      <w:r w:rsidRPr="00915D2C">
        <w:rPr>
          <w:b/>
          <w:i/>
        </w:rPr>
        <w:t>* Колективне складання плану твору-опису пам</w:t>
      </w:r>
      <w:r w:rsidRPr="00915D2C">
        <w:rPr>
          <w:b/>
          <w:i/>
          <w:lang w:val="ru-RU"/>
        </w:rPr>
        <w:t>’</w:t>
      </w:r>
      <w:r w:rsidRPr="00915D2C">
        <w:rPr>
          <w:b/>
          <w:i/>
        </w:rPr>
        <w:t xml:space="preserve">ятки. </w:t>
      </w:r>
    </w:p>
    <w:p w:rsidR="005252BA" w:rsidRDefault="005252BA" w:rsidP="005252BA">
      <w:pPr>
        <w:pStyle w:val="a5"/>
        <w:ind w:left="-426"/>
        <w:jc w:val="both"/>
        <w:rPr>
          <w:i/>
        </w:rPr>
      </w:pPr>
    </w:p>
    <w:p w:rsidR="005252BA" w:rsidRPr="00915D2C" w:rsidRDefault="005252BA" w:rsidP="005252BA">
      <w:pPr>
        <w:pStyle w:val="a5"/>
        <w:ind w:left="-426"/>
        <w:jc w:val="both"/>
        <w:rPr>
          <w:b/>
        </w:rPr>
      </w:pPr>
      <w:r w:rsidRPr="00915D2C">
        <w:rPr>
          <w:b/>
          <w:i/>
        </w:rPr>
        <w:t>І</w:t>
      </w:r>
      <w:r w:rsidRPr="00915D2C">
        <w:rPr>
          <w:b/>
          <w:i/>
          <w:lang w:val="en-US"/>
        </w:rPr>
        <w:t>V</w:t>
      </w:r>
      <w:r>
        <w:rPr>
          <w:b/>
          <w:i/>
        </w:rPr>
        <w:t>.</w:t>
      </w:r>
      <w:r w:rsidRPr="00915D2C">
        <w:rPr>
          <w:b/>
          <w:i/>
        </w:rPr>
        <w:t>Колективне складання усного твору за планом із використанням підготовлених вдома робочих матеріалів.</w:t>
      </w:r>
    </w:p>
    <w:p w:rsidR="005252BA" w:rsidRDefault="005252BA" w:rsidP="005252BA">
      <w:pPr>
        <w:jc w:val="both"/>
        <w:rPr>
          <w:lang w:val="uk-UA"/>
        </w:rPr>
      </w:pPr>
    </w:p>
    <w:p w:rsidR="005252BA" w:rsidRDefault="005252BA" w:rsidP="005252BA">
      <w:pPr>
        <w:numPr>
          <w:ilvl w:val="0"/>
          <w:numId w:val="4"/>
        </w:numPr>
        <w:jc w:val="both"/>
        <w:rPr>
          <w:sz w:val="28"/>
          <w:lang w:val="uk-UA"/>
        </w:rPr>
      </w:pPr>
      <w:r w:rsidRPr="00915D2C">
        <w:rPr>
          <w:b/>
          <w:i/>
          <w:sz w:val="28"/>
        </w:rPr>
        <w:t>Домашнє завдання.</w:t>
      </w:r>
      <w:r>
        <w:rPr>
          <w:i/>
          <w:sz w:val="28"/>
        </w:rPr>
        <w:t xml:space="preserve"> </w:t>
      </w:r>
      <w:r>
        <w:rPr>
          <w:sz w:val="28"/>
        </w:rPr>
        <w:t xml:space="preserve"> Написати твір-опис пам’ятки історії та культури </w:t>
      </w:r>
      <w:r>
        <w:rPr>
          <w:sz w:val="28"/>
          <w:lang w:val="uk-UA"/>
        </w:rPr>
        <w:t xml:space="preserve"> за складним планом  </w:t>
      </w:r>
      <w:r>
        <w:rPr>
          <w:sz w:val="28"/>
        </w:rPr>
        <w:t>на одну з тем:</w:t>
      </w:r>
    </w:p>
    <w:p w:rsidR="005252BA" w:rsidRPr="00915D2C" w:rsidRDefault="005252BA" w:rsidP="005252BA">
      <w:pPr>
        <w:ind w:left="-510"/>
        <w:jc w:val="both"/>
        <w:rPr>
          <w:sz w:val="28"/>
          <w:lang w:val="uk-UA"/>
        </w:rPr>
      </w:pPr>
    </w:p>
    <w:p w:rsidR="005252BA" w:rsidRDefault="005252BA" w:rsidP="005252BA">
      <w:pPr>
        <w:pStyle w:val="a5"/>
        <w:numPr>
          <w:ilvl w:val="0"/>
          <w:numId w:val="3"/>
        </w:numPr>
        <w:jc w:val="left"/>
      </w:pPr>
      <w:r>
        <w:t xml:space="preserve">Я слухаю нечутні голоси серед німої музики мозаїк. </w:t>
      </w:r>
    </w:p>
    <w:p w:rsidR="005252BA" w:rsidRDefault="005252BA" w:rsidP="005252BA">
      <w:pPr>
        <w:pStyle w:val="a5"/>
        <w:numPr>
          <w:ilvl w:val="0"/>
          <w:numId w:val="3"/>
        </w:numPr>
        <w:jc w:val="left"/>
      </w:pPr>
      <w:r>
        <w:t xml:space="preserve">Звисає тиша світова, а дивна фреска ожива. </w:t>
      </w:r>
    </w:p>
    <w:p w:rsidR="005252BA" w:rsidRDefault="005252BA" w:rsidP="005252BA">
      <w:pPr>
        <w:pStyle w:val="a5"/>
        <w:numPr>
          <w:ilvl w:val="0"/>
          <w:numId w:val="3"/>
        </w:numPr>
        <w:jc w:val="left"/>
        <w:rPr>
          <w:i/>
        </w:rPr>
      </w:pPr>
      <w:r>
        <w:t>Заходь же в цей будиночок, людино, збагни Тараса душу вогняну! (Опис будівлі меморіального музею-квартири Т.Шевченка)</w:t>
      </w:r>
    </w:p>
    <w:p w:rsidR="005252BA" w:rsidRDefault="005252BA" w:rsidP="005252BA">
      <w:pPr>
        <w:pStyle w:val="a3"/>
        <w:jc w:val="left"/>
        <w:rPr>
          <w:bCs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51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A61811"/>
    <w:multiLevelType w:val="hybridMultilevel"/>
    <w:tmpl w:val="ED240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DB5344"/>
    <w:multiLevelType w:val="hybridMultilevel"/>
    <w:tmpl w:val="1D46804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6A4EF9"/>
    <w:multiLevelType w:val="hybridMultilevel"/>
    <w:tmpl w:val="5AF4A390"/>
    <w:lvl w:ilvl="0" w:tplc="03448866">
      <w:start w:val="5"/>
      <w:numFmt w:val="upperRoman"/>
      <w:lvlText w:val="%1."/>
      <w:lvlJc w:val="left"/>
      <w:pPr>
        <w:tabs>
          <w:tab w:val="num" w:pos="210"/>
        </w:tabs>
        <w:ind w:left="21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70"/>
        </w:tabs>
        <w:ind w:left="5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90"/>
        </w:tabs>
        <w:ind w:left="12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10"/>
        </w:tabs>
        <w:ind w:left="20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30"/>
        </w:tabs>
        <w:ind w:left="27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70"/>
        </w:tabs>
        <w:ind w:left="41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90"/>
        </w:tabs>
        <w:ind w:left="48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10"/>
        </w:tabs>
        <w:ind w:left="561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2BA"/>
    <w:rsid w:val="005252BA"/>
    <w:rsid w:val="00666A85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BA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5252BA"/>
    <w:pPr>
      <w:keepNext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52BA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5252BA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5252BA"/>
    <w:rPr>
      <w:rFonts w:ascii="Times New Roman" w:eastAsia="Times New Roman" w:hAnsi="Times New Roman" w:cs="Times New Roman"/>
      <w:sz w:val="28"/>
      <w:lang w:val="uk-UA"/>
    </w:rPr>
  </w:style>
  <w:style w:type="paragraph" w:styleId="21">
    <w:name w:val="Body Text 2"/>
    <w:basedOn w:val="a"/>
    <w:link w:val="22"/>
    <w:rsid w:val="005252BA"/>
    <w:pPr>
      <w:jc w:val="both"/>
    </w:pPr>
    <w:rPr>
      <w:bCs/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5252BA"/>
    <w:rPr>
      <w:rFonts w:ascii="Times New Roman" w:eastAsia="Times New Roman" w:hAnsi="Times New Roman" w:cs="Times New Roman"/>
      <w:bCs/>
      <w:sz w:val="28"/>
      <w:lang w:val="uk-UA"/>
    </w:rPr>
  </w:style>
  <w:style w:type="paragraph" w:styleId="a5">
    <w:name w:val="Body Text"/>
    <w:basedOn w:val="a"/>
    <w:link w:val="a6"/>
    <w:rsid w:val="005252BA"/>
    <w:pPr>
      <w:jc w:val="center"/>
    </w:pPr>
    <w:rPr>
      <w:bCs/>
      <w:iCs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5252BA"/>
    <w:rPr>
      <w:rFonts w:ascii="Times New Roman" w:eastAsia="Times New Roman" w:hAnsi="Times New Roman" w:cs="Times New Roman"/>
      <w:bCs/>
      <w:iCs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BA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5252BA"/>
    <w:pPr>
      <w:keepNext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52BA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 Indent"/>
    <w:basedOn w:val="a"/>
    <w:link w:val="a4"/>
    <w:rsid w:val="005252BA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5252BA"/>
    <w:rPr>
      <w:rFonts w:ascii="Times New Roman" w:eastAsia="Times New Roman" w:hAnsi="Times New Roman" w:cs="Times New Roman"/>
      <w:sz w:val="28"/>
      <w:lang w:val="uk-UA"/>
    </w:rPr>
  </w:style>
  <w:style w:type="paragraph" w:styleId="21">
    <w:name w:val="Body Text 2"/>
    <w:basedOn w:val="a"/>
    <w:link w:val="22"/>
    <w:rsid w:val="005252BA"/>
    <w:pPr>
      <w:jc w:val="both"/>
    </w:pPr>
    <w:rPr>
      <w:bCs/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5252BA"/>
    <w:rPr>
      <w:rFonts w:ascii="Times New Roman" w:eastAsia="Times New Roman" w:hAnsi="Times New Roman" w:cs="Times New Roman"/>
      <w:bCs/>
      <w:sz w:val="28"/>
      <w:lang w:val="uk-UA"/>
    </w:rPr>
  </w:style>
  <w:style w:type="paragraph" w:styleId="a5">
    <w:name w:val="Body Text"/>
    <w:basedOn w:val="a"/>
    <w:link w:val="a6"/>
    <w:rsid w:val="005252BA"/>
    <w:pPr>
      <w:jc w:val="center"/>
    </w:pPr>
    <w:rPr>
      <w:bCs/>
      <w:iCs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5252BA"/>
    <w:rPr>
      <w:rFonts w:ascii="Times New Roman" w:eastAsia="Times New Roman" w:hAnsi="Times New Roman" w:cs="Times New Roman"/>
      <w:bCs/>
      <w:iCs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798</Words>
  <Characters>4553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2014-02-05T01:57:00Z</dcterms:created>
  <dcterms:modified xsi:type="dcterms:W3CDTF">2014-02-05T01:57:00Z</dcterms:modified>
</cp:coreProperties>
</file>