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22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Контроль рівня навчальних досягнень з теми «Вуглеводні»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та скоригувати знання учнів з теми «Вуглеводні»; визначити рівень навчальних досягнень учнів з теми, розуміння головних понять, уміння використовувати їх на практиці.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контролю й коригування знань, умінь і навичок.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самостійна робота за варіантами.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розподіляє між учнями варіанти роботи, повідомляє порядок виконання завдань, час виконання, ключові моменти оформлення відповідей і систему оцінювання: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1, 2, 3, 4, B, 6 — тестові, кожне завдання оцінюється в 0,5 бала, разом перші шість завдань — 3 бали;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7, 8, 9 оцінюються по 2 бали, разом за дев’ять правильно виконаних завдань — 9 балів;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завдання 10 пропонується виконувати учням, які претендують на оцінку 12 балів, оцінюється в 3 бали.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максимальна оцінка за правильно виконану роботу становить 12 балів.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Домашнє завдання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про вуглеводні.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Загальна формула етиленових вуглеводнів — ...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Гібридизація — це явище змішування й вирівнювання за формою й енергією... з утворенням однакових...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вид ізомерії, не характерний для алкінів: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структурна;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положення кратного зв’язку;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просторова;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міжкласова.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87500" cy="1066800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2-метилпропан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пропен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1-хлор-1-бутен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3-метил-1-бутин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5. Укажіть, який об’єм хлору приєднається до 5 л ацетилену відповідно до рівняння: C2H2 + 2Cl2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C2H2Cl4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5 л;    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10 л;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2,5 л;                              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22,4 л.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Метан застосовують: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як паливо;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як ліки;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для зварювання металів;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як сировину хімічного синтезу.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два ізомери й два найближчі гомологи до речовини, назвіть їх: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84300" cy="4064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8. Напишіть рівняння реакцій, необхідні для здійснення перетворень: С2Н6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С2Н5Сl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С4Н10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CO2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об’єм етану, який можна одержати в результаті взаємодії 10 л етилену і 5 л водню (н. у.).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Визначте молекулярну формулу вуглеводню, якщо внаслідок спалювання наважки цієї речовини масою 5,8 г утворилося 17,6 г вуглекислого газу й 9 г водню, а відносна густина за азотом дорівнює 2,07. (C4H10)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Загальна формула гомологічного ряду алканів — ...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Гомологічний ряд — це послідовність речовин, що подібні за... але відрізняються...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види ізомерії, характерні для алкенів: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структурна;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положення кратного зв’язку;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просторова;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міжкласова.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85900" cy="1104900"/>
            <wp:effectExtent l="0" t="0" r="1270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3-метил-1-бутин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2-хлор-2-метилпропан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1-бутен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2,2-диметилпропан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5. Укажіть, який об’єм водню необхідний для повного гідрування 7 л етилену відповідно до рівняння: С2Н4 + Н2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С2Нб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7 л;                               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6 л;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14 л;                              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3,5 л.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Ацетилен застосовують: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як паливо;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як ліки;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для зварювання металів;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як сировину хімічного синтезу.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два ізомери й два найближчі гомологи до речовини, назвіть їх: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787400" cy="381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реакцій, необхідні для здійснення перетворень: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79600" cy="469900"/>
            <wp:effectExtent l="0" t="0" r="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6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об’єм повітря, що знадобиться для спалювання суміші, яка складається з 5 л етилену й 7 л ацетилену (н. у.).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Визначте молекулярну формулу вуглеводню, якщо внаслідок спалювання 1,12 г цього вуглеводню утворилося 1,792 л вуглекислого газу (н. у.) і 1,44 г води, а відносна густина його за гелієм дорівнює 28. (C8H16)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Загальна формула ацетиленових вуглеводнів — ...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Ізомерія — це явище існування речовин з однаковим... і різним...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види ізомерії, характерні для алканів: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структурна;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положення кратного зв’язку;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просторова;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міжкласова.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49400" cy="1409700"/>
            <wp:effectExtent l="0" t="0" r="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1-хлор-2-метилбутан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2-бутен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2-метилпропан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4-метил-2-бутин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5. Укажіть, який об’єм водню виділиться в результаті термічного розкладання метану відповідно до рівняння: CH4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С + 2H2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22,4 л;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6 л;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12 л;                            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24 л.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Етилен застосовують: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у медицині;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для зварювання металів;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як розчинник;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як сировину хімічного синтезу.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два ізомери й два найближчі гомологи до речовини, назвіть їх: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44600" cy="406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8. Напишіть рівняння реакцій, необхідні для здійснення перетворень: С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CH3Cl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 C2H6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C2H4</w:t>
      </w:r>
    </w:p>
    <w:p w:rsidR="006F7F1F" w:rsidRDefault="006F7F1F" w:rsidP="006F7F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об’єм етилену, який можна одержати з 25 л ацетилену й 15 л водню (н. у.).</w:t>
      </w:r>
    </w:p>
    <w:p w:rsidR="0085375D" w:rsidRDefault="006F7F1F" w:rsidP="006F7F1F">
      <w:r>
        <w:rPr>
          <w:rFonts w:ascii="Verdana" w:hAnsi="Verdana" w:cs="Verdana"/>
          <w:sz w:val="32"/>
          <w:szCs w:val="32"/>
          <w:lang w:val="en-US"/>
        </w:rPr>
        <w:t>10. Визначте молекулярну формулу вуглеводню, якщо в результаті спалювання 1,76 г цього вуглеводню виділилося 5,28 г карбон(IV) оксиду, а відносна густина його за вуглекислим газом становить 2.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F1F"/>
    <w:rsid w:val="00666A85"/>
    <w:rsid w:val="006F7F1F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7F1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7F1F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7F1F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7F1F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683</Words>
  <Characters>3895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2014-09-09T09:52:00Z</dcterms:created>
  <dcterms:modified xsi:type="dcterms:W3CDTF">2014-09-09T09:52:00Z</dcterms:modified>
</cp:coreProperties>
</file>