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88" w:rsidRDefault="00856988" w:rsidP="00856988">
      <w:pPr>
        <w:jc w:val="center"/>
        <w:rPr>
          <w:b/>
          <w:sz w:val="28"/>
          <w:szCs w:val="28"/>
          <w:lang w:val="uk-UA"/>
        </w:rPr>
      </w:pPr>
      <w:r w:rsidRPr="00250E05">
        <w:rPr>
          <w:b/>
          <w:sz w:val="28"/>
          <w:szCs w:val="28"/>
          <w:lang w:val="uk-UA"/>
        </w:rPr>
        <w:t>УРОК</w:t>
      </w:r>
      <w:r>
        <w:rPr>
          <w:b/>
          <w:sz w:val="28"/>
          <w:szCs w:val="28"/>
          <w:lang w:val="uk-UA"/>
        </w:rPr>
        <w:t xml:space="preserve"> № 10</w:t>
      </w:r>
    </w:p>
    <w:p w:rsidR="00856988" w:rsidRDefault="00856988" w:rsidP="0085698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Тема. Види простих речень.</w:t>
      </w:r>
    </w:p>
    <w:p w:rsidR="00856988" w:rsidRPr="00FC7B77" w:rsidRDefault="00856988" w:rsidP="00856988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Мета: </w:t>
      </w:r>
      <w:r>
        <w:rPr>
          <w:sz w:val="28"/>
          <w:szCs w:val="28"/>
          <w:lang w:val="uk-UA"/>
        </w:rPr>
        <w:t xml:space="preserve"> повторити та узагальнити вивчене про види речень за будовою, наявністю головних членів, наявністю другорядних членів,  а також про речення, ускладнені звертаннями, вставними словами, словами-реченнями та вигуками, однорідними та відокремленими членами речення; удосконалювати правописні навички, розвивати увагу, логічне мислення, писемне мовлення.</w:t>
      </w:r>
    </w:p>
    <w:p w:rsidR="00856988" w:rsidRPr="00FC7B77" w:rsidRDefault="00856988" w:rsidP="00856988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Обладнання: </w:t>
      </w:r>
      <w:r>
        <w:rPr>
          <w:sz w:val="28"/>
          <w:szCs w:val="28"/>
          <w:lang w:val="uk-UA"/>
        </w:rPr>
        <w:t xml:space="preserve"> підручник.</w:t>
      </w:r>
    </w:p>
    <w:p w:rsidR="00856988" w:rsidRDefault="00856988" w:rsidP="00856988">
      <w:pPr>
        <w:jc w:val="both"/>
        <w:rPr>
          <w:b/>
          <w:i/>
          <w:sz w:val="28"/>
          <w:szCs w:val="28"/>
          <w:lang w:val="uk-UA"/>
        </w:rPr>
      </w:pPr>
    </w:p>
    <w:p w:rsidR="00856988" w:rsidRPr="00613575" w:rsidRDefault="00856988" w:rsidP="00856988">
      <w:pPr>
        <w:ind w:left="2124" w:hanging="2124"/>
        <w:jc w:val="center"/>
        <w:rPr>
          <w:b/>
          <w:sz w:val="28"/>
          <w:szCs w:val="28"/>
          <w:lang w:val="uk-UA"/>
        </w:rPr>
      </w:pPr>
      <w:r w:rsidRPr="00613575">
        <w:rPr>
          <w:b/>
          <w:sz w:val="28"/>
          <w:szCs w:val="28"/>
          <w:lang w:val="uk-UA"/>
        </w:rPr>
        <w:t>ХІД УРОКУ</w:t>
      </w:r>
    </w:p>
    <w:p w:rsidR="00856988" w:rsidRPr="00250E05" w:rsidRDefault="00856988" w:rsidP="00856988">
      <w:pPr>
        <w:jc w:val="both"/>
        <w:rPr>
          <w:sz w:val="28"/>
          <w:szCs w:val="28"/>
          <w:lang w:val="uk-UA"/>
        </w:rPr>
      </w:pPr>
    </w:p>
    <w:p w:rsidR="00856988" w:rsidRPr="00D8796D" w:rsidRDefault="00856988" w:rsidP="00856988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 xml:space="preserve">І. </w:t>
      </w:r>
      <w:r w:rsidRPr="00D8796D">
        <w:rPr>
          <w:b/>
          <w:sz w:val="28"/>
          <w:szCs w:val="28"/>
          <w:lang w:val="uk-UA"/>
        </w:rPr>
        <w:tab/>
        <w:t>Повідомлення мети і завдань уроку.</w:t>
      </w:r>
    </w:p>
    <w:p w:rsidR="00856988" w:rsidRDefault="00856988" w:rsidP="00856988">
      <w:pPr>
        <w:jc w:val="both"/>
        <w:rPr>
          <w:b/>
          <w:i/>
          <w:sz w:val="28"/>
          <w:szCs w:val="28"/>
          <w:lang w:val="uk-UA"/>
        </w:rPr>
      </w:pPr>
    </w:p>
    <w:p w:rsidR="00856988" w:rsidRDefault="00856988" w:rsidP="0085698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ІІ. Аналіз матеріалу з метою узагальнення вивченого.</w:t>
      </w:r>
    </w:p>
    <w:p w:rsidR="00856988" w:rsidRDefault="00856988" w:rsidP="00856988">
      <w:pPr>
        <w:jc w:val="both"/>
        <w:rPr>
          <w:b/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jc w:val="both"/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Робота з підручником.</w:t>
      </w:r>
    </w:p>
    <w:p w:rsidR="00856988" w:rsidRPr="00FC7B77" w:rsidRDefault="00856988" w:rsidP="00856988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теоретичного матеріалу (с.107).</w:t>
      </w:r>
    </w:p>
    <w:p w:rsidR="00856988" w:rsidRDefault="00856988" w:rsidP="00856988">
      <w:pPr>
        <w:jc w:val="both"/>
        <w:rPr>
          <w:b/>
          <w:i/>
          <w:sz w:val="28"/>
          <w:szCs w:val="28"/>
          <w:lang w:val="uk-UA"/>
        </w:rPr>
      </w:pPr>
    </w:p>
    <w:p w:rsidR="00856988" w:rsidRDefault="00856988" w:rsidP="0085698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Виконання вправ на застосування узагальнюючих правил.</w:t>
      </w:r>
    </w:p>
    <w:p w:rsidR="00856988" w:rsidRDefault="00856988" w:rsidP="00856988">
      <w:pPr>
        <w:jc w:val="both"/>
        <w:rPr>
          <w:b/>
          <w:sz w:val="28"/>
          <w:szCs w:val="28"/>
          <w:lang w:val="uk-UA"/>
        </w:rPr>
      </w:pPr>
    </w:p>
    <w:p w:rsidR="00856988" w:rsidRDefault="00856988" w:rsidP="00856988">
      <w:pPr>
        <w:numPr>
          <w:ilvl w:val="0"/>
          <w:numId w:val="1"/>
        </w:numPr>
        <w:jc w:val="both"/>
        <w:rPr>
          <w:b/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Попереджувальний диктант</w:t>
      </w:r>
      <w:r>
        <w:rPr>
          <w:b/>
          <w:i/>
          <w:sz w:val="28"/>
          <w:szCs w:val="28"/>
          <w:lang w:val="uk-UA"/>
        </w:rPr>
        <w:t>.</w:t>
      </w:r>
    </w:p>
    <w:p w:rsidR="00856988" w:rsidRPr="00CC433D" w:rsidRDefault="00856988" w:rsidP="00856988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Визначити вид кожного з речень за метою висловлювання та інтонацією. Прочитати речення, правильно їх інтонуючи. Вказати складні речення. Вказати речення, ускладнені звертаннями, пояснити розділові знаки в них.</w:t>
      </w:r>
    </w:p>
    <w:p w:rsidR="00856988" w:rsidRDefault="00856988" w:rsidP="00856988">
      <w:pPr>
        <w:jc w:val="both"/>
        <w:rPr>
          <w:b/>
          <w:i/>
          <w:sz w:val="28"/>
          <w:szCs w:val="28"/>
          <w:lang w:val="uk-UA"/>
        </w:rPr>
      </w:pPr>
    </w:p>
    <w:p w:rsidR="00856988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Гримотять литаври. Стяги пломеніють. Ген високе сонце осяває путь. А попід горою яром-долиною козаченьки славні у похід ідуть. Слава їх чекає, смерть на них чигає – все те буде потім, в клекоті боїв. Нумо, браття, пісню! Гей, кобзарю, де ти? Вшкваримо, щоб гук наш до небес злетів! (М.Олійник.)</w:t>
      </w:r>
    </w:p>
    <w:p w:rsidR="00856988" w:rsidRDefault="00856988" w:rsidP="00856988">
      <w:pPr>
        <w:jc w:val="both"/>
        <w:rPr>
          <w:sz w:val="28"/>
          <w:szCs w:val="28"/>
          <w:lang w:val="uk-UA"/>
        </w:rPr>
      </w:pPr>
    </w:p>
    <w:p w:rsidR="00856988" w:rsidRPr="00CC433D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Осінь записалась в рекетири… Лиш червінним золотом бере. Що їй ваші офіси й квартири? Осінь трусить гаманці дерев! А колись схилялась над мольбертом, акварель розводила дощем. Осінь мила, ти ж була поетом! Пригадаю, а на серці щем… Стільки скарбів роздала без смутку, хоч сама ходила босоніж! О моя запроданко, рекрутко, рекетирко, ти мені облиш! (Г.Хмільовська).</w:t>
      </w:r>
    </w:p>
    <w:p w:rsidR="00856988" w:rsidRDefault="00856988" w:rsidP="00856988">
      <w:pPr>
        <w:jc w:val="both"/>
        <w:rPr>
          <w:b/>
          <w:i/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jc w:val="both"/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 xml:space="preserve">Робота з підручником. </w:t>
      </w:r>
    </w:p>
    <w:p w:rsidR="00856988" w:rsidRDefault="00856988" w:rsidP="00856988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теоретичного матеріалу (с. 108, інтонування різних за метою висловлювання речень).</w:t>
      </w:r>
    </w:p>
    <w:p w:rsidR="00856988" w:rsidRDefault="00856988" w:rsidP="00856988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Усне виконання вправи 230.</w:t>
      </w:r>
    </w:p>
    <w:p w:rsidR="00856988" w:rsidRDefault="00856988" w:rsidP="00856988">
      <w:pPr>
        <w:ind w:left="360"/>
        <w:jc w:val="both"/>
        <w:rPr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jc w:val="both"/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Пояснювальний диктант.</w:t>
      </w:r>
    </w:p>
    <w:p w:rsidR="00856988" w:rsidRPr="00CC433D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Вказати речення прості та складні, серед простих двоскладні та односкладні, поширені й непоширені, повні та неповні.</w:t>
      </w:r>
    </w:p>
    <w:p w:rsidR="00856988" w:rsidRPr="00CC433D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856988" w:rsidRPr="00CC433D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У дитинстві – білий сніг. У юнацтві – чистий сміх. У дитинстві – неділя. У юнацтві – надія (О.Письменков.) Життя прекрасне і тоді, як ти по горло в крижаній воді (П.Біба.) З усіх доріг – мені горить одна. З усіх пісень – в мені живе єдина. Єдина  соломинка рятівна – довіку корінь батьківський, людино (А.Шевченко.) Вічно буде історія вчити, що дорога до правди – крута.  В перемоги батьків – не злічити. А поразка – завжди сирота (П.Сиченко.) … Приходив князь, хотів киян хрестити, але була вже мертвою вода (О.Пахльовська.) </w:t>
      </w:r>
    </w:p>
    <w:p w:rsidR="00856988" w:rsidRDefault="00856988" w:rsidP="00856988">
      <w:pPr>
        <w:jc w:val="both"/>
        <w:rPr>
          <w:b/>
          <w:i/>
          <w:sz w:val="28"/>
          <w:szCs w:val="28"/>
          <w:lang w:val="uk-UA"/>
        </w:rPr>
      </w:pPr>
    </w:p>
    <w:p w:rsidR="00856988" w:rsidRPr="00613575" w:rsidRDefault="00856988" w:rsidP="00856988">
      <w:pPr>
        <w:jc w:val="both"/>
        <w:rPr>
          <w:i/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jc w:val="both"/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Робота з підручником.</w:t>
      </w:r>
    </w:p>
    <w:p w:rsidR="00856988" w:rsidRPr="009B35DD" w:rsidRDefault="00856988" w:rsidP="00856988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теоретичного матеріалу (с. 111, інтонування речень, ускладнених звертаннями та вставними словами).</w:t>
      </w:r>
    </w:p>
    <w:p w:rsidR="00856988" w:rsidRPr="00613575" w:rsidRDefault="00856988" w:rsidP="00856988">
      <w:pPr>
        <w:jc w:val="both"/>
        <w:rPr>
          <w:i/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jc w:val="both"/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Диктант із коментуванням.</w:t>
      </w:r>
    </w:p>
    <w:p w:rsidR="00856988" w:rsidRPr="009B35DD" w:rsidRDefault="00856988" w:rsidP="00856988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Визначити речення, ускладнені звертаннями, вставними словами, словами-реченнями та вигуками.  Прочитати речення, правильно їх інтонуючи. Підкреслити в кожному з речень граматичну основу, вказати речення прості та складні.  Які з речень двоскладні, які – односкладні?</w:t>
      </w:r>
    </w:p>
    <w:p w:rsidR="00856988" w:rsidRDefault="00856988" w:rsidP="00856988">
      <w:pPr>
        <w:jc w:val="both"/>
        <w:rPr>
          <w:b/>
          <w:i/>
          <w:sz w:val="28"/>
          <w:szCs w:val="28"/>
          <w:lang w:val="uk-UA"/>
        </w:rPr>
      </w:pPr>
    </w:p>
    <w:p w:rsidR="00856988" w:rsidRPr="009B35DD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Від нас так багато залежить, мій брате. Ми обрали свій шлях. Тільки час і Вітчизну не владні обрати (С.Борщевський.) О, як то тяжко тим шляхом ходити, де люди всі отарою здаються… (Леся Українка.)  Певно, колючою буде дорога. А пригорнутись немає до чого. Душу на скніння не  приневолюй! На Україну! Додому, додому! (М.Самійленко.)  Не така, на жаль, дорога випала (В.Забаштанський.) Так, я буду крізь сльози сміятись! (Леся Українка.)  Ні, ні! Не стишу рвійних кроків  і не заллюсь сльозами я! (П.Василенко.) Так, найстрашніші на світі із втрат – втрата Любові і втрата Надії (В.Вітт.) </w:t>
      </w:r>
    </w:p>
    <w:p w:rsidR="00856988" w:rsidRDefault="00856988" w:rsidP="00856988">
      <w:pPr>
        <w:rPr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Робота біля дошки.</w:t>
      </w:r>
    </w:p>
    <w:p w:rsidR="00856988" w:rsidRPr="0034489F" w:rsidRDefault="00856988" w:rsidP="00856988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Записати речення, підкреслити в них члени речення. Зробити повний синтаксичний розбір одного з речень (усно).</w:t>
      </w:r>
    </w:p>
    <w:p w:rsidR="00856988" w:rsidRDefault="00856988" w:rsidP="00856988">
      <w:pPr>
        <w:rPr>
          <w:sz w:val="28"/>
          <w:szCs w:val="28"/>
          <w:lang w:val="uk-UA"/>
        </w:rPr>
      </w:pPr>
    </w:p>
    <w:p w:rsidR="00856988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І неповторність кожної хвилини шукає шлях від болю до перлини (Л.Костенко.) Слова прощального привіту  вже осінь пише на листках, прив</w:t>
      </w:r>
      <w:r w:rsidRPr="0061357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ялу квітку, ще не вкриту, вкриває золотом в кущах (О.Журлива.) Тобі, народне слово, в славі й цвіті сам Бог велів перемагати й жити! (В.Соколов.)</w:t>
      </w:r>
    </w:p>
    <w:p w:rsidR="00856988" w:rsidRPr="00613575" w:rsidRDefault="00856988" w:rsidP="00856988">
      <w:pPr>
        <w:rPr>
          <w:sz w:val="28"/>
          <w:szCs w:val="28"/>
          <w:lang w:val="uk-UA"/>
        </w:rPr>
      </w:pPr>
    </w:p>
    <w:p w:rsidR="00856988" w:rsidRPr="00613575" w:rsidRDefault="00856988" w:rsidP="00856988">
      <w:pPr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*Робота з підручником.</w:t>
      </w:r>
    </w:p>
    <w:p w:rsidR="00856988" w:rsidRDefault="00856988" w:rsidP="00856988">
      <w:pPr>
        <w:jc w:val="both"/>
        <w:rPr>
          <w:sz w:val="28"/>
          <w:szCs w:val="28"/>
          <w:lang w:val="uk-UA"/>
        </w:rPr>
      </w:pPr>
      <w:r w:rsidRPr="0034489F">
        <w:rPr>
          <w:sz w:val="28"/>
          <w:szCs w:val="28"/>
          <w:lang w:val="uk-UA"/>
        </w:rPr>
        <w:t>Опрацювання теоретичного матеріалу (с.111, інтонування речень з однорідними членами).</w:t>
      </w:r>
    </w:p>
    <w:p w:rsidR="00856988" w:rsidRPr="0034489F" w:rsidRDefault="00856988" w:rsidP="00856988">
      <w:pPr>
        <w:jc w:val="both"/>
        <w:rPr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Навчальний диктант.</w:t>
      </w:r>
    </w:p>
    <w:p w:rsidR="00856988" w:rsidRDefault="00856988" w:rsidP="00856988">
      <w:pPr>
        <w:rPr>
          <w:sz w:val="28"/>
          <w:szCs w:val="28"/>
          <w:lang w:val="uk-UA"/>
        </w:rPr>
      </w:pPr>
    </w:p>
    <w:p w:rsidR="00856988" w:rsidRDefault="00856988" w:rsidP="00856988">
      <w:pPr>
        <w:rPr>
          <w:b/>
          <w:i/>
          <w:sz w:val="28"/>
          <w:szCs w:val="28"/>
          <w:lang w:val="uk-UA"/>
        </w:rPr>
      </w:pPr>
    </w:p>
    <w:p w:rsidR="00856988" w:rsidRPr="0034489F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Визначити речення, ускладнені однорідними та відокремленими членами речення. Прочитати речення, правильно їх інтонуючи.</w:t>
      </w:r>
    </w:p>
    <w:p w:rsidR="00856988" w:rsidRDefault="00856988" w:rsidP="00856988">
      <w:pPr>
        <w:rPr>
          <w:sz w:val="28"/>
          <w:szCs w:val="28"/>
          <w:lang w:val="uk-UA"/>
        </w:rPr>
      </w:pPr>
    </w:p>
    <w:p w:rsidR="00856988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Нероздільні людська родина, наша пам»ять і наша кров. І єдиній моїй Україні – нероздільна моя любов (Л.Полтава.) Блажен, хто сіє у народу зерно, найкраще на землі, зерно любові, братства, згоди в громаді, хаті і сім»ї (О.Кониський.) Перше слово – мати, друге – Україна. Так учився розмовляти я, мала дитина. Кожне слово пахне, мов листочок м»яти, та, мов квітка з короваю, пахне слово Мати (Д.Павличко.) На соняху – аж поруділі – джмелі під вечір теж примовкли, однак лишаючись при ділі… (М.Самійленко.) </w:t>
      </w:r>
    </w:p>
    <w:p w:rsidR="00856988" w:rsidRDefault="00856988" w:rsidP="00856988">
      <w:pPr>
        <w:jc w:val="both"/>
        <w:rPr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Робота з підручником.</w:t>
      </w:r>
    </w:p>
    <w:p w:rsidR="00856988" w:rsidRDefault="00856988" w:rsidP="00856988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вправи 241 (усно).</w:t>
      </w:r>
    </w:p>
    <w:p w:rsidR="00856988" w:rsidRDefault="00856988" w:rsidP="00856988">
      <w:pPr>
        <w:rPr>
          <w:sz w:val="28"/>
          <w:szCs w:val="28"/>
          <w:lang w:val="uk-UA"/>
        </w:rPr>
      </w:pPr>
    </w:p>
    <w:p w:rsidR="00856988" w:rsidRPr="00613575" w:rsidRDefault="00856988" w:rsidP="00856988">
      <w:pPr>
        <w:numPr>
          <w:ilvl w:val="0"/>
          <w:numId w:val="1"/>
        </w:numPr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Навчальний диктант.</w:t>
      </w:r>
    </w:p>
    <w:p w:rsidR="00856988" w:rsidRPr="0034489F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Розповісти про види речень за метою висловлювання та інтонацією, ілюструючи свою розповідь прикладами з тексту. Визначити стиль тексту, свою думку обґрунтувати. Чи трапляються окличні речення в текстах наукового та ділового стилів? Наскільки поширені вони в текстах художнього та публіцистичного стилів? Чим це пояснити?</w:t>
      </w:r>
    </w:p>
    <w:p w:rsidR="00856988" w:rsidRDefault="00856988" w:rsidP="00856988">
      <w:pPr>
        <w:rPr>
          <w:sz w:val="28"/>
          <w:szCs w:val="28"/>
          <w:lang w:val="uk-UA"/>
        </w:rPr>
      </w:pPr>
    </w:p>
    <w:p w:rsidR="00856988" w:rsidRDefault="00856988" w:rsidP="00856988">
      <w:pPr>
        <w:rPr>
          <w:sz w:val="28"/>
          <w:szCs w:val="28"/>
          <w:lang w:val="uk-UA"/>
        </w:rPr>
      </w:pPr>
    </w:p>
    <w:p w:rsidR="00856988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Убиймо в собі малість! Щодня, щохвилини, втовкмачуймо у свою свідомість ідею першості людської свободи! Без визнання особистої незалежності гине нація. Чи ж то наша вина, що в сиву давнину відмовилися предки наші від корони, визнавши зверхність візантійського патріарха? Чи ж винні ми, що, втративши княжу владу, предки наші не зуміли  витворити собі поняття держави?  Ще витворилося в нас рабське прагнення  чужої коронованої влади…</w:t>
      </w:r>
    </w:p>
    <w:p w:rsidR="00856988" w:rsidRDefault="00856988" w:rsidP="0085698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Подай же нам, Господи,  силу відстояти висоту нашого духа!  Не дай злінивитися і в лінивстві змаліти, висуши уста наші  спрагою свободи, відбери в нас рабську готовність  вибирати між волею і неволею! Уміцни нас, Всевишній,  державністю розуму! (За Р.Іваничуком.)</w:t>
      </w:r>
    </w:p>
    <w:p w:rsidR="00856988" w:rsidRDefault="00856988" w:rsidP="00856988">
      <w:pPr>
        <w:rPr>
          <w:sz w:val="28"/>
          <w:szCs w:val="28"/>
          <w:lang w:val="uk-UA"/>
        </w:rPr>
      </w:pPr>
    </w:p>
    <w:p w:rsidR="00856988" w:rsidRPr="00613575" w:rsidRDefault="00856988" w:rsidP="00856988">
      <w:pPr>
        <w:rPr>
          <w:b/>
          <w:sz w:val="28"/>
          <w:szCs w:val="28"/>
          <w:lang w:val="uk-UA"/>
        </w:rPr>
      </w:pPr>
      <w:r w:rsidRPr="00613575">
        <w:rPr>
          <w:b/>
          <w:sz w:val="28"/>
          <w:szCs w:val="28"/>
          <w:lang w:val="uk-UA"/>
        </w:rPr>
        <w:t>І.</w:t>
      </w:r>
      <w:r w:rsidRPr="00613575">
        <w:rPr>
          <w:b/>
          <w:sz w:val="28"/>
          <w:szCs w:val="28"/>
          <w:lang w:val="en-US"/>
        </w:rPr>
        <w:t>V</w:t>
      </w:r>
      <w:r w:rsidRPr="00613575">
        <w:rPr>
          <w:b/>
          <w:sz w:val="28"/>
          <w:szCs w:val="28"/>
          <w:lang w:val="uk-UA"/>
        </w:rPr>
        <w:t>. Підведення підсумків уроку.</w:t>
      </w:r>
    </w:p>
    <w:p w:rsidR="00856988" w:rsidRPr="00613575" w:rsidRDefault="00856988" w:rsidP="00856988">
      <w:pPr>
        <w:rPr>
          <w:b/>
          <w:sz w:val="28"/>
          <w:szCs w:val="28"/>
          <w:lang w:val="uk-UA"/>
        </w:rPr>
      </w:pPr>
    </w:p>
    <w:p w:rsidR="00856988" w:rsidRPr="00BA318E" w:rsidRDefault="00856988" w:rsidP="00856988">
      <w:pPr>
        <w:rPr>
          <w:sz w:val="28"/>
          <w:szCs w:val="28"/>
          <w:lang w:val="uk-UA"/>
        </w:rPr>
      </w:pPr>
      <w:r w:rsidRPr="00613575">
        <w:rPr>
          <w:b/>
          <w:sz w:val="28"/>
          <w:szCs w:val="28"/>
          <w:lang w:val="en-US"/>
        </w:rPr>
        <w:t>V</w:t>
      </w:r>
      <w:r w:rsidRPr="00613575">
        <w:rPr>
          <w:b/>
          <w:sz w:val="28"/>
          <w:szCs w:val="28"/>
          <w:lang w:val="uk-UA"/>
        </w:rPr>
        <w:t xml:space="preserve">. </w:t>
      </w:r>
      <w:proofErr w:type="gramStart"/>
      <w:r w:rsidRPr="00613575">
        <w:rPr>
          <w:b/>
          <w:sz w:val="28"/>
          <w:szCs w:val="28"/>
          <w:lang w:val="uk-UA"/>
        </w:rPr>
        <w:t>Домашнє  завдання</w:t>
      </w:r>
      <w:proofErr w:type="gramEnd"/>
      <w:r>
        <w:rPr>
          <w:sz w:val="28"/>
          <w:szCs w:val="28"/>
          <w:lang w:val="uk-UA"/>
        </w:rPr>
        <w:t>. П. 12, вправа 242.</w:t>
      </w:r>
    </w:p>
    <w:p w:rsidR="00856988" w:rsidRDefault="00856988" w:rsidP="00856988">
      <w:pPr>
        <w:rPr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830F6"/>
    <w:multiLevelType w:val="hybridMultilevel"/>
    <w:tmpl w:val="19926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88"/>
    <w:rsid w:val="00494C12"/>
    <w:rsid w:val="00666A85"/>
    <w:rsid w:val="0085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8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8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857</Words>
  <Characters>4886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2014-03-24T07:53:00Z</dcterms:created>
  <dcterms:modified xsi:type="dcterms:W3CDTF">2014-03-24T07:53:00Z</dcterms:modified>
</cp:coreProperties>
</file>