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42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Жири, їхній склад, хімічна будова. Гідроліз, гідрування жирів. Біологічна роль жирів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жири, їхній склад, утворення; вивчити будову жирів і властивості їх як естерів гліцерину й вищих карбонових кислот; ознайомити учнів з хімічними властивостями жирів на прикладі гідролізу й гідрування; визначити сфери застосування жирів, способи їх одержання; розвивати вміння й навички складання рівнянь хімічних реакцій на прикладі реакцій синтезу й гідролізу жирів, гідрування жирів різного складу; показати практичне значення цих реакцій; ознайомити учнів з поширенням жирів у природі, їхньою біологічною роллю, застосуванням.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лабораторний експеримент, міні-семінар.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8. Розчинність жирів.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9. Визначення ненасиченого характеру рідких жирів.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зразки жирів рослинного і тваринного походження.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Перевірка домашнього завдання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Повідомлення учнів про біологічну роль жирів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ЖИРИ ЯК ЕСТЕРИ ГЛІЦЕРИНУ Й ВИЩИХ КАРБОНОВИХ КИСЛОТ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Розповідь учителя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Жири — естери гліцерину й вищих карбонових кислот.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Крім основного складу, жир містить близько 4 % нежирних речовин, пігменти, вітаміни А, D, Е, К і низькомолекулярні кислоти.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формула жирів: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90600" cy="6477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 R1, R2, R3 — радикали кислот, що містять від 3 до 25 атомів Карбону.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71800" cy="144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Класифікація жирів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(Заповнюємо з учнями схему, учні самостійно наводять приклади, роблять висновки про застосування жирів, повідомлення про поширення жирів у природі.)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походженням: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рослинні;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тваринні;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комбіновані.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Наведіть приклади жирів рослинного й тваринного походження.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Тваринні жири (баранячий, свинячий, яловичий тощо) зазвичай є твердими речовинами з невисокою температурою плавлення (виняток — риб’ячий жир). Жири складаються переважно з тригліцеридів насичених кислот.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Рослинні жири — олії (соняшникова, соєва, бавовняна та ін.) — рідини (виняток — кокосова олія). До складу тригліцеридів олій входять залишки ненасичених кислот.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консистенцією: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тверді (утворені насиченими вищими карбоновими кислотами);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рідкі (утворені ненасиченими вищими карбоновими кислотами).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Наведіть приклади насичених і ненасичених вищих карбонових кислот.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складу природних жирів входять вищі карбонові кислоти з парним числом атомів Карбону: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пальмітинова C15H31COOH;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стеаринова C17H35COOH;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олеїнова C17H33COOH;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лінолева C17H31COOH;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ліноленова C17H29COOH кислоти.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33500" cy="7747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назва жирів — тригліцериди.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Приклади природних жирів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Вершкове масло: олео-пальміно-бутират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82700" cy="6858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Свиняче сало: олео-пальміно-стеарат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31900" cy="6858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Лляна олія: 61,5 % гліцеридів лінолевої кислоти.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Соняшникова, горіхова олії: 30-50 % гліцеридів лінолевої кислоти, решта — олеїнової кислоти.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Хімічні властивості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Гідроліз (омилення)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Протікає в присутності каталізаторів (кислот, лугів, оксидів Магнію, Кальцію, Цинку).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89300" cy="6604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Жирам як естерам властива оборотна реакція гідролізу, що каталізується мінеральними кислотами. За участі лугів гідроліз жирів протікає необоротно. Продуктами в цьому випадку є мила — солі вищих карбонових кислот і лужних металів.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94100" cy="13843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Натрієві солі — тверді мила, калієві — рідкі. реакція лужного гідролізу жирів, і взагалі всіх естерів, також називається омиленням.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Самостійно складіть рівняння омилення жиру: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29000" cy="660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Промислове значення має реакція гідрування жирів. У результаті цього процесу олії (що містять ненасичені кислоти) перетворюються на тверді жири (які містять лише насичені кислоти).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82900" cy="749300"/>
            <wp:effectExtent l="0" t="0" r="1270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Продукт гідрогенізації олій — твердий жир (штучне сало, саломас). Маргарин — харчовий жир, що складається із суміші гідрогенізованих олій (соняшникової, кукурудзяної, бавовняної та ін.), тваринних жирів, молока і смакових добавок (солі, цукру, вітамінів тощо).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Повідомлення учнів про застосування жирів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Керована практика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Обчисліть, яку масу натрій гідроксиду й жиру (тригліцериду стеаринової кислоти) необхідно взяти для одержання 100 кг натрієвого мила. Втрати у виробництві становлять 20 %.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Обчисліть, який об’єм водню (у перерахуванні на н. у.) знадобиться для перетворення 1 т рослинної олії (умовно прийняти триолеїн) на твердий жир.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якщо на розчин мила подіяти сульфатною кислотою, то на поверхню спливає тверда нерозчинна у воді речовина. Складіть рівняння відповідної реакції.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У пробірку з речовинами: а) водою; б) водним розчином мила; в) бензином; г) лугом додали жир і ретельно перемішали. У яких випадках жир розчинився? Чому?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  Підбиття підсумків уроку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301A2E" w:rsidRDefault="00301A2E" w:rsidP="00301A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301A2E" w:rsidP="00301A2E">
      <w:r>
        <w:rPr>
          <w:rFonts w:ascii="Verdana" w:hAnsi="Verdana" w:cs="Verdana"/>
          <w:sz w:val="32"/>
          <w:szCs w:val="32"/>
          <w:lang w:val="en-US"/>
        </w:rPr>
        <w:t>Творче завдання: подумайте й запропонуйте заходи щодо охорони навколишнього середовища від забруднення мийними засобами.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A2E"/>
    <w:rsid w:val="00301A2E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A2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1A2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A2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1A2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755</Words>
  <Characters>4305</Characters>
  <Application>Microsoft Macintosh Word</Application>
  <DocSecurity>0</DocSecurity>
  <Lines>35</Lines>
  <Paragraphs>10</Paragraphs>
  <ScaleCrop>false</ScaleCrop>
  <Company>CRVGP-F9DFF-YCR4X-D9GMM-9GQYB</Company>
  <LinksUpToDate>false</LinksUpToDate>
  <CharactersWithSpaces>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2014-09-09T10:01:00Z</dcterms:created>
  <dcterms:modified xsi:type="dcterms:W3CDTF">2014-09-09T10:01:00Z</dcterms:modified>
</cp:coreProperties>
</file>