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54A" w:rsidRDefault="00A1354A" w:rsidP="00A1354A">
      <w:pPr>
        <w:pStyle w:val="2"/>
        <w:rPr>
          <w:b/>
        </w:rPr>
      </w:pPr>
      <w:r>
        <w:rPr>
          <w:b/>
        </w:rPr>
        <w:t>Уроки № 65</w:t>
      </w:r>
      <w:r>
        <w:rPr>
          <w:b/>
          <w:lang w:val="uk-UA"/>
        </w:rPr>
        <w:t xml:space="preserve">, </w:t>
      </w:r>
      <w:r>
        <w:rPr>
          <w:b/>
        </w:rPr>
        <w:t>66</w:t>
      </w:r>
    </w:p>
    <w:p w:rsidR="00A1354A" w:rsidRPr="00526FAC" w:rsidRDefault="00A1354A" w:rsidP="00A1354A">
      <w:pPr>
        <w:jc w:val="both"/>
        <w:rPr>
          <w:b/>
          <w:sz w:val="28"/>
        </w:rPr>
      </w:pPr>
      <w:r>
        <w:rPr>
          <w:b/>
          <w:sz w:val="28"/>
        </w:rPr>
        <w:t>Тема:</w:t>
      </w:r>
      <w:r>
        <w:rPr>
          <w:sz w:val="28"/>
        </w:rPr>
        <w:t xml:space="preserve"> </w:t>
      </w:r>
      <w:r w:rsidRPr="00526FAC">
        <w:rPr>
          <w:b/>
          <w:sz w:val="28"/>
        </w:rPr>
        <w:t>Написання сполучників  разом і окремо.</w:t>
      </w:r>
    </w:p>
    <w:p w:rsidR="00A1354A" w:rsidRDefault="00A1354A" w:rsidP="00A1354A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пояснити </w:t>
      </w:r>
      <w:r>
        <w:rPr>
          <w:sz w:val="28"/>
          <w:lang w:val="uk-UA"/>
        </w:rPr>
        <w:t>правила</w:t>
      </w:r>
      <w:r>
        <w:rPr>
          <w:sz w:val="28"/>
        </w:rPr>
        <w:t xml:space="preserve"> написання сполучників разом і окремо, формувати вміння  визначати в словах орфограму “Написання сполучників разом і окремо”; виховувати повагу до влучного слова; розвивати увагу, логічне мислення, пам’ять.</w:t>
      </w:r>
    </w:p>
    <w:p w:rsidR="00A1354A" w:rsidRDefault="00A1354A" w:rsidP="00A1354A">
      <w:pPr>
        <w:jc w:val="both"/>
        <w:rPr>
          <w:sz w:val="28"/>
        </w:rPr>
      </w:pPr>
      <w:r>
        <w:rPr>
          <w:b/>
          <w:sz w:val="28"/>
        </w:rPr>
        <w:t>Тип урок</w:t>
      </w:r>
      <w:r>
        <w:rPr>
          <w:b/>
          <w:sz w:val="28"/>
          <w:lang w:val="uk-UA"/>
        </w:rPr>
        <w:t>ів</w:t>
      </w:r>
      <w:r>
        <w:rPr>
          <w:sz w:val="28"/>
        </w:rPr>
        <w:t>: урок</w:t>
      </w:r>
      <w:r>
        <w:rPr>
          <w:sz w:val="28"/>
          <w:lang w:val="uk-UA"/>
        </w:rPr>
        <w:t>и</w:t>
      </w:r>
      <w:r>
        <w:rPr>
          <w:sz w:val="28"/>
        </w:rPr>
        <w:t xml:space="preserve"> вивчення нового матеріалу.</w:t>
      </w:r>
    </w:p>
    <w:p w:rsidR="00A1354A" w:rsidRDefault="00A1354A" w:rsidP="00A1354A">
      <w:pPr>
        <w:jc w:val="both"/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 роздавальний матеріал, підручник.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pStyle w:val="2"/>
        <w:rPr>
          <w:b/>
        </w:rPr>
      </w:pPr>
      <w:r w:rsidRPr="00526FAC">
        <w:rPr>
          <w:b/>
        </w:rPr>
        <w:t>Хід уроку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b/>
          <w:sz w:val="28"/>
        </w:rPr>
      </w:pPr>
      <w:r>
        <w:rPr>
          <w:b/>
          <w:sz w:val="28"/>
        </w:rPr>
        <w:t>І</w:t>
      </w:r>
      <w:r w:rsidRPr="00526FAC">
        <w:rPr>
          <w:b/>
          <w:sz w:val="28"/>
        </w:rPr>
        <w:t>. Перевірка домашнього завдання.</w:t>
      </w:r>
    </w:p>
    <w:p w:rsidR="00A1354A" w:rsidRDefault="00A1354A" w:rsidP="00A1354A">
      <w:pPr>
        <w:jc w:val="both"/>
        <w:rPr>
          <w:sz w:val="28"/>
          <w:lang w:val="uk-UA"/>
        </w:rPr>
      </w:pPr>
    </w:p>
    <w:p w:rsidR="00A1354A" w:rsidRDefault="00A1354A" w:rsidP="00A1354A">
      <w:pPr>
        <w:jc w:val="both"/>
        <w:rPr>
          <w:sz w:val="28"/>
        </w:rPr>
      </w:pPr>
      <w:r>
        <w:rPr>
          <w:i/>
          <w:sz w:val="28"/>
        </w:rPr>
        <w:t xml:space="preserve"> </w:t>
      </w:r>
      <w:r w:rsidRPr="00526FAC">
        <w:rPr>
          <w:b/>
          <w:i/>
          <w:sz w:val="28"/>
        </w:rPr>
        <w:t>*Робота біля дошки</w:t>
      </w:r>
      <w:r>
        <w:rPr>
          <w:i/>
          <w:sz w:val="28"/>
        </w:rPr>
        <w:t>.</w:t>
      </w:r>
      <w:r>
        <w:rPr>
          <w:sz w:val="28"/>
        </w:rPr>
        <w:t xml:space="preserve"> Виконання індивідуальних завдань двома  учнями.</w:t>
      </w:r>
    </w:p>
    <w:p w:rsidR="00A1354A" w:rsidRDefault="00A1354A" w:rsidP="00A1354A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A1354A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A1354A" w:rsidRDefault="00A1354A" w:rsidP="008B7541">
            <w:pPr>
              <w:rPr>
                <w:sz w:val="28"/>
                <w:lang w:val="uk-UA"/>
              </w:rPr>
            </w:pPr>
          </w:p>
          <w:p w:rsidR="00A1354A" w:rsidRDefault="00A1354A" w:rsidP="008B7541">
            <w:pPr>
              <w:pStyle w:val="1"/>
            </w:pPr>
            <w:r>
              <w:t>Картка 1</w:t>
            </w:r>
          </w:p>
          <w:p w:rsidR="00A1354A" w:rsidRDefault="00A1354A" w:rsidP="008B7541">
            <w:pPr>
              <w:rPr>
                <w:sz w:val="28"/>
              </w:rPr>
            </w:pPr>
          </w:p>
          <w:p w:rsidR="00A1354A" w:rsidRDefault="00A1354A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Переписати речення в такій послідовності: </w:t>
            </w:r>
            <w:r>
              <w:rPr>
                <w:sz w:val="28"/>
                <w:lang w:val="uk-UA"/>
              </w:rPr>
              <w:t xml:space="preserve">1) </w:t>
            </w:r>
            <w:r>
              <w:rPr>
                <w:sz w:val="28"/>
              </w:rPr>
              <w:t xml:space="preserve">речення, </w:t>
            </w:r>
            <w:r>
              <w:rPr>
                <w:sz w:val="28"/>
                <w:lang w:val="uk-UA"/>
              </w:rPr>
              <w:t>у</w:t>
            </w:r>
            <w:r>
              <w:rPr>
                <w:sz w:val="28"/>
              </w:rPr>
              <w:t xml:space="preserve"> яких сполучники поєднують однорідні члени; 2) складні речення, </w:t>
            </w:r>
            <w:r>
              <w:rPr>
                <w:sz w:val="28"/>
                <w:lang w:val="uk-UA"/>
              </w:rPr>
              <w:t>у</w:t>
            </w:r>
            <w:r>
              <w:rPr>
                <w:sz w:val="28"/>
              </w:rPr>
              <w:t xml:space="preserve"> яких сполучники поєднують їхні частини.</w:t>
            </w:r>
          </w:p>
          <w:p w:rsidR="00A1354A" w:rsidRDefault="00A1354A" w:rsidP="008B7541">
            <w:pPr>
              <w:rPr>
                <w:sz w:val="28"/>
              </w:rPr>
            </w:pPr>
          </w:p>
          <w:p w:rsidR="00A1354A" w:rsidRDefault="00A1354A" w:rsidP="008B7541">
            <w:pPr>
              <w:pStyle w:val="21"/>
              <w:ind w:firstLine="540"/>
              <w:jc w:val="both"/>
            </w:pPr>
            <w:r>
              <w:t xml:space="preserve">Він свята пам’ятає, а будні просипає. Дурний на санях дрижить, а кожух під ним лежить. Йшов через ліс, а дров не бачив. Халяви діряві, зате підошви з дуба. На голові чиряк, а він на ногу шкандибає. Три дні молов, а курка за день з’їла. Невдаха до моря добереться, а воно вже сухе. Полумиски миє в озері, а миски возить до моря. Мені їсти хоч з корита, але досита. </w:t>
            </w:r>
          </w:p>
          <w:p w:rsidR="00A1354A" w:rsidRDefault="00A1354A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A1354A" w:rsidRDefault="00A1354A" w:rsidP="008B7541">
            <w:pPr>
              <w:rPr>
                <w:sz w:val="28"/>
                <w:lang w:val="uk-UA"/>
              </w:rPr>
            </w:pPr>
          </w:p>
        </w:tc>
      </w:tr>
    </w:tbl>
    <w:p w:rsidR="00A1354A" w:rsidRDefault="00A1354A" w:rsidP="00A1354A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A1354A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A1354A" w:rsidRDefault="00A1354A" w:rsidP="008B7541">
            <w:pPr>
              <w:rPr>
                <w:sz w:val="28"/>
                <w:lang w:val="uk-UA"/>
              </w:rPr>
            </w:pPr>
          </w:p>
          <w:p w:rsidR="00A1354A" w:rsidRDefault="00A1354A" w:rsidP="008B7541">
            <w:pPr>
              <w:pStyle w:val="1"/>
            </w:pPr>
            <w:r>
              <w:t>Картка 2</w:t>
            </w:r>
          </w:p>
          <w:p w:rsidR="00A1354A" w:rsidRDefault="00A1354A" w:rsidP="008B7541">
            <w:pPr>
              <w:rPr>
                <w:sz w:val="28"/>
              </w:rPr>
            </w:pPr>
          </w:p>
          <w:p w:rsidR="00A1354A" w:rsidRDefault="00A1354A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Переписати, вставляючи пропущені букви. Сполучники сурядності підкреслити однією рискою, сполучники підрядності – двома.</w:t>
            </w:r>
          </w:p>
          <w:p w:rsidR="00A1354A" w:rsidRDefault="00A1354A" w:rsidP="008B7541">
            <w:pPr>
              <w:rPr>
                <w:sz w:val="28"/>
              </w:rPr>
            </w:pPr>
          </w:p>
          <w:p w:rsidR="00A1354A" w:rsidRDefault="00A1354A" w:rsidP="008B7541">
            <w:pPr>
              <w:ind w:firstLine="360"/>
              <w:jc w:val="both"/>
              <w:rPr>
                <w:sz w:val="28"/>
              </w:rPr>
            </w:pPr>
            <w:r>
              <w:rPr>
                <w:sz w:val="28"/>
              </w:rPr>
              <w:t>Грім, як шалений, стогнав і ревів. Ввесь небозвід то палав, то чорнів. (Олександр Олесь.) Не вірю я громовідводу, коли у вічі б”є гроза. Він то у небо  пнеться гордо, то низько гнеться, мов лоза. (П.Перебийніс.) Грім гуркотів, огнями розсипався, неначе страшний суд настав. (Л.Глібов.) Вишиває сніг черешню, двір і нашу хату. (П.Перебийніс.) Зимовий вечір, закуривши люльку, розсипав зорі, неначе іскри, пустив хмарки, мов кільця диму. (В.Симоненко.)</w:t>
            </w:r>
          </w:p>
          <w:p w:rsidR="00A1354A" w:rsidRDefault="00A1354A" w:rsidP="008B7541">
            <w:pPr>
              <w:rPr>
                <w:sz w:val="28"/>
                <w:lang w:val="uk-UA"/>
              </w:rPr>
            </w:pPr>
          </w:p>
        </w:tc>
      </w:tr>
    </w:tbl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i/>
          <w:sz w:val="28"/>
        </w:rPr>
      </w:pPr>
      <w:r w:rsidRPr="00526FAC">
        <w:rPr>
          <w:b/>
          <w:i/>
          <w:sz w:val="28"/>
        </w:rPr>
        <w:lastRenderedPageBreak/>
        <w:t>* Пояснювальний диктант</w:t>
      </w:r>
      <w:r w:rsidRPr="00526FAC">
        <w:rPr>
          <w:b/>
          <w:sz w:val="28"/>
        </w:rPr>
        <w:t>.</w:t>
      </w:r>
      <w:r>
        <w:rPr>
          <w:sz w:val="28"/>
        </w:rPr>
        <w:t xml:space="preserve"> </w:t>
      </w:r>
      <w:r w:rsidRPr="00526FAC">
        <w:rPr>
          <w:i/>
          <w:sz w:val="28"/>
        </w:rPr>
        <w:t>Вказати сполучники, з’ясувати роль кожного.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pStyle w:val="a3"/>
        <w:ind w:firstLine="540"/>
      </w:pPr>
      <w:r>
        <w:t xml:space="preserve">В’ється перед нами шлях, немов змія. (М.Рильський.) Доки є дорога й рух, доти, брате, ми безсмертні. (Б.Олійник.) І серцю сниться, ніби цим же шляхом Айвенго їхав на гучний турнір. (М.Рильський.) Життя – це шлях, що переходить в шлях, кінця не має ні одна дорога. (Д.Павличко.) Дорога з’єднує міста, де ми давно вже не бували, і розлучають нас не шквали, а повсякденна марнота. (В.Раєвський.) 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pStyle w:val="3"/>
        <w:rPr>
          <w:b/>
          <w:i w:val="0"/>
        </w:rPr>
      </w:pPr>
      <w:r w:rsidRPr="00526FAC">
        <w:rPr>
          <w:b/>
          <w:i w:val="0"/>
        </w:rPr>
        <w:t xml:space="preserve">ІІ.  Підготовка до сприймання  нового матеріалу. 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b/>
          <w:i/>
          <w:sz w:val="28"/>
        </w:rPr>
      </w:pPr>
      <w:r w:rsidRPr="00526FAC">
        <w:rPr>
          <w:b/>
          <w:i/>
          <w:sz w:val="28"/>
        </w:rPr>
        <w:t>* Прочитати.  Вказати сполучники, пояснити їх</w:t>
      </w:r>
      <w:r>
        <w:rPr>
          <w:b/>
          <w:i/>
          <w:sz w:val="28"/>
          <w:lang w:val="uk-UA"/>
        </w:rPr>
        <w:t xml:space="preserve">нє </w:t>
      </w:r>
      <w:r w:rsidRPr="00526FAC">
        <w:rPr>
          <w:b/>
          <w:i/>
          <w:sz w:val="28"/>
        </w:rPr>
        <w:t xml:space="preserve"> написання.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>Тому що, через те що, затим щоб,  так що аж,  немов, мовби,  начебто,  нібито.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26FAC">
        <w:rPr>
          <w:b/>
          <w:sz w:val="28"/>
        </w:rPr>
        <w:t>. Повідомлення теми і мети уроку. Мотивація навчання.</w:t>
      </w:r>
    </w:p>
    <w:p w:rsidR="00A1354A" w:rsidRPr="00526FAC" w:rsidRDefault="00A1354A" w:rsidP="00A1354A">
      <w:pPr>
        <w:rPr>
          <w:b/>
          <w:sz w:val="28"/>
        </w:rPr>
      </w:pPr>
    </w:p>
    <w:p w:rsidR="00A1354A" w:rsidRPr="00526FAC" w:rsidRDefault="00A1354A" w:rsidP="00A1354A">
      <w:pPr>
        <w:jc w:val="both"/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526FAC">
        <w:rPr>
          <w:b/>
          <w:sz w:val="28"/>
        </w:rPr>
        <w:t>V. Вивчення нового матеріалу.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jc w:val="both"/>
        <w:rPr>
          <w:sz w:val="28"/>
        </w:rPr>
      </w:pPr>
      <w:r w:rsidRPr="00526FAC">
        <w:rPr>
          <w:b/>
          <w:i/>
          <w:sz w:val="28"/>
        </w:rPr>
        <w:t>* Робота з підручником.</w:t>
      </w:r>
      <w:r>
        <w:rPr>
          <w:sz w:val="28"/>
        </w:rPr>
        <w:t xml:space="preserve"> Опрацювання теоретичного матеріалу (с.  149)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b/>
          <w:sz w:val="28"/>
        </w:rPr>
      </w:pPr>
      <w:r>
        <w:rPr>
          <w:b/>
          <w:sz w:val="28"/>
        </w:rPr>
        <w:t>V</w:t>
      </w:r>
      <w:r w:rsidRPr="00526FAC">
        <w:rPr>
          <w:b/>
          <w:sz w:val="28"/>
        </w:rPr>
        <w:t>. Виконання вправ на закріплення вивченого.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jc w:val="both"/>
        <w:rPr>
          <w:sz w:val="28"/>
        </w:rPr>
      </w:pPr>
      <w:r w:rsidRPr="00526FAC">
        <w:rPr>
          <w:b/>
          <w:i/>
          <w:sz w:val="28"/>
        </w:rPr>
        <w:t>* Робота з підручником</w:t>
      </w:r>
      <w:r>
        <w:rPr>
          <w:i/>
          <w:sz w:val="28"/>
        </w:rPr>
        <w:t>.</w:t>
      </w:r>
      <w:r>
        <w:rPr>
          <w:sz w:val="28"/>
        </w:rPr>
        <w:t xml:space="preserve"> Виконання  вправи  423.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jc w:val="both"/>
        <w:rPr>
          <w:i/>
          <w:sz w:val="28"/>
        </w:rPr>
      </w:pPr>
      <w:r>
        <w:rPr>
          <w:i/>
          <w:sz w:val="28"/>
        </w:rPr>
        <w:t xml:space="preserve">* </w:t>
      </w:r>
      <w:r w:rsidRPr="00526FAC">
        <w:rPr>
          <w:b/>
          <w:i/>
          <w:sz w:val="28"/>
        </w:rPr>
        <w:t>Попереджувальний диктант.</w:t>
      </w:r>
      <w:r>
        <w:rPr>
          <w:sz w:val="28"/>
        </w:rPr>
        <w:t xml:space="preserve"> </w:t>
      </w:r>
      <w:r w:rsidRPr="00526FAC">
        <w:rPr>
          <w:i/>
          <w:sz w:val="28"/>
        </w:rPr>
        <w:t>Позначити в словах орфограму “Написання сполучників разом і окремо”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 xml:space="preserve">Товче воду, щоб збити масло. Що б у серці не таїлось, на лиці усе б відбилось. Як би не замазав лаком, брак залишиться браком. Якби Ганна робила, то взута б ходила. Якби  ми мали стільки борошна, скільки не маємо олії, то б на все село пундиків напекли. Як би руки не скроїли, а зносить плечам доведеться.  Коли б ковбасі крила, кращої птиці не було б.  </w:t>
      </w:r>
    </w:p>
    <w:p w:rsidR="00A1354A" w:rsidRDefault="00A1354A" w:rsidP="00A1354A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A1354A" w:rsidRPr="00526FAC" w:rsidRDefault="00A1354A" w:rsidP="00A1354A">
      <w:pPr>
        <w:pStyle w:val="21"/>
        <w:rPr>
          <w:b/>
        </w:rPr>
      </w:pPr>
      <w:r>
        <w:rPr>
          <w:b/>
        </w:rPr>
        <w:t>V</w:t>
      </w:r>
      <w:r w:rsidRPr="00526FAC">
        <w:rPr>
          <w:b/>
        </w:rPr>
        <w:t xml:space="preserve">І. Вивчення нового матеріалу. </w:t>
      </w:r>
    </w:p>
    <w:p w:rsidR="00A1354A" w:rsidRDefault="00A1354A" w:rsidP="00A1354A">
      <w:pPr>
        <w:rPr>
          <w:sz w:val="28"/>
        </w:rPr>
      </w:pPr>
      <w:r>
        <w:rPr>
          <w:sz w:val="28"/>
        </w:rPr>
        <w:t xml:space="preserve"> </w:t>
      </w:r>
    </w:p>
    <w:p w:rsidR="00A1354A" w:rsidRDefault="00A1354A" w:rsidP="00A1354A">
      <w:pPr>
        <w:pStyle w:val="a3"/>
      </w:pPr>
      <w:r w:rsidRPr="00526FAC">
        <w:rPr>
          <w:b/>
          <w:i/>
        </w:rPr>
        <w:t>* Робота з підручником</w:t>
      </w:r>
      <w:r>
        <w:rPr>
          <w:i/>
        </w:rPr>
        <w:t>.</w:t>
      </w:r>
      <w:r>
        <w:t xml:space="preserve">  Опрацювання таблиці “Сполучники і однозвучні слова” (с. 150).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pStyle w:val="3"/>
        <w:rPr>
          <w:b/>
          <w:i w:val="0"/>
        </w:rPr>
      </w:pPr>
      <w:r>
        <w:rPr>
          <w:b/>
          <w:i w:val="0"/>
        </w:rPr>
        <w:t>V</w:t>
      </w:r>
      <w:r w:rsidRPr="00526FAC">
        <w:rPr>
          <w:b/>
          <w:i w:val="0"/>
        </w:rPr>
        <w:t>ІІ. Виконання  вправ на закріплення вивченого.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pStyle w:val="3"/>
        <w:rPr>
          <w:b/>
        </w:rPr>
      </w:pPr>
      <w:r>
        <w:rPr>
          <w:b/>
        </w:rPr>
        <w:t>* Переписати, знімаючи риск</w:t>
      </w:r>
      <w:r>
        <w:rPr>
          <w:b/>
          <w:lang w:val="uk-UA"/>
        </w:rPr>
        <w:t>и</w:t>
      </w:r>
      <w:r w:rsidRPr="00526FAC">
        <w:rPr>
          <w:b/>
        </w:rPr>
        <w:t>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>І. Ніч колихала так ласкаво, про/те не спалося ніяк. (М.Рильський.) В криницю старості не заглядай, про/те, яким ти будеш, не гадай. (Д.Павичко.) Дівча стояло і співало про/те, що радості замало. (А.Малишко.) За/те кругом  цвітуть, як льон, калюжки переливні. (М.Рильський.) Люблю вас, люди, мислячі істоти, за клопоти великі і малі, за/те,  що ви скоряєте висоти, серцями прикипівши до землі. (П.Перебийніс.) Біда помучить, за/те  мудрості научить.</w:t>
      </w:r>
      <w:r>
        <w:rPr>
          <w:sz w:val="28"/>
          <w:lang w:val="uk-UA"/>
        </w:rPr>
        <w:t xml:space="preserve"> Не за/те кобилу б</w:t>
      </w:r>
      <w:r>
        <w:rPr>
          <w:sz w:val="28"/>
        </w:rPr>
        <w:t>’</w:t>
      </w:r>
      <w:r>
        <w:rPr>
          <w:sz w:val="28"/>
          <w:lang w:val="uk-UA"/>
        </w:rPr>
        <w:t>ють, що сіра, а за/те, що воза побила.</w:t>
      </w:r>
      <w:r>
        <w:rPr>
          <w:sz w:val="28"/>
        </w:rPr>
        <w:t xml:space="preserve"> (Нар.творч.) </w:t>
      </w: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>ІІ. Спасибі, вулице, тобі за/те, що ти в життя моє вростала смугою для злету, за/те, що ти була і є. (П.Перебийніс.) При боці шабля, в тороках бандура, немолодий... За/те  яка статура! (В.Раєвський.) Козаки голили бороди, про/те  завжди  носили вуса. (З підр.) І певно, забути давно уже треба про/те, що хотілось багато сказати. (В.Раєвський.) З вітрами шепчуться тополі про/те, що в радісній далі зерно нап’ється сонця в полі і соків щедрої землі. (В.Сосюра.)</w:t>
      </w:r>
    </w:p>
    <w:p w:rsidR="00A1354A" w:rsidRDefault="00A1354A" w:rsidP="00A1354A">
      <w:pPr>
        <w:rPr>
          <w:sz w:val="28"/>
          <w:lang w:val="uk-UA"/>
        </w:rPr>
      </w:pPr>
    </w:p>
    <w:p w:rsidR="00A1354A" w:rsidRPr="00526FAC" w:rsidRDefault="00A1354A" w:rsidP="00A1354A">
      <w:pPr>
        <w:rPr>
          <w:sz w:val="28"/>
          <w:lang w:val="uk-UA"/>
        </w:rPr>
      </w:pPr>
    </w:p>
    <w:p w:rsidR="00A1354A" w:rsidRDefault="00A1354A" w:rsidP="00A1354A">
      <w:pPr>
        <w:jc w:val="both"/>
        <w:rPr>
          <w:sz w:val="28"/>
        </w:rPr>
      </w:pPr>
      <w:r w:rsidRPr="00526FAC">
        <w:rPr>
          <w:b/>
          <w:i/>
          <w:sz w:val="28"/>
        </w:rPr>
        <w:t>* Диктант з коментуванням</w:t>
      </w:r>
      <w:r>
        <w:rPr>
          <w:i/>
          <w:sz w:val="28"/>
        </w:rPr>
        <w:t>.</w:t>
      </w:r>
      <w:r>
        <w:rPr>
          <w:sz w:val="28"/>
        </w:rPr>
        <w:t xml:space="preserve"> </w:t>
      </w:r>
      <w:r w:rsidRPr="00526FAC">
        <w:rPr>
          <w:i/>
          <w:sz w:val="28"/>
        </w:rPr>
        <w:t>Вказані вчителем сполучники розібрати як частину мови за схемою, поданою</w:t>
      </w:r>
      <w:r>
        <w:rPr>
          <w:sz w:val="28"/>
        </w:rPr>
        <w:t xml:space="preserve"> на с. 153 підручника.</w:t>
      </w:r>
    </w:p>
    <w:p w:rsidR="00A1354A" w:rsidRDefault="00A1354A" w:rsidP="00A1354A">
      <w:pPr>
        <w:rPr>
          <w:sz w:val="28"/>
        </w:rPr>
      </w:pP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 xml:space="preserve">І. Якби не ви, джерела поміж трав, я б від  черствої спраги умирав. (М.Сингаївський.) Як би я тепер хотіла у мале човенце сісти... (Леся Українка.) Якби прожить мені сто літ, пішов би в мандри в білий світ. (А.Малишко.) Як би ти не знав багато, а більше за всіх не знатимеш. Якби не було хмар, ми  й не знали б ціни сонцю. Як би я не зголоднів, а печеної ріпи б не їв. Щоб руки вміли, треба працювати головою. Що б вода не принесла, вона ж  колись і забере. (Нар.творч.) </w:t>
      </w:r>
    </w:p>
    <w:p w:rsidR="00A1354A" w:rsidRDefault="00A1354A" w:rsidP="00A1354A">
      <w:pPr>
        <w:ind w:firstLine="360"/>
        <w:jc w:val="both"/>
        <w:rPr>
          <w:sz w:val="28"/>
        </w:rPr>
      </w:pPr>
      <w:r>
        <w:rPr>
          <w:sz w:val="28"/>
        </w:rPr>
        <w:t xml:space="preserve">ІІ. Якби мені кінь, то я таким би молодцем був, що по мені ніхто б і в ступі не влучив. Як би коза не постаріла, а солі лизнути і їй хочеться. Щоб дорогу скоротити, увечері  в сінях  лягає. Що б вовкові в пащу не потрапило,  назад вже не вернеться. Щоб лиха не мати, треба рано вставати. Що б улітку не вродило, зимою не зашкодить. Як би я на ноги зіп’явся, якби за плуга не брався? Якби роги та хвіст, був би справжній артист. Як би  лютий не злився, як би  березень не кривився, а весною пахне.  (Нар.творч.) </w:t>
      </w:r>
    </w:p>
    <w:p w:rsidR="00A1354A" w:rsidRDefault="00A1354A" w:rsidP="00A1354A">
      <w:pPr>
        <w:rPr>
          <w:sz w:val="28"/>
        </w:rPr>
      </w:pPr>
    </w:p>
    <w:p w:rsidR="00A1354A" w:rsidRPr="00526FAC" w:rsidRDefault="00A1354A" w:rsidP="00A1354A">
      <w:pPr>
        <w:pStyle w:val="21"/>
        <w:rPr>
          <w:b/>
        </w:rPr>
      </w:pPr>
      <w:r w:rsidRPr="00526FAC">
        <w:rPr>
          <w:b/>
        </w:rPr>
        <w:t>VІ</w:t>
      </w:r>
      <w:r>
        <w:rPr>
          <w:b/>
          <w:lang w:val="uk-UA"/>
        </w:rPr>
        <w:t>І</w:t>
      </w:r>
      <w:r w:rsidRPr="00526FAC">
        <w:rPr>
          <w:b/>
        </w:rPr>
        <w:t>І.</w:t>
      </w:r>
      <w:r w:rsidRPr="00526FAC">
        <w:rPr>
          <w:b/>
          <w:i/>
        </w:rPr>
        <w:t xml:space="preserve"> </w:t>
      </w:r>
      <w:r>
        <w:rPr>
          <w:b/>
        </w:rPr>
        <w:t>Під</w:t>
      </w:r>
      <w:r>
        <w:rPr>
          <w:b/>
          <w:lang w:val="uk-UA"/>
        </w:rPr>
        <w:t>битт</w:t>
      </w:r>
      <w:r w:rsidRPr="00526FAC">
        <w:rPr>
          <w:b/>
        </w:rPr>
        <w:t>я підсумків уроку.</w:t>
      </w:r>
    </w:p>
    <w:p w:rsidR="00A1354A" w:rsidRPr="00526FAC" w:rsidRDefault="00A1354A" w:rsidP="00A1354A">
      <w:pPr>
        <w:rPr>
          <w:b/>
          <w:sz w:val="28"/>
        </w:rPr>
      </w:pPr>
    </w:p>
    <w:p w:rsidR="00A1354A" w:rsidRDefault="00A1354A" w:rsidP="00A1354A">
      <w:pPr>
        <w:jc w:val="both"/>
        <w:rPr>
          <w:sz w:val="28"/>
        </w:rPr>
      </w:pPr>
      <w:r>
        <w:rPr>
          <w:b/>
          <w:sz w:val="28"/>
          <w:lang w:val="uk-UA"/>
        </w:rPr>
        <w:t>І</w:t>
      </w:r>
      <w:r w:rsidRPr="00526FAC">
        <w:rPr>
          <w:b/>
          <w:sz w:val="28"/>
        </w:rPr>
        <w:t>Х. Домашнє завдання.</w:t>
      </w:r>
      <w:r>
        <w:rPr>
          <w:sz w:val="28"/>
        </w:rPr>
        <w:t xml:space="preserve">  П. 16, вправа  430.</w:t>
      </w:r>
    </w:p>
    <w:p w:rsidR="00A1354A" w:rsidRDefault="00A1354A" w:rsidP="00A1354A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54A"/>
    <w:rsid w:val="00273BFF"/>
    <w:rsid w:val="00666A85"/>
    <w:rsid w:val="00A1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54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A1354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1354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54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A1354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A1354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1354A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A1354A"/>
    <w:rPr>
      <w:sz w:val="28"/>
    </w:rPr>
  </w:style>
  <w:style w:type="character" w:customStyle="1" w:styleId="22">
    <w:name w:val="Основной текст 2 Знак"/>
    <w:basedOn w:val="a0"/>
    <w:link w:val="21"/>
    <w:rsid w:val="00A1354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A1354A"/>
    <w:rPr>
      <w:i/>
      <w:sz w:val="28"/>
    </w:rPr>
  </w:style>
  <w:style w:type="character" w:customStyle="1" w:styleId="30">
    <w:name w:val="Основной текст 3 Знак"/>
    <w:basedOn w:val="a0"/>
    <w:link w:val="3"/>
    <w:rsid w:val="00A1354A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54A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A1354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1354A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54A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A1354A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A1354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1354A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A1354A"/>
    <w:rPr>
      <w:sz w:val="28"/>
    </w:rPr>
  </w:style>
  <w:style w:type="character" w:customStyle="1" w:styleId="22">
    <w:name w:val="Основной текст 2 Знак"/>
    <w:basedOn w:val="a0"/>
    <w:link w:val="21"/>
    <w:rsid w:val="00A1354A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A1354A"/>
    <w:rPr>
      <w:i/>
      <w:sz w:val="28"/>
    </w:rPr>
  </w:style>
  <w:style w:type="character" w:customStyle="1" w:styleId="30">
    <w:name w:val="Основной текст 3 Знак"/>
    <w:basedOn w:val="a0"/>
    <w:link w:val="3"/>
    <w:rsid w:val="00A1354A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4594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2014-02-06T09:56:00Z</dcterms:created>
  <dcterms:modified xsi:type="dcterms:W3CDTF">2014-02-06T09:56:00Z</dcterms:modified>
</cp:coreProperties>
</file>