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060" w:rsidRDefault="005D4060" w:rsidP="005D4060">
      <w:pPr>
        <w:pStyle w:val="1"/>
      </w:pPr>
      <w:r>
        <w:t>Уроки № 73</w:t>
      </w:r>
      <w:r>
        <w:rPr>
          <w:lang w:val="uk-UA"/>
        </w:rPr>
        <w:t xml:space="preserve">, </w:t>
      </w:r>
      <w:r>
        <w:t>74</w:t>
      </w:r>
    </w:p>
    <w:p w:rsidR="005D4060" w:rsidRPr="00E62632" w:rsidRDefault="005D4060" w:rsidP="005D4060">
      <w:pPr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sz w:val="28"/>
        </w:rPr>
        <w:t>:</w:t>
      </w:r>
      <w:r w:rsidRPr="00E62632">
        <w:rPr>
          <w:b/>
          <w:sz w:val="28"/>
        </w:rPr>
        <w:t xml:space="preserve"> Написання часток </w:t>
      </w:r>
      <w:r w:rsidRPr="00E62632">
        <w:rPr>
          <w:b/>
          <w:i/>
          <w:sz w:val="28"/>
        </w:rPr>
        <w:t>бо-, но-, то-, -от,  таки-</w:t>
      </w:r>
    </w:p>
    <w:p w:rsidR="005D4060" w:rsidRDefault="005D4060" w:rsidP="005D4060">
      <w:pPr>
        <w:jc w:val="both"/>
        <w:rPr>
          <w:sz w:val="28"/>
        </w:rPr>
      </w:pPr>
      <w:r>
        <w:rPr>
          <w:b/>
          <w:sz w:val="28"/>
        </w:rPr>
        <w:t>Мета</w:t>
      </w:r>
      <w:r>
        <w:rPr>
          <w:sz w:val="28"/>
        </w:rPr>
        <w:t>: пояснити особливості написання часток, формувати вміння визначати в словах орфограму “Написання часток окремо і через дефіс”,</w:t>
      </w:r>
      <w:r>
        <w:rPr>
          <w:sz w:val="28"/>
          <w:lang w:val="uk-UA"/>
        </w:rPr>
        <w:t xml:space="preserve"> </w:t>
      </w:r>
      <w:r>
        <w:rPr>
          <w:sz w:val="28"/>
        </w:rPr>
        <w:t>обгрунтовувати вибір написання відповідним правилом; виховувати повагу до поетичного слова та усної народної творчості; розвивати логічне мислення, увагу, пам’ять.</w:t>
      </w:r>
    </w:p>
    <w:p w:rsidR="005D4060" w:rsidRDefault="005D4060" w:rsidP="005D4060">
      <w:pPr>
        <w:jc w:val="both"/>
        <w:rPr>
          <w:sz w:val="28"/>
        </w:rPr>
      </w:pPr>
      <w:r>
        <w:rPr>
          <w:b/>
          <w:sz w:val="28"/>
        </w:rPr>
        <w:t>Тип урок</w:t>
      </w:r>
      <w:r>
        <w:rPr>
          <w:b/>
          <w:sz w:val="28"/>
          <w:lang w:val="uk-UA"/>
        </w:rPr>
        <w:t>ів</w:t>
      </w:r>
      <w:r>
        <w:rPr>
          <w:sz w:val="28"/>
        </w:rPr>
        <w:t>: урок</w:t>
      </w:r>
      <w:r>
        <w:rPr>
          <w:sz w:val="28"/>
          <w:lang w:val="uk-UA"/>
        </w:rPr>
        <w:t>и</w:t>
      </w:r>
      <w:r>
        <w:rPr>
          <w:sz w:val="28"/>
        </w:rPr>
        <w:t xml:space="preserve"> вивчення нового матеріалу.</w:t>
      </w:r>
    </w:p>
    <w:p w:rsidR="005D4060" w:rsidRDefault="005D4060" w:rsidP="005D4060">
      <w:pPr>
        <w:jc w:val="both"/>
        <w:rPr>
          <w:sz w:val="28"/>
        </w:rPr>
      </w:pPr>
      <w:r>
        <w:rPr>
          <w:b/>
          <w:sz w:val="28"/>
        </w:rPr>
        <w:t>Обладнання</w:t>
      </w:r>
      <w:r>
        <w:rPr>
          <w:sz w:val="28"/>
        </w:rPr>
        <w:t>:  роздавальний матеріал, підручник.</w:t>
      </w:r>
    </w:p>
    <w:p w:rsidR="005D4060" w:rsidRDefault="005D4060" w:rsidP="005D4060">
      <w:pPr>
        <w:rPr>
          <w:sz w:val="28"/>
        </w:rPr>
      </w:pPr>
    </w:p>
    <w:p w:rsidR="005D4060" w:rsidRPr="00E62632" w:rsidRDefault="005D4060" w:rsidP="005D4060">
      <w:pPr>
        <w:pStyle w:val="2"/>
        <w:rPr>
          <w:b/>
        </w:rPr>
      </w:pPr>
      <w:r w:rsidRPr="00E62632">
        <w:rPr>
          <w:b/>
        </w:rPr>
        <w:t>Хід уроку</w:t>
      </w:r>
    </w:p>
    <w:p w:rsidR="005D4060" w:rsidRPr="00E62632" w:rsidRDefault="005D4060" w:rsidP="005D4060">
      <w:pPr>
        <w:rPr>
          <w:b/>
          <w:sz w:val="28"/>
        </w:rPr>
      </w:pPr>
    </w:p>
    <w:p w:rsidR="005D4060" w:rsidRPr="00E62632" w:rsidRDefault="005D4060" w:rsidP="005D4060">
      <w:pPr>
        <w:pStyle w:val="3"/>
        <w:rPr>
          <w:b/>
          <w:i w:val="0"/>
        </w:rPr>
      </w:pPr>
      <w:r w:rsidRPr="00E62632">
        <w:rPr>
          <w:b/>
          <w:i w:val="0"/>
        </w:rPr>
        <w:t>І. Перевірка домашнього завдання.</w:t>
      </w:r>
    </w:p>
    <w:p w:rsidR="005D4060" w:rsidRDefault="005D4060" w:rsidP="005D4060">
      <w:pPr>
        <w:rPr>
          <w:sz w:val="28"/>
        </w:rPr>
      </w:pPr>
    </w:p>
    <w:p w:rsidR="005D4060" w:rsidRDefault="005D4060" w:rsidP="005D4060">
      <w:pPr>
        <w:pStyle w:val="a3"/>
      </w:pPr>
      <w:r w:rsidRPr="00E62632">
        <w:rPr>
          <w:b/>
          <w:i/>
        </w:rPr>
        <w:t>*Робота біля дошки</w:t>
      </w:r>
      <w:r>
        <w:rPr>
          <w:i/>
        </w:rPr>
        <w:t>.</w:t>
      </w:r>
      <w:r>
        <w:t xml:space="preserve"> Виконання індивідуальних завдань двома  учнями.</w:t>
      </w:r>
    </w:p>
    <w:p w:rsidR="005D4060" w:rsidRDefault="005D4060" w:rsidP="005D4060">
      <w:pPr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5D4060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5D4060" w:rsidRDefault="005D4060" w:rsidP="008B7541">
            <w:pPr>
              <w:rPr>
                <w:sz w:val="28"/>
                <w:lang w:val="uk-UA"/>
              </w:rPr>
            </w:pPr>
          </w:p>
          <w:p w:rsidR="005D4060" w:rsidRDefault="005D4060" w:rsidP="008B7541">
            <w:pPr>
              <w:pStyle w:val="1"/>
            </w:pPr>
            <w:r>
              <w:t>Картка 1</w:t>
            </w:r>
          </w:p>
          <w:p w:rsidR="005D4060" w:rsidRDefault="005D4060" w:rsidP="008B7541">
            <w:pPr>
              <w:rPr>
                <w:sz w:val="28"/>
              </w:rPr>
            </w:pPr>
          </w:p>
          <w:p w:rsidR="005D4060" w:rsidRDefault="005D4060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>Переписати, вставляючи пропущені букви. Підкреслити члени речення. Виділені слова розібрати як частини мови.</w:t>
            </w:r>
          </w:p>
          <w:p w:rsidR="005D4060" w:rsidRDefault="005D4060" w:rsidP="008B7541">
            <w:pPr>
              <w:rPr>
                <w:sz w:val="28"/>
              </w:rPr>
            </w:pPr>
          </w:p>
          <w:p w:rsidR="005D4060" w:rsidRDefault="005D4060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Гадюка хоч не вкусить, та заш..пить. Коли б цукор мав язика, він би сам себе зл..зав. Тільк.. стань вівцею, а вовки знайдут..ся. Коли б сир та масло, та ще мука, п..рогів би нап..кла, солі позичила б, а води сама пр..несла б. Капловухого хоч родзинками годуй, а все буде капловухий. </w:t>
            </w:r>
          </w:p>
          <w:p w:rsidR="005D4060" w:rsidRDefault="005D4060" w:rsidP="008B7541">
            <w:pPr>
              <w:jc w:val="right"/>
              <w:rPr>
                <w:sz w:val="28"/>
              </w:rPr>
            </w:pPr>
            <w:r>
              <w:rPr>
                <w:sz w:val="28"/>
              </w:rPr>
              <w:t>Народна творчість.</w:t>
            </w:r>
          </w:p>
          <w:p w:rsidR="005D4060" w:rsidRDefault="005D4060" w:rsidP="008B7541">
            <w:pPr>
              <w:rPr>
                <w:sz w:val="28"/>
                <w:lang w:val="uk-UA"/>
              </w:rPr>
            </w:pPr>
          </w:p>
        </w:tc>
      </w:tr>
    </w:tbl>
    <w:p w:rsidR="005D4060" w:rsidRDefault="005D4060" w:rsidP="005D4060">
      <w:pPr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5D4060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5D4060" w:rsidRDefault="005D4060" w:rsidP="008B7541">
            <w:pPr>
              <w:rPr>
                <w:sz w:val="28"/>
                <w:lang w:val="uk-UA"/>
              </w:rPr>
            </w:pPr>
          </w:p>
          <w:p w:rsidR="005D4060" w:rsidRDefault="005D4060" w:rsidP="008B7541">
            <w:pPr>
              <w:pStyle w:val="1"/>
            </w:pPr>
            <w:r>
              <w:t>Картка 2</w:t>
            </w:r>
          </w:p>
          <w:p w:rsidR="005D4060" w:rsidRDefault="005D4060" w:rsidP="008B7541">
            <w:pPr>
              <w:rPr>
                <w:sz w:val="28"/>
              </w:rPr>
            </w:pPr>
          </w:p>
          <w:p w:rsidR="005D4060" w:rsidRDefault="005D4060" w:rsidP="008B7541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Переписати, вставляючи пропущені букви. Підкреслити в кожному члени речення. Виділені слова розібрати як частини мови.</w:t>
            </w:r>
          </w:p>
          <w:p w:rsidR="005D4060" w:rsidRDefault="005D4060" w:rsidP="008B7541">
            <w:pPr>
              <w:rPr>
                <w:sz w:val="28"/>
              </w:rPr>
            </w:pPr>
          </w:p>
          <w:p w:rsidR="005D4060" w:rsidRDefault="005D4060" w:rsidP="008B7541">
            <w:pPr>
              <w:pStyle w:val="21"/>
              <w:ind w:firstLine="540"/>
              <w:jc w:val="both"/>
            </w:pPr>
            <w:r>
              <w:t>Чи я не знівечив чужого слова? Чи не забув, як гомонить діброва? (М.Сингаївський.) Нехай не падає прокляття на наше пр..звище родинне, нехай же, сину, довіряє твоєму підп..су людина. (П.Перебийніс.) І тільки попіл поп..лом л..жить. І тільк.. зрадник зат..рає слід. (А.Малишко.) Нехай сніги  л..жать, як к..лим, нехай хоч цілий вік м..туть! (Олександр Олесь.)</w:t>
            </w:r>
          </w:p>
          <w:p w:rsidR="005D4060" w:rsidRDefault="005D4060" w:rsidP="008B7541">
            <w:pPr>
              <w:rPr>
                <w:sz w:val="28"/>
                <w:lang w:val="uk-UA"/>
              </w:rPr>
            </w:pPr>
          </w:p>
        </w:tc>
      </w:tr>
    </w:tbl>
    <w:p w:rsidR="005D4060" w:rsidRDefault="005D4060" w:rsidP="005D4060">
      <w:pPr>
        <w:rPr>
          <w:sz w:val="28"/>
          <w:lang w:val="uk-UA"/>
        </w:rPr>
      </w:pPr>
    </w:p>
    <w:p w:rsidR="005D4060" w:rsidRPr="00E62632" w:rsidRDefault="005D4060" w:rsidP="005D4060">
      <w:pPr>
        <w:pStyle w:val="3"/>
        <w:rPr>
          <w:b/>
          <w:i w:val="0"/>
        </w:rPr>
      </w:pPr>
      <w:r w:rsidRPr="00E62632">
        <w:rPr>
          <w:b/>
          <w:i w:val="0"/>
        </w:rPr>
        <w:t>ІІ. Повідомлення теми і мети уроку. Мотивація навчання.</w:t>
      </w:r>
    </w:p>
    <w:p w:rsidR="005D4060" w:rsidRPr="00E62632" w:rsidRDefault="005D4060" w:rsidP="005D4060">
      <w:pPr>
        <w:rPr>
          <w:b/>
          <w:sz w:val="28"/>
        </w:rPr>
      </w:pPr>
    </w:p>
    <w:p w:rsidR="005D4060" w:rsidRDefault="005D4060" w:rsidP="005D4060">
      <w:pPr>
        <w:jc w:val="both"/>
        <w:rPr>
          <w:i/>
          <w:sz w:val="28"/>
        </w:rPr>
      </w:pPr>
      <w:r w:rsidRPr="00E62632">
        <w:rPr>
          <w:b/>
          <w:sz w:val="28"/>
        </w:rPr>
        <w:t>ІІІ. Вивчення нового матеріалу</w:t>
      </w:r>
      <w:r>
        <w:rPr>
          <w:i/>
          <w:sz w:val="28"/>
        </w:rPr>
        <w:t>.</w:t>
      </w:r>
    </w:p>
    <w:p w:rsidR="005D4060" w:rsidRDefault="005D4060" w:rsidP="005D4060">
      <w:pPr>
        <w:rPr>
          <w:sz w:val="28"/>
        </w:rPr>
      </w:pPr>
    </w:p>
    <w:p w:rsidR="005D4060" w:rsidRDefault="005D4060" w:rsidP="005D4060">
      <w:pPr>
        <w:jc w:val="both"/>
        <w:rPr>
          <w:sz w:val="28"/>
        </w:rPr>
      </w:pPr>
      <w:r w:rsidRPr="00E62632">
        <w:rPr>
          <w:b/>
          <w:i/>
          <w:sz w:val="28"/>
        </w:rPr>
        <w:t>*Робота з підручником.</w:t>
      </w:r>
      <w:r>
        <w:rPr>
          <w:sz w:val="28"/>
        </w:rPr>
        <w:t xml:space="preserve">  Опрацювання таблиці “Написання часток” (с. 164).</w:t>
      </w:r>
    </w:p>
    <w:p w:rsidR="005D4060" w:rsidRDefault="005D4060" w:rsidP="005D4060">
      <w:pPr>
        <w:rPr>
          <w:sz w:val="28"/>
        </w:rPr>
      </w:pPr>
    </w:p>
    <w:p w:rsidR="005D4060" w:rsidRPr="00E62632" w:rsidRDefault="005D4060" w:rsidP="005D4060">
      <w:pPr>
        <w:pStyle w:val="3"/>
        <w:rPr>
          <w:b/>
          <w:i w:val="0"/>
        </w:rPr>
      </w:pPr>
      <w:r w:rsidRPr="00E62632">
        <w:rPr>
          <w:b/>
          <w:i w:val="0"/>
        </w:rPr>
        <w:t>ІV. Виконання вправ на закріплення вивченого.</w:t>
      </w:r>
    </w:p>
    <w:p w:rsidR="005D4060" w:rsidRDefault="005D4060" w:rsidP="005D4060">
      <w:pPr>
        <w:rPr>
          <w:sz w:val="28"/>
        </w:rPr>
      </w:pPr>
    </w:p>
    <w:p w:rsidR="005D4060" w:rsidRPr="00E62632" w:rsidRDefault="005D4060" w:rsidP="005D4060">
      <w:pPr>
        <w:pStyle w:val="a3"/>
        <w:rPr>
          <w:b/>
          <w:i/>
        </w:rPr>
      </w:pPr>
      <w:r w:rsidRPr="00E62632">
        <w:rPr>
          <w:b/>
          <w:i/>
        </w:rPr>
        <w:t>*Прочитати. Пояснити написання часток.</w:t>
      </w:r>
    </w:p>
    <w:p w:rsidR="005D4060" w:rsidRDefault="005D4060" w:rsidP="005D4060">
      <w:pPr>
        <w:rPr>
          <w:sz w:val="28"/>
        </w:rPr>
      </w:pPr>
    </w:p>
    <w:p w:rsidR="005D4060" w:rsidRDefault="005D4060" w:rsidP="005D4060">
      <w:pPr>
        <w:pStyle w:val="a3"/>
        <w:ind w:firstLine="360"/>
      </w:pPr>
      <w:r>
        <w:t xml:space="preserve">І. Отакий-то на чужині мені сон приснився! (Т.Шевченко.) Тільки-тільки-но озветься дзвін церковний, будить щем солодкий в серці  невимовний. (Д.Білоус.) Ніхто-бо не знає  години, коли і де його справа покличе. (О.Ольжич.) Зацвітуть  от-от  черешні, агрус і порічки. (М.Старицький.) Ну-бо, дощику, полий, вербенятам личко вмий! (О.Пархоменко.) А ти б, метелику, не дуже-то гордився, бо ти недавно сам з гусениці вродився. (Л.Боровиковський.) </w:t>
      </w:r>
    </w:p>
    <w:p w:rsidR="005D4060" w:rsidRDefault="005D4060" w:rsidP="005D4060">
      <w:pPr>
        <w:ind w:firstLine="360"/>
        <w:jc w:val="both"/>
        <w:rPr>
          <w:sz w:val="28"/>
        </w:rPr>
      </w:pPr>
      <w:r>
        <w:rPr>
          <w:sz w:val="28"/>
        </w:rPr>
        <w:t xml:space="preserve">ІІ. Гетьмани, гетьмани, якби-то ви встали! (Т.Шевченко.) Друже, ти-но приглянься! (І.Драч.) Перевір-но ліпш оружжя. Підтягни мені підпружжя: буде важко брати цей поріг! (Б.Олійник.) Лучче одурить себе-таки, себе самого, ніж з ворогом по правді жить. (Т.Шевченко.) А розправте-но зігнуті плечі! Не скоряється дух молодечий. (П.Перебийніс.) Чуєте, хлопці, рубайте з руки, з-за хмарищ-бо сунуть  круки, хижаки. (П.Усенко.) Цу-цу, скажені, схаменіться! Бач, розходилися! (Т.Шевченко.) </w:t>
      </w:r>
    </w:p>
    <w:p w:rsidR="005D4060" w:rsidRDefault="005D4060" w:rsidP="005D4060">
      <w:pPr>
        <w:jc w:val="both"/>
        <w:rPr>
          <w:sz w:val="28"/>
        </w:rPr>
      </w:pPr>
    </w:p>
    <w:p w:rsidR="005D4060" w:rsidRPr="00E62632" w:rsidRDefault="005D4060" w:rsidP="005D4060">
      <w:pPr>
        <w:pStyle w:val="a3"/>
        <w:rPr>
          <w:i/>
        </w:rPr>
      </w:pPr>
      <w:r w:rsidRPr="00E62632">
        <w:rPr>
          <w:b/>
          <w:i/>
        </w:rPr>
        <w:t>*Попереджувальний диктант.</w:t>
      </w:r>
      <w:r w:rsidRPr="00E62632">
        <w:rPr>
          <w:i/>
        </w:rPr>
        <w:t xml:space="preserve">  Позначити в словах офрограму “Написання часток окремо і через дефіс”</w:t>
      </w:r>
    </w:p>
    <w:p w:rsidR="005D4060" w:rsidRDefault="005D4060" w:rsidP="005D4060">
      <w:pPr>
        <w:rPr>
          <w:sz w:val="28"/>
        </w:rPr>
      </w:pPr>
    </w:p>
    <w:p w:rsidR="005D4060" w:rsidRDefault="005D4060" w:rsidP="005D4060">
      <w:pPr>
        <w:ind w:firstLine="540"/>
        <w:jc w:val="both"/>
        <w:rPr>
          <w:sz w:val="28"/>
        </w:rPr>
      </w:pPr>
      <w:r>
        <w:rPr>
          <w:sz w:val="28"/>
        </w:rPr>
        <w:t xml:space="preserve">Двісті верст вночі засніжено, не малий-таки прогін... (А.Малишко.) Подай-но руку, йдімо на чати! Всяк сподівався, всяк якусь надію, найменшу, а плекав таки з нас кожен. (М.Самійленко.) Невже-таки суспільному зусиллю  не влагодить законів? (М.Старицький.) Я довго-довго міркував, чого-то в світі стало, що так багато є людей, а добрих з них так мало. (В.Самійленко.) І ми таки прийдем, бо віща тінь Богдана нас на бої благословля! (А.Малишко.) Якби, якби-то  юність знала, а старість мудрая могла!  (В.Сосюра.) </w:t>
      </w:r>
    </w:p>
    <w:p w:rsidR="005D4060" w:rsidRDefault="005D4060" w:rsidP="005D4060">
      <w:pPr>
        <w:rPr>
          <w:sz w:val="28"/>
        </w:rPr>
      </w:pPr>
    </w:p>
    <w:p w:rsidR="005D4060" w:rsidRPr="00E62632" w:rsidRDefault="005D4060" w:rsidP="005D4060">
      <w:pPr>
        <w:jc w:val="both"/>
        <w:rPr>
          <w:b/>
          <w:i/>
          <w:sz w:val="28"/>
        </w:rPr>
      </w:pPr>
      <w:r w:rsidRPr="00E62632">
        <w:rPr>
          <w:b/>
          <w:i/>
          <w:sz w:val="28"/>
        </w:rPr>
        <w:t>*Пояснювальний диктант.</w:t>
      </w:r>
    </w:p>
    <w:p w:rsidR="005D4060" w:rsidRDefault="005D4060" w:rsidP="005D4060">
      <w:pPr>
        <w:rPr>
          <w:sz w:val="28"/>
        </w:rPr>
      </w:pPr>
    </w:p>
    <w:p w:rsidR="005D4060" w:rsidRDefault="005D4060" w:rsidP="005D4060">
      <w:pPr>
        <w:jc w:val="both"/>
        <w:rPr>
          <w:sz w:val="28"/>
        </w:rPr>
      </w:pPr>
      <w:r>
        <w:rPr>
          <w:sz w:val="28"/>
        </w:rPr>
        <w:t xml:space="preserve">І. Який-бо ти, дідусю, став суворий! (Леся Українка.) Діду, ви старомодні. А розправте-но плечі. Де ж це видано, діду, так-бо діло не піде! (П.Перебийніс.) А був наш батько такий-то грізний! (Марко Вовчок.) Дай-бо, вечір, на вечерю хліба чорного окраєць. (М.Нагнибіда.) Ну, а я ж бо не дуже, а я собі  збоку, тільки трішки поп’ю я весняного соку. (А.Малишко.) </w:t>
      </w:r>
    </w:p>
    <w:p w:rsidR="005D4060" w:rsidRDefault="005D4060" w:rsidP="005D4060">
      <w:pPr>
        <w:jc w:val="both"/>
        <w:rPr>
          <w:sz w:val="28"/>
        </w:rPr>
      </w:pPr>
      <w:r>
        <w:rPr>
          <w:sz w:val="28"/>
        </w:rPr>
        <w:t xml:space="preserve">    ІІ. Як ти підносиш на руках дитя, світлішають думки і почуття. Пригадую Мадонну Рафаеля. Мистецтво вічне, вічне-бо життя! (Д.Павличко.) Я не люблю людей двомовних, в людини ж  бо – один язик. (В.Сосюра.) Отак-бо, друже мій великий, усе минуле ожива. (А.Малишко.) </w:t>
      </w:r>
    </w:p>
    <w:p w:rsidR="005D4060" w:rsidRDefault="005D4060" w:rsidP="005D4060">
      <w:pPr>
        <w:jc w:val="both"/>
        <w:rPr>
          <w:sz w:val="28"/>
        </w:rPr>
      </w:pPr>
      <w:r>
        <w:rPr>
          <w:sz w:val="28"/>
        </w:rPr>
        <w:t xml:space="preserve">ІІІ. Не так-то він діє, як словами сіє. Якою б темною ніч не була, а сонце таки зійде. Руки працюють, а годує таки голова. До роботи не силуйте, а до їди таки бийте. Так-то так, та тільки з хати як? </w:t>
      </w:r>
    </w:p>
    <w:p w:rsidR="005D4060" w:rsidRDefault="005D4060" w:rsidP="005D4060">
      <w:pPr>
        <w:jc w:val="right"/>
        <w:rPr>
          <w:sz w:val="28"/>
        </w:rPr>
      </w:pPr>
      <w:r>
        <w:rPr>
          <w:sz w:val="28"/>
        </w:rPr>
        <w:t>Народна творчість.</w:t>
      </w:r>
    </w:p>
    <w:p w:rsidR="005D4060" w:rsidRDefault="005D4060" w:rsidP="005D4060">
      <w:pPr>
        <w:jc w:val="both"/>
        <w:rPr>
          <w:i/>
          <w:sz w:val="28"/>
          <w:lang w:val="uk-UA"/>
        </w:rPr>
      </w:pPr>
    </w:p>
    <w:p w:rsidR="005D4060" w:rsidRPr="00E62632" w:rsidRDefault="005D4060" w:rsidP="005D4060">
      <w:pPr>
        <w:jc w:val="both"/>
        <w:rPr>
          <w:i/>
          <w:sz w:val="28"/>
        </w:rPr>
      </w:pPr>
      <w:r>
        <w:rPr>
          <w:i/>
          <w:sz w:val="28"/>
        </w:rPr>
        <w:t>*</w:t>
      </w:r>
      <w:r w:rsidRPr="00E62632">
        <w:rPr>
          <w:b/>
          <w:i/>
          <w:sz w:val="28"/>
        </w:rPr>
        <w:t>Диктант з коментуванням.</w:t>
      </w:r>
      <w:r>
        <w:rPr>
          <w:sz w:val="28"/>
        </w:rPr>
        <w:t xml:space="preserve"> </w:t>
      </w:r>
      <w:r w:rsidRPr="00E62632">
        <w:rPr>
          <w:i/>
          <w:sz w:val="28"/>
        </w:rPr>
        <w:t>Позначити в словах орфограму “Написання часток окремо і через дефіс”</w:t>
      </w:r>
    </w:p>
    <w:p w:rsidR="005D4060" w:rsidRDefault="005D4060" w:rsidP="005D4060">
      <w:pPr>
        <w:rPr>
          <w:sz w:val="28"/>
        </w:rPr>
      </w:pPr>
    </w:p>
    <w:p w:rsidR="005D4060" w:rsidRDefault="005D4060" w:rsidP="005D4060">
      <w:pPr>
        <w:ind w:firstLine="360"/>
        <w:jc w:val="both"/>
        <w:rPr>
          <w:sz w:val="28"/>
        </w:rPr>
      </w:pPr>
      <w:r>
        <w:rPr>
          <w:sz w:val="28"/>
        </w:rPr>
        <w:t>І. Ще тільки-но збиралося на світ. (Б.Олійник.) Дай мені ж бо, день грядущий, всі тяжкі свої турботи! (М.Нагнибіда.) Тримай-но люстерко, історіє, а я задивлюсь, постою. (І.Драч.) Довелось-таки нам над тим Доном стати. (І.Франко.) Так не грай же сумного, не грай, а таку вдар-но пісню завзяту, щоб долинула й в темную хату... (М.Старицький.) О, якби-то старість знову стала юністю, братове! (В.Сосюра.) Чиясь-то молодість ясна у</w:t>
      </w:r>
    </w:p>
    <w:p w:rsidR="005D4060" w:rsidRDefault="005D4060" w:rsidP="005D4060">
      <w:pPr>
        <w:jc w:val="both"/>
        <w:rPr>
          <w:sz w:val="28"/>
        </w:rPr>
      </w:pPr>
      <w:r>
        <w:rPr>
          <w:sz w:val="28"/>
        </w:rPr>
        <w:t xml:space="preserve"> двері стукає мої. (А.Малишко.) </w:t>
      </w:r>
    </w:p>
    <w:p w:rsidR="005D4060" w:rsidRDefault="005D4060" w:rsidP="005D4060">
      <w:pPr>
        <w:ind w:firstLine="360"/>
        <w:jc w:val="both"/>
        <w:rPr>
          <w:sz w:val="28"/>
        </w:rPr>
      </w:pPr>
      <w:r>
        <w:rPr>
          <w:sz w:val="28"/>
        </w:rPr>
        <w:t>ІІ.</w:t>
      </w:r>
      <w:r>
        <w:rPr>
          <w:sz w:val="28"/>
          <w:lang w:val="uk-UA"/>
        </w:rPr>
        <w:t xml:space="preserve"> </w:t>
      </w:r>
      <w:r>
        <w:rPr>
          <w:sz w:val="28"/>
        </w:rPr>
        <w:t xml:space="preserve">Розпрягайте, хлопці, літаки! Хай-но спочивають, роботящі. Гарно воно в небі, а таки вдома, на землі, їй-богу, краще. (Б.Олійник.) Налягай на педалі, вези-но, як нема закропитись бензину! (І.Драч.) Я мов стаю широким і прозорим, неначе жити тільки-но почав. (В.Сосюра.) І на жаль, людської доброти часом у житті таки бракує. (Д.Луценко.) У каменя обчовгані боки, а він своє єство зберіг-таки. (О.Довгий.) Жалів сердечно бідну Катерину, куди-то їй подітись одинокій? (А.Малишко.) Така-то жалібна була  вся пісня та смутна. (Б.Грінченко.) Сьомого поту зітру краплини, темної ночі додам до днини, а докопаюсь-таки  до щастя, щоб не було міражем в людини. А люди кажуть, а люди радять: “Шукай-но глибше! Шукай-но дужче!”(А.Малишко.) Що ж це завтра? Але-бо хіба я не знаю? (О.Ольжич.) </w:t>
      </w:r>
    </w:p>
    <w:p w:rsidR="005D4060" w:rsidRDefault="005D4060" w:rsidP="005D4060">
      <w:pPr>
        <w:ind w:firstLine="360"/>
        <w:jc w:val="both"/>
        <w:rPr>
          <w:sz w:val="28"/>
        </w:rPr>
      </w:pPr>
      <w:r>
        <w:rPr>
          <w:sz w:val="28"/>
        </w:rPr>
        <w:t xml:space="preserve">ІІІ. Ой, я ж таки козацького роду-плоду, то й не звик ще потурати на пригоду. (М.Вороний.) Долежалась-таки торбина! Лежить торбина в гарній скрині. (Л.Глібов.) Якби-то ці гори плугами зорати – родив би рясний виноград... (Д.Луценко.) Блукаю між квітками і з ними сам цвіту. Блукаю, ніби п’яний, і от-от упаду! (П.Куліш.) То-то дива на ярмарку, то-то дива буде! (Олександр Олесь.) І садок, що ми колись садили, хоч старий, а все-таки цвіте. Читали ми книжку  в короткі спочинки, дбайливо складали подерті сторінки. Які то бувають на світі книжки! (П.Воронько.) Зумій-но  надароване віддати. (Б.Олійник.) Які ж бо дивні поїзди нічні, вони завжди з тунелів наших снів удосвіта зненацька виринають. (М.Нагнибіда.) </w:t>
      </w:r>
    </w:p>
    <w:p w:rsidR="005D4060" w:rsidRDefault="005D4060" w:rsidP="005D4060">
      <w:pPr>
        <w:jc w:val="both"/>
        <w:rPr>
          <w:sz w:val="28"/>
        </w:rPr>
      </w:pPr>
    </w:p>
    <w:p w:rsidR="005D4060" w:rsidRPr="00E62632" w:rsidRDefault="005D4060" w:rsidP="005D4060">
      <w:pPr>
        <w:pStyle w:val="3"/>
        <w:rPr>
          <w:b/>
          <w:i w:val="0"/>
        </w:rPr>
      </w:pPr>
      <w:r>
        <w:rPr>
          <w:b/>
          <w:i w:val="0"/>
        </w:rPr>
        <w:t>V. Під</w:t>
      </w:r>
      <w:r>
        <w:rPr>
          <w:b/>
          <w:i w:val="0"/>
          <w:lang w:val="uk-UA"/>
        </w:rPr>
        <w:t>битт</w:t>
      </w:r>
      <w:r w:rsidRPr="00E62632">
        <w:rPr>
          <w:b/>
          <w:i w:val="0"/>
        </w:rPr>
        <w:t>я підсумків уроку.</w:t>
      </w:r>
    </w:p>
    <w:p w:rsidR="005D4060" w:rsidRPr="00E62632" w:rsidRDefault="005D4060" w:rsidP="005D4060">
      <w:pPr>
        <w:rPr>
          <w:b/>
          <w:sz w:val="28"/>
        </w:rPr>
      </w:pPr>
    </w:p>
    <w:p w:rsidR="005D4060" w:rsidRDefault="005D4060" w:rsidP="005D4060">
      <w:pPr>
        <w:jc w:val="both"/>
        <w:rPr>
          <w:sz w:val="28"/>
        </w:rPr>
      </w:pPr>
      <w:r w:rsidRPr="00E62632">
        <w:rPr>
          <w:b/>
          <w:sz w:val="28"/>
        </w:rPr>
        <w:t>VІ. Домашнє завдання.</w:t>
      </w:r>
      <w:r>
        <w:rPr>
          <w:sz w:val="28"/>
        </w:rPr>
        <w:t xml:space="preserve"> П 18, вправа 471. </w:t>
      </w:r>
    </w:p>
    <w:p w:rsidR="005D4060" w:rsidRDefault="005D4060" w:rsidP="005D4060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60"/>
    <w:rsid w:val="00273BFF"/>
    <w:rsid w:val="005D4060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060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D4060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5D4060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4060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5D4060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5D406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D4060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5D4060"/>
    <w:rPr>
      <w:sz w:val="28"/>
    </w:rPr>
  </w:style>
  <w:style w:type="character" w:customStyle="1" w:styleId="22">
    <w:name w:val="Основной текст 2 Знак"/>
    <w:basedOn w:val="a0"/>
    <w:link w:val="21"/>
    <w:rsid w:val="005D4060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5D4060"/>
    <w:rPr>
      <w:i/>
      <w:sz w:val="28"/>
    </w:rPr>
  </w:style>
  <w:style w:type="character" w:customStyle="1" w:styleId="30">
    <w:name w:val="Основной текст 3 Знак"/>
    <w:basedOn w:val="a0"/>
    <w:link w:val="3"/>
    <w:rsid w:val="005D4060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060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D4060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5D4060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4060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5D4060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5D406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D4060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5D4060"/>
    <w:rPr>
      <w:sz w:val="28"/>
    </w:rPr>
  </w:style>
  <w:style w:type="character" w:customStyle="1" w:styleId="22">
    <w:name w:val="Основной текст 2 Знак"/>
    <w:basedOn w:val="a0"/>
    <w:link w:val="21"/>
    <w:rsid w:val="005D4060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5D4060"/>
    <w:rPr>
      <w:i/>
      <w:sz w:val="28"/>
    </w:rPr>
  </w:style>
  <w:style w:type="character" w:customStyle="1" w:styleId="30">
    <w:name w:val="Основной текст 3 Знак"/>
    <w:basedOn w:val="a0"/>
    <w:link w:val="3"/>
    <w:rsid w:val="005D4060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936</Words>
  <Characters>5339</Characters>
  <Application>Microsoft Macintosh Word</Application>
  <DocSecurity>0</DocSecurity>
  <Lines>44</Lines>
  <Paragraphs>12</Paragraphs>
  <ScaleCrop>false</ScaleCrop>
  <Company>CRVGP-F9DFF-YCR4X-D9GMM-9GQYB</Company>
  <LinksUpToDate>false</LinksUpToDate>
  <CharactersWithSpaces>6263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2014-02-06T09:54:00Z</dcterms:created>
  <dcterms:modified xsi:type="dcterms:W3CDTF">2014-02-06T09:54:00Z</dcterms:modified>
</cp:coreProperties>
</file>