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5BA" w:rsidRDefault="00BC25BA" w:rsidP="00BC25BA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  <w:b/>
          <w:bCs/>
        </w:rPr>
        <w:t>Урок № 26</w:t>
      </w:r>
    </w:p>
    <w:p w:rsidR="00BC25BA" w:rsidRDefault="00BC25BA" w:rsidP="00BC25BA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  <w:b/>
          <w:bCs/>
        </w:rPr>
        <w:t>М. СТЕЛЬМАХ «ГУСИ-ЛЕБЕДІ ЛЕТЯТЬ».</w:t>
      </w:r>
    </w:p>
    <w:p w:rsidR="00BC25BA" w:rsidRDefault="00BC25BA" w:rsidP="00BC25BA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  <w:b/>
          <w:bCs/>
        </w:rPr>
        <w:t>ОБРАЗ ЧУТЛИВОГО ДО КРАСИ</w:t>
      </w:r>
    </w:p>
    <w:p w:rsidR="00BC25BA" w:rsidRDefault="00BC25BA" w:rsidP="00BC25BA">
      <w:pPr>
        <w:pStyle w:val="50"/>
        <w:shd w:val="clear" w:color="auto" w:fill="auto"/>
        <w:spacing w:after="139" w:line="264" w:lineRule="exact"/>
        <w:ind w:left="142" w:hanging="102"/>
        <w:jc w:val="both"/>
      </w:pPr>
      <w:r>
        <w:rPr>
          <w:rStyle w:val="5105pt"/>
          <w:b/>
          <w:bCs/>
        </w:rPr>
        <w:t>ХЛОПЧИКА МИХАЙЛИКА</w:t>
      </w:r>
    </w:p>
    <w:p w:rsidR="00BC25BA" w:rsidRDefault="00BC25BA" w:rsidP="00BC25BA">
      <w:pPr>
        <w:pStyle w:val="11"/>
        <w:shd w:val="clear" w:color="auto" w:fill="auto"/>
        <w:tabs>
          <w:tab w:val="left" w:pos="1263"/>
        </w:tabs>
        <w:spacing w:before="0" w:after="0" w:line="240" w:lineRule="exact"/>
        <w:ind w:left="142" w:hanging="102"/>
      </w:pPr>
      <w:r>
        <w:rPr>
          <w:rStyle w:val="40"/>
        </w:rPr>
        <w:t>Мета:</w:t>
      </w:r>
      <w:r>
        <w:rPr>
          <w:rStyle w:val="40"/>
        </w:rPr>
        <w:tab/>
        <w:t>охарактеризувати головного героя автобіографічної повісті,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акцентувати увагу на ролі оточення щодо формування осо</w:t>
      </w:r>
      <w:r>
        <w:rPr>
          <w:rStyle w:val="40"/>
        </w:rPr>
        <w:softHyphen/>
        <w:t>бистості Михайлика; опрацювати ідейний зміст ІХ розді</w:t>
      </w:r>
      <w:r>
        <w:rPr>
          <w:rStyle w:val="40"/>
        </w:rPr>
        <w:softHyphen/>
        <w:t>лу повісті; з’ясувати значення твору; розвивати пам’ять, увагу, навички виразного читання та переказу, вміння гра</w:t>
      </w:r>
      <w:r>
        <w:rPr>
          <w:rStyle w:val="40"/>
        </w:rPr>
        <w:softHyphen/>
        <w:t>мотно висловлювати думки, наводити переконливі дока</w:t>
      </w:r>
      <w:r>
        <w:rPr>
          <w:rStyle w:val="40"/>
        </w:rPr>
        <w:softHyphen/>
        <w:t>зи, обґрунтування; формувати кругозір, світогляд школя</w:t>
      </w:r>
      <w:r>
        <w:rPr>
          <w:rStyle w:val="40"/>
        </w:rPr>
        <w:softHyphen/>
        <w:t>рів; виховувати в учнів почуття любові до природи, рідної літератури; прищеплювати пунктуальність, інтерес до на</w:t>
      </w:r>
      <w:r>
        <w:rPr>
          <w:rStyle w:val="40"/>
        </w:rPr>
        <w:softHyphen/>
        <w:t>слідків власної праці.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0"/>
        </w:rPr>
        <w:t>Тип уроку: комбінований.</w:t>
      </w:r>
    </w:p>
    <w:p w:rsidR="00BC25BA" w:rsidRDefault="00BC25BA" w:rsidP="00BC25BA">
      <w:pPr>
        <w:pStyle w:val="11"/>
        <w:shd w:val="clear" w:color="auto" w:fill="auto"/>
        <w:spacing w:before="0" w:after="160" w:line="240" w:lineRule="exact"/>
        <w:ind w:left="142" w:right="20" w:hanging="102"/>
        <w:jc w:val="center"/>
      </w:pPr>
      <w:r>
        <w:rPr>
          <w:rStyle w:val="40"/>
        </w:rPr>
        <w:t>Обладнання: портрет М. Стельмаха, текст твору, учнівські малюнки, ди</w:t>
      </w:r>
      <w:r>
        <w:rPr>
          <w:rStyle w:val="40"/>
        </w:rPr>
        <w:softHyphen/>
        <w:t>дактичні матеріали (тестові завдання, картки).</w:t>
      </w:r>
    </w:p>
    <w:p w:rsidR="00BC25BA" w:rsidRDefault="00BC25BA" w:rsidP="00BC25BA">
      <w:pPr>
        <w:pStyle w:val="100"/>
        <w:shd w:val="clear" w:color="auto" w:fill="auto"/>
        <w:spacing w:after="74" w:line="190" w:lineRule="exact"/>
        <w:ind w:left="142" w:hanging="102"/>
      </w:pPr>
      <w:proofErr w:type="spellStart"/>
      <w:r>
        <w:t>ХіД</w:t>
      </w:r>
      <w:proofErr w:type="spellEnd"/>
      <w:r>
        <w:t xml:space="preserve"> УРОКУ</w:t>
      </w:r>
    </w:p>
    <w:p w:rsidR="00BC25BA" w:rsidRDefault="00BC25BA" w:rsidP="00BC25BA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27"/>
        </w:tabs>
        <w:spacing w:before="0" w:after="74" w:line="190" w:lineRule="exact"/>
        <w:ind w:left="142" w:hanging="102"/>
        <w:jc w:val="both"/>
      </w:pPr>
      <w:bookmarkStart w:id="0" w:name="bookmark282"/>
      <w:proofErr w:type="spellStart"/>
      <w:r>
        <w:t>Організаційний</w:t>
      </w:r>
      <w:proofErr w:type="spellEnd"/>
      <w:r>
        <w:t xml:space="preserve"> момент</w:t>
      </w:r>
      <w:bookmarkEnd w:id="0"/>
    </w:p>
    <w:p w:rsidR="00BC25BA" w:rsidRDefault="00BC25BA" w:rsidP="00BC25BA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34" w:line="190" w:lineRule="exact"/>
        <w:ind w:left="142" w:hanging="102"/>
        <w:jc w:val="both"/>
      </w:pPr>
      <w:bookmarkStart w:id="1" w:name="bookmark283"/>
      <w:proofErr w:type="spellStart"/>
      <w:r>
        <w:t>Перевірка</w:t>
      </w:r>
      <w:proofErr w:type="spellEnd"/>
      <w:r>
        <w:t xml:space="preserve"> </w:t>
      </w:r>
      <w:proofErr w:type="spellStart"/>
      <w:r>
        <w:t>домашнього</w:t>
      </w:r>
      <w:proofErr w:type="spellEnd"/>
      <w:r>
        <w:t xml:space="preserve"> </w:t>
      </w:r>
      <w:proofErr w:type="spellStart"/>
      <w:r>
        <w:t>завдання</w:t>
      </w:r>
      <w:bookmarkEnd w:id="1"/>
      <w:proofErr w:type="spellEnd"/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0"/>
        </w:rPr>
        <w:t>Учні в музичному супроводі демонструють свої малюнки на тему «Мій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0"/>
        </w:rPr>
        <w:t>улюблений герой твору М. Стельмаха «Гуси-лебеді летять».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0"/>
        </w:rPr>
        <w:t>Кожний учнівський малюнок має містити міні-коментар.</w:t>
      </w:r>
    </w:p>
    <w:p w:rsidR="00BC25BA" w:rsidRDefault="00BC25BA" w:rsidP="00BC25BA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47"/>
        </w:tabs>
        <w:spacing w:before="0" w:after="66" w:line="190" w:lineRule="exact"/>
        <w:ind w:left="142" w:hanging="102"/>
        <w:jc w:val="both"/>
      </w:pPr>
      <w:bookmarkStart w:id="2" w:name="bookmark284"/>
      <w:proofErr w:type="spellStart"/>
      <w:r>
        <w:t>Актуалізація</w:t>
      </w:r>
      <w:proofErr w:type="spellEnd"/>
      <w:r>
        <w:t xml:space="preserve"> </w:t>
      </w:r>
      <w:proofErr w:type="spellStart"/>
      <w:r>
        <w:t>опорних</w:t>
      </w:r>
      <w:proofErr w:type="spellEnd"/>
      <w:r>
        <w:t xml:space="preserve"> </w:t>
      </w:r>
      <w:proofErr w:type="spellStart"/>
      <w:r>
        <w:t>знань</w:t>
      </w:r>
      <w:bookmarkEnd w:id="2"/>
      <w:proofErr w:type="spellEnd"/>
    </w:p>
    <w:p w:rsidR="00BC25BA" w:rsidRDefault="00BC25BA" w:rsidP="00BC25BA">
      <w:pPr>
        <w:pStyle w:val="11"/>
        <w:shd w:val="clear" w:color="auto" w:fill="auto"/>
        <w:spacing w:before="0" w:after="32" w:line="200" w:lineRule="exact"/>
        <w:ind w:left="142" w:hanging="102"/>
        <w:jc w:val="both"/>
      </w:pPr>
      <w:r>
        <w:rPr>
          <w:rStyle w:val="40"/>
        </w:rPr>
        <w:t>Гра «Визнач правильне твердження»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Завдання:</w:t>
      </w:r>
      <w:r>
        <w:rPr>
          <w:rStyle w:val="40"/>
        </w:rPr>
        <w:t xml:space="preserve"> відповідаючи «Так» чи «Ні», намагайтеся посилатися на текст твору для підтвердження власної думки.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Ганна Іванівна полюбляла читати Біблію і намагалася прищепити до неї інтерес Михайлику. (</w:t>
      </w:r>
      <w:r>
        <w:rPr>
          <w:rStyle w:val="9pt"/>
        </w:rPr>
        <w:t>Ні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56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 xml:space="preserve">Дідусь Дем’ян зробив для свого онука вітряка. </w:t>
      </w:r>
      <w:r>
        <w:rPr>
          <w:rStyle w:val="9pt"/>
        </w:rPr>
        <w:t>(Так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М. Стельмах присвятив свою повість дядьку Себастіяну. (</w:t>
      </w:r>
      <w:r>
        <w:rPr>
          <w:rStyle w:val="9pt"/>
        </w:rPr>
        <w:t>Ні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На думку діда Дем’яна, найдорожчим для бідного чоловіка є земля, подружня вірність і пісня. (</w:t>
      </w:r>
      <w:r>
        <w:rPr>
          <w:rStyle w:val="9pt"/>
        </w:rPr>
        <w:t>Так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Дядько Себастіян не дозволив Михайлику потрапити на спектакль, оскільки хлопець не мав грошей. (</w:t>
      </w:r>
      <w:r>
        <w:rPr>
          <w:rStyle w:val="9pt"/>
        </w:rPr>
        <w:t>Ні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 xml:space="preserve">Навчаючись у школі, Михайлик починає писати п’єси. </w:t>
      </w:r>
      <w:r>
        <w:rPr>
          <w:rStyle w:val="9pt"/>
        </w:rPr>
        <w:t>(Так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Люба поважає Михайлика, оскільки він допомагає їй збирати у лісі гриби, ягоди, горіхи. (Ні)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61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 xml:space="preserve">Оскільки Михайлик не мав чоботів, то батько взимку носив його до школи на руках, замотавши у кирею. </w:t>
      </w:r>
      <w:r>
        <w:rPr>
          <w:rStyle w:val="9pt"/>
        </w:rPr>
        <w:t>(Так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46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Панас Дем’янович на селі був гарним ковалем і майстром з виготов</w:t>
      </w:r>
      <w:r>
        <w:rPr>
          <w:rStyle w:val="40"/>
        </w:rPr>
        <w:softHyphen/>
        <w:t>лення вітряків. (</w:t>
      </w:r>
      <w:r>
        <w:rPr>
          <w:rStyle w:val="9pt"/>
        </w:rPr>
        <w:t>Ні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552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Для Ганни Іванівни книги — це поле і хліб, квіти і трави, сад і город. (</w:t>
      </w:r>
      <w:r>
        <w:rPr>
          <w:rStyle w:val="9pt"/>
        </w:rPr>
        <w:t>Так</w:t>
      </w:r>
      <w:r>
        <w:rPr>
          <w:rStyle w:val="40"/>
        </w:rPr>
        <w:t>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552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 xml:space="preserve">Дядько Себастіян воював з нечистою силою. Скільки він відрубав у нечистої хвостів, ратиць, рогів! </w:t>
      </w:r>
      <w:r>
        <w:rPr>
          <w:rStyle w:val="9pt"/>
        </w:rPr>
        <w:t>(Ні)</w:t>
      </w:r>
    </w:p>
    <w:p w:rsidR="00BC25BA" w:rsidRDefault="00BC25BA" w:rsidP="00BC25BA">
      <w:pPr>
        <w:pStyle w:val="11"/>
        <w:numPr>
          <w:ilvl w:val="0"/>
          <w:numId w:val="2"/>
        </w:numPr>
        <w:shd w:val="clear" w:color="auto" w:fill="auto"/>
        <w:tabs>
          <w:tab w:val="left" w:pos="566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Михайлик не виявляв бажання вчитися, бо вважав науку нудною, нікчемною справою. (</w:t>
      </w:r>
      <w:r>
        <w:rPr>
          <w:rStyle w:val="9pt"/>
        </w:rPr>
        <w:t>Ні</w:t>
      </w:r>
      <w:r>
        <w:rPr>
          <w:rStyle w:val="40"/>
        </w:rPr>
        <w:t>)</w:t>
      </w:r>
    </w:p>
    <w:p w:rsidR="00BC25BA" w:rsidRDefault="00BC25BA" w:rsidP="00BC25BA">
      <w:pPr>
        <w:pStyle w:val="11"/>
        <w:shd w:val="clear" w:color="auto" w:fill="auto"/>
        <w:spacing w:before="0" w:after="160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0"/>
        </w:rPr>
        <w:t>За кожну правильну відповідь встановлюється 1 бал.</w:t>
      </w:r>
    </w:p>
    <w:p w:rsidR="00BC25BA" w:rsidRDefault="00BC25BA" w:rsidP="00BC25BA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52"/>
        </w:tabs>
        <w:spacing w:before="0" w:after="74" w:line="190" w:lineRule="exact"/>
        <w:ind w:left="142" w:right="20" w:hanging="102"/>
      </w:pPr>
      <w:bookmarkStart w:id="3" w:name="bookmark285"/>
      <w:proofErr w:type="spellStart"/>
      <w:r>
        <w:t>Оголошення</w:t>
      </w:r>
      <w:proofErr w:type="spellEnd"/>
      <w:r>
        <w:t xml:space="preserve"> теми, мети уроку. </w:t>
      </w:r>
      <w:proofErr w:type="spellStart"/>
      <w:r>
        <w:t>Мотивація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bookmarkEnd w:id="3"/>
      <w:proofErr w:type="spellEnd"/>
    </w:p>
    <w:p w:rsidR="00BC25BA" w:rsidRDefault="00BC25BA" w:rsidP="00BC25BA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52"/>
        </w:tabs>
        <w:spacing w:before="0" w:after="39" w:line="190" w:lineRule="exact"/>
        <w:ind w:left="142" w:hanging="102"/>
        <w:jc w:val="both"/>
      </w:pPr>
      <w:bookmarkStart w:id="4" w:name="bookmark286"/>
      <w:proofErr w:type="spellStart"/>
      <w:r>
        <w:t>Основний</w:t>
      </w:r>
      <w:proofErr w:type="spellEnd"/>
      <w:r>
        <w:t xml:space="preserve"> </w:t>
      </w:r>
      <w:proofErr w:type="spellStart"/>
      <w:r>
        <w:t>зміст</w:t>
      </w:r>
      <w:proofErr w:type="spellEnd"/>
      <w:r>
        <w:t xml:space="preserve"> уроку</w:t>
      </w:r>
      <w:bookmarkEnd w:id="4"/>
    </w:p>
    <w:p w:rsidR="00BC25BA" w:rsidRDefault="00BC25BA" w:rsidP="00BC25BA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  <w:i/>
          <w:iCs/>
        </w:rPr>
        <w:t>Зростає покоління молоде, Нові вогні горять на небокраї...</w:t>
      </w:r>
    </w:p>
    <w:p w:rsidR="00BC25BA" w:rsidRDefault="00BC25BA" w:rsidP="00BC25BA">
      <w:pPr>
        <w:ind w:left="142" w:right="20" w:hanging="102"/>
        <w:jc w:val="right"/>
      </w:pPr>
      <w:r>
        <w:rPr>
          <w:rStyle w:val="41"/>
          <w:rFonts w:eastAsia="Courier New"/>
        </w:rPr>
        <w:t>М. Рильський</w:t>
      </w:r>
    </w:p>
    <w:p w:rsidR="00BC25BA" w:rsidRDefault="00BC25BA" w:rsidP="00BC25BA">
      <w:pPr>
        <w:pStyle w:val="70"/>
        <w:shd w:val="clear" w:color="auto" w:fill="auto"/>
        <w:spacing w:before="0" w:after="74" w:line="160" w:lineRule="exact"/>
        <w:ind w:left="142" w:right="20" w:hanging="102"/>
      </w:pPr>
      <w:r>
        <w:rPr>
          <w:rStyle w:val="78pt"/>
          <w:i/>
          <w:iCs/>
        </w:rPr>
        <w:t>...у книжці злеліяне слово має бути справжнім святом душі й мислі.</w:t>
      </w:r>
    </w:p>
    <w:p w:rsidR="00BC25BA" w:rsidRDefault="00BC25BA" w:rsidP="00BC25BA">
      <w:pPr>
        <w:spacing w:after="73" w:line="180" w:lineRule="exact"/>
        <w:ind w:left="142" w:right="20" w:hanging="102"/>
        <w:jc w:val="right"/>
      </w:pPr>
      <w:r>
        <w:rPr>
          <w:rStyle w:val="41"/>
          <w:rFonts w:eastAsia="Courier New"/>
        </w:rPr>
        <w:t>М. Стельмах</w:t>
      </w:r>
    </w:p>
    <w:p w:rsidR="00BC25BA" w:rsidRDefault="00BC25BA" w:rsidP="00BC25BA">
      <w:pPr>
        <w:pStyle w:val="11"/>
        <w:numPr>
          <w:ilvl w:val="0"/>
          <w:numId w:val="3"/>
        </w:numPr>
        <w:shd w:val="clear" w:color="auto" w:fill="auto"/>
        <w:tabs>
          <w:tab w:val="left" w:pos="451"/>
        </w:tabs>
        <w:spacing w:before="0" w:after="32" w:line="200" w:lineRule="exact"/>
        <w:ind w:left="142" w:hanging="102"/>
        <w:jc w:val="both"/>
      </w:pPr>
      <w:r>
        <w:rPr>
          <w:rStyle w:val="40"/>
        </w:rPr>
        <w:t>Матеріал до характеристики образу Михайлика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610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Цитатна характеристика.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422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«Хоч я й дуже люблю ліс, але побоююсь його душі...». «А ще я люблю, як з лісу несподівано вигулькне хатина, заскриплять ворітця, побіжать стежки до саду і до пасічиська. І люблю, коли березовий сік накрапає із жолобка. ...Люблю напасти на лісове джерело і дивитись, як воно коловертнем викручується з глибини. І люблю, коли гриби, обнявшись,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 xml:space="preserve">мов брати, збирають на свої шапки росу. І люблю восени по коліна ходити в листві. Коли так гарно червоніє </w:t>
      </w:r>
      <w:r>
        <w:rPr>
          <w:rStyle w:val="40"/>
        </w:rPr>
        <w:lastRenderedPageBreak/>
        <w:t>калина і пахнуть опеньки».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«Я не дуже кривлюсь, коли треба щось робити, охоче допомагаю дідусеві, пасу нашу вредюгу коняку, рубаю дрова, залюбки гострю сапи, люблю з мамою щось садити або розстеляти по весняній воді і зіллю полотно, без охоти, а все-таки потроху цюкаю сапкою на городі і не вважаю себе ледащом».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«Та є в мене, коли послухати одних, слабкість, а коли повірити ін</w:t>
      </w:r>
      <w:r>
        <w:rPr>
          <w:rStyle w:val="40"/>
        </w:rPr>
        <w:softHyphen/>
        <w:t>шим — дурість; саме вона й завдає найбільшого клопоту та лиха...</w:t>
      </w:r>
    </w:p>
    <w:p w:rsidR="00BC25BA" w:rsidRDefault="00BC25BA" w:rsidP="00BC25BA">
      <w:pPr>
        <w:pStyle w:val="11"/>
        <w:shd w:val="clear" w:color="auto" w:fill="auto"/>
        <w:tabs>
          <w:tab w:val="left" w:pos="547"/>
          <w:tab w:val="left" w:pos="50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І</w:t>
      </w:r>
      <w:r>
        <w:rPr>
          <w:rStyle w:val="40"/>
        </w:rPr>
        <w:tab/>
        <w:t>вже тоді мені одні слова сяяли, мов зорі, а інші туманили голову».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«Я ніколи не був скиглієм, терпляче зносив і батіг, і хлудину, і запо</w:t>
      </w:r>
      <w:r>
        <w:rPr>
          <w:rStyle w:val="40"/>
        </w:rPr>
        <w:softHyphen/>
        <w:t>тиличники... »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«Вчився я добре, вчився б, напевне, ще краще, аби мав у що взутися. Коли похолодало і перший льодок затягнув калюжки, я мчав до шко</w:t>
      </w:r>
      <w:r>
        <w:rPr>
          <w:rStyle w:val="40"/>
        </w:rPr>
        <w:softHyphen/>
        <w:t>ли, наче ошпарений. Напевне, тільки це навчило так бігати, що потім ніхто в селі не міг перегнати мене, чим я неабияк пишався».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52"/>
        </w:tabs>
        <w:spacing w:before="0" w:after="0" w:line="240" w:lineRule="exact"/>
        <w:ind w:left="142" w:right="20" w:hanging="102"/>
        <w:jc w:val="both"/>
      </w:pPr>
      <w:r>
        <w:rPr>
          <w:rStyle w:val="40"/>
        </w:rPr>
        <w:t>Мар’яна ^ Михайлику: «І вчися... та так учися, щоб усі знали, які-то мужицькі діти. Хай не кажуть ні пани, ні підпанки, ні різна погань, що ми тільки бидло. Були бидлом, а тепер — зась!»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Додаткова інформація.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Образ Михайлика розкривається різними засобами: тут використо</w:t>
      </w:r>
      <w:r>
        <w:rPr>
          <w:rStyle w:val="40"/>
        </w:rPr>
        <w:softHyphen/>
        <w:t>вується і самохарактеристика і розповідь інших про вчинки Михайлика, про ставлення до нього батьків, дядька Себастіяна тощо.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Михайлик — простий сільський хлопчик, син бідняків. Він дуже допитливий — йому все хочеться знати, до всього дійти своїм розумом або ж довідатися від дорослих.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Наслухавшись казок, легенд і розповідей свого діда Дем’яна, любимої ним бабусі, Михайлик бачить світ саме крізь призму цих казок і розпо</w:t>
      </w:r>
      <w:r>
        <w:rPr>
          <w:rStyle w:val="40"/>
        </w:rPr>
        <w:softHyphen/>
        <w:t>відей. Він любить зорі у високому небі, запах жита в полі і різних трав у лісі, любить слухати перепілку в житі і стук дятла на старій груші... Світ для нього — це дивне видіння, дійсність часто в його схвильованій уяві переплітається з чарівною казкою-мрією чи романтичною легендою. Він чуйно прислухається до бентежних звуків гусей-лебедів у високому весняному небі і з подивом заглядає до гніздечка лісової куріпки, де лежать безпомічні пташенята.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Михайлик — талановитий хлопець. Ще в школі він береться за перо письменника, починає писати п’єси. Спочатку Михайлик багато перечитав їх, особливо таких, де є стрілянина. А потім і сам захотів написати п’єсу.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Гумористичні сцени весь час перемежовуються з ліричними. Вони пропускаються крізь світосприймання хлопчика.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У Михайлика можна багато чого повчитися: селянської ґрунтовності, природної, від батька-матері засвоювання мудрості, щирості й відкритості, усього того, що протистоїть «хворобі віку» — холодноокості.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Стельмахів Михайлик налаштований на казкове сприйняття світу, це поетична душа, яку «видіння казки» не раз бере на свої крила.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Подорослівши, Михайлик (чия мрія стати письменником таки збула</w:t>
      </w:r>
      <w:r>
        <w:rPr>
          <w:rStyle w:val="40"/>
        </w:rPr>
        <w:softHyphen/>
        <w:t>ся) мав підстави сказати про пору власного дитинства, як про «по-своєму прекрасний час». Передусім тому, що попри тяжкі нестатки звідав він і радість спілкування з людською дорогою і красою, вбираючи в свою душу отой самий лад хліборобського життя, хай і порушений гострими соціальними катаклізмами.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510"/>
        </w:tabs>
        <w:spacing w:before="0" w:after="0" w:line="240" w:lineRule="exact"/>
        <w:ind w:left="142" w:hanging="102"/>
      </w:pPr>
      <w:r>
        <w:rPr>
          <w:rStyle w:val="40"/>
        </w:rPr>
        <w:t>Орієнтовний план до характеристики образу Михайлика.</w:t>
      </w:r>
    </w:p>
    <w:p w:rsidR="00BC25BA" w:rsidRDefault="00BC25BA" w:rsidP="00BC25BA">
      <w:pPr>
        <w:pStyle w:val="11"/>
        <w:numPr>
          <w:ilvl w:val="0"/>
          <w:numId w:val="5"/>
        </w:numPr>
        <w:shd w:val="clear" w:color="auto" w:fill="auto"/>
        <w:tabs>
          <w:tab w:val="left" w:pos="351"/>
        </w:tabs>
        <w:spacing w:before="0" w:after="0" w:line="240" w:lineRule="exact"/>
        <w:ind w:left="142" w:hanging="102"/>
      </w:pPr>
      <w:r>
        <w:rPr>
          <w:rStyle w:val="40"/>
        </w:rPr>
        <w:t>Михайлик — головний герой твору, бідний сільський хлопчик.</w:t>
      </w:r>
    </w:p>
    <w:p w:rsidR="00BC25BA" w:rsidRDefault="00BC25BA" w:rsidP="00BC25BA">
      <w:pPr>
        <w:pStyle w:val="11"/>
        <w:numPr>
          <w:ilvl w:val="0"/>
          <w:numId w:val="5"/>
        </w:numPr>
        <w:shd w:val="clear" w:color="auto" w:fill="auto"/>
        <w:tabs>
          <w:tab w:val="left" w:pos="370"/>
        </w:tabs>
        <w:spacing w:before="0" w:after="0" w:line="240" w:lineRule="exact"/>
        <w:ind w:left="142" w:hanging="102"/>
      </w:pPr>
      <w:r>
        <w:rPr>
          <w:rStyle w:val="40"/>
        </w:rPr>
        <w:t>Портрет і зовнішність героя.</w:t>
      </w:r>
    </w:p>
    <w:p w:rsidR="00BC25BA" w:rsidRDefault="00BC25BA" w:rsidP="00BC25BA">
      <w:pPr>
        <w:pStyle w:val="11"/>
        <w:numPr>
          <w:ilvl w:val="0"/>
          <w:numId w:val="5"/>
        </w:numPr>
        <w:shd w:val="clear" w:color="auto" w:fill="auto"/>
        <w:tabs>
          <w:tab w:val="left" w:pos="366"/>
        </w:tabs>
        <w:spacing w:before="0" w:after="0" w:line="240" w:lineRule="exact"/>
        <w:ind w:left="142" w:right="20" w:hanging="102"/>
      </w:pPr>
      <w:r>
        <w:rPr>
          <w:rStyle w:val="40"/>
        </w:rPr>
        <w:t>Риси характеру: а) чемний; б) добрий; в) працьовитий; г) шанобливий; д) кмітливий; е) цілеспрямований; є) допитливий.</w:t>
      </w:r>
    </w:p>
    <w:p w:rsidR="00BC25BA" w:rsidRDefault="00BC25BA" w:rsidP="00BC25BA">
      <w:pPr>
        <w:pStyle w:val="11"/>
        <w:numPr>
          <w:ilvl w:val="0"/>
          <w:numId w:val="5"/>
        </w:numPr>
        <w:shd w:val="clear" w:color="auto" w:fill="auto"/>
        <w:tabs>
          <w:tab w:val="left" w:pos="370"/>
        </w:tabs>
        <w:spacing w:before="0" w:after="0" w:line="240" w:lineRule="exact"/>
        <w:ind w:left="142" w:right="20" w:hanging="102"/>
      </w:pPr>
      <w:r>
        <w:rPr>
          <w:rStyle w:val="40"/>
        </w:rPr>
        <w:t>Прагнення героя: а) жага до навчання; б) любов до природи; в) пізнати світ; г) читання книг та написання власних творів.</w:t>
      </w:r>
    </w:p>
    <w:p w:rsidR="00BC25BA" w:rsidRDefault="00BC25BA" w:rsidP="00BC25BA">
      <w:pPr>
        <w:pStyle w:val="11"/>
        <w:numPr>
          <w:ilvl w:val="0"/>
          <w:numId w:val="5"/>
        </w:numPr>
        <w:shd w:val="clear" w:color="auto" w:fill="auto"/>
        <w:tabs>
          <w:tab w:val="left" w:pos="366"/>
        </w:tabs>
        <w:spacing w:before="0" w:after="0" w:line="240" w:lineRule="exact"/>
        <w:ind w:left="142" w:hanging="102"/>
      </w:pPr>
      <w:r>
        <w:rPr>
          <w:rStyle w:val="40"/>
        </w:rPr>
        <w:t>Михайлик та інші герої твору.</w:t>
      </w:r>
    </w:p>
    <w:p w:rsidR="00BC25BA" w:rsidRDefault="00BC25BA" w:rsidP="00BC25BA">
      <w:pPr>
        <w:pStyle w:val="11"/>
        <w:numPr>
          <w:ilvl w:val="0"/>
          <w:numId w:val="5"/>
        </w:numPr>
        <w:shd w:val="clear" w:color="auto" w:fill="auto"/>
        <w:tabs>
          <w:tab w:val="left" w:pos="366"/>
        </w:tabs>
        <w:spacing w:before="0" w:after="0" w:line="240" w:lineRule="exact"/>
        <w:ind w:left="142" w:hanging="102"/>
      </w:pPr>
      <w:r>
        <w:rPr>
          <w:rStyle w:val="40"/>
        </w:rPr>
        <w:t>Значення образу Михайлика.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505"/>
        </w:tabs>
        <w:spacing w:before="0" w:after="132" w:line="240" w:lineRule="exact"/>
        <w:ind w:left="142" w:hanging="102"/>
      </w:pPr>
      <w:r>
        <w:rPr>
          <w:rStyle w:val="40"/>
        </w:rPr>
        <w:t>Схема формування Михайлика як особистості:</w:t>
      </w:r>
    </w:p>
    <w:p w:rsidR="00BC25BA" w:rsidRDefault="00BC25BA" w:rsidP="00BC25BA">
      <w:pPr>
        <w:framePr w:w="3365" w:h="1891" w:hSpace="1286" w:wrap="notBeside" w:vAnchor="text" w:hAnchor="text" w:x="1287" w:y="188"/>
        <w:ind w:left="142" w:hanging="102"/>
        <w:rPr>
          <w:sz w:val="0"/>
          <w:szCs w:val="0"/>
        </w:rPr>
      </w:pPr>
      <w:r>
        <w:rPr>
          <w:noProof/>
          <w:lang w:val="en-US"/>
        </w:rPr>
        <w:drawing>
          <wp:inline distT="0" distB="0" distL="0" distR="0">
            <wp:extent cx="2143760" cy="1209040"/>
            <wp:effectExtent l="0" t="0" r="0" b="10160"/>
            <wp:docPr id="1" name="Рисунок 1" descr="\\localhost\Users\igor\Documents\%D0%A3%D1%80%D0%BE%D0%BA%D0%B8\7 %D1%83%D0%BA%D1%80 %D0%BB%D1%96%D1%82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ocalhost\Users\igor\Documents\%D0%A3%D1%80%D0%BE%D0%BA%D0%B8\7 %D1%83%D0%BA%D1%80 %D0%BB%D1%96%D1%82\media\image4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5BA" w:rsidRDefault="00BC25BA" w:rsidP="00BC25BA">
      <w:pPr>
        <w:pStyle w:val="20"/>
        <w:framePr w:w="1618" w:h="182" w:hSpace="1286" w:wrap="notBeside" w:vAnchor="text" w:hAnchor="text" w:x="2429" w:y="-18"/>
        <w:shd w:val="clear" w:color="auto" w:fill="auto"/>
        <w:spacing w:line="180" w:lineRule="exact"/>
        <w:ind w:left="142" w:hanging="102"/>
      </w:pPr>
      <w:proofErr w:type="spellStart"/>
      <w:r>
        <w:t>Мар’яна</w:t>
      </w:r>
      <w:proofErr w:type="spellEnd"/>
      <w:r>
        <w:t xml:space="preserve"> природа</w:t>
      </w:r>
    </w:p>
    <w:p w:rsidR="00BC25BA" w:rsidRDefault="00BC25BA" w:rsidP="00BC25BA">
      <w:pPr>
        <w:pStyle w:val="20"/>
        <w:framePr w:w="811" w:h="382" w:hSpace="1286" w:wrap="notBeside" w:vAnchor="text" w:hAnchor="text" w:x="4657" w:y="855"/>
        <w:shd w:val="clear" w:color="auto" w:fill="auto"/>
        <w:spacing w:line="180" w:lineRule="exact"/>
        <w:ind w:left="142" w:hanging="102"/>
      </w:pPr>
      <w:proofErr w:type="spellStart"/>
      <w:r>
        <w:t>дядько</w:t>
      </w:r>
      <w:proofErr w:type="spellEnd"/>
    </w:p>
    <w:p w:rsidR="00BC25BA" w:rsidRDefault="00BC25BA" w:rsidP="00BC25BA">
      <w:pPr>
        <w:pStyle w:val="20"/>
        <w:framePr w:w="811" w:h="382" w:hSpace="1286" w:wrap="notBeside" w:vAnchor="text" w:hAnchor="text" w:x="4657" w:y="855"/>
        <w:shd w:val="clear" w:color="auto" w:fill="auto"/>
        <w:spacing w:line="180" w:lineRule="exact"/>
        <w:ind w:left="142" w:hanging="102"/>
      </w:pPr>
      <w:proofErr w:type="spellStart"/>
      <w:r>
        <w:t>Себастіян</w:t>
      </w:r>
      <w:proofErr w:type="spellEnd"/>
    </w:p>
    <w:p w:rsidR="00BC25BA" w:rsidRDefault="00BC25BA" w:rsidP="00BC25BA">
      <w:pPr>
        <w:ind w:left="142" w:hanging="102"/>
        <w:rPr>
          <w:sz w:val="2"/>
          <w:szCs w:val="2"/>
        </w:rPr>
      </w:pP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510"/>
        </w:tabs>
        <w:spacing w:before="132" w:after="0" w:line="240" w:lineRule="exact"/>
        <w:ind w:left="142" w:hanging="102"/>
      </w:pPr>
      <w:r>
        <w:rPr>
          <w:rStyle w:val="40"/>
        </w:rPr>
        <w:t>Бесіда за питаннями.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exact"/>
        <w:ind w:left="142" w:hanging="102"/>
      </w:pPr>
      <w:r>
        <w:rPr>
          <w:rStyle w:val="40"/>
        </w:rPr>
        <w:t>Чим Михайлик відрізнявся від інших героїв твору?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27"/>
        </w:tabs>
        <w:spacing w:before="0" w:after="0" w:line="240" w:lineRule="exact"/>
        <w:ind w:left="142" w:hanging="102"/>
      </w:pPr>
      <w:r>
        <w:rPr>
          <w:rStyle w:val="40"/>
        </w:rPr>
        <w:t>За допомогою кого і чого формується кругозір, світогляд героя?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</w:pPr>
      <w:r>
        <w:rPr>
          <w:rStyle w:val="40"/>
        </w:rPr>
        <w:t>Чим захоплювався хлопчик в дитинстві? Як це вплинуло на майбут</w:t>
      </w:r>
      <w:r>
        <w:rPr>
          <w:rStyle w:val="40"/>
        </w:rPr>
        <w:softHyphen/>
        <w:t>нього письменника?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</w:pPr>
      <w:r>
        <w:rPr>
          <w:rStyle w:val="40"/>
        </w:rPr>
        <w:t>Які книжки полюбляв читати Михайлик?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</w:pPr>
      <w:r>
        <w:rPr>
          <w:rStyle w:val="40"/>
        </w:rPr>
        <w:t>Як хлопчик ставився до навчання у школі? Чим це пояснити?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</w:pPr>
      <w:r>
        <w:rPr>
          <w:rStyle w:val="40"/>
        </w:rPr>
        <w:t>Чому герой по-різному ставиться до мешканців села? Наведіть два-три приклади.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27"/>
        </w:tabs>
        <w:spacing w:before="0" w:after="0" w:line="240" w:lineRule="exact"/>
        <w:ind w:left="142" w:hanging="102"/>
      </w:pPr>
      <w:r>
        <w:rPr>
          <w:rStyle w:val="40"/>
        </w:rPr>
        <w:t>В чому виявилася доброта, чемність хлопчика?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</w:pPr>
      <w:r>
        <w:rPr>
          <w:rStyle w:val="40"/>
        </w:rPr>
        <w:t>Чим пояснити те, що політ гусей-лебедів Михайлик сприймав по- особливому?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3"/>
        </w:tabs>
        <w:spacing w:before="0" w:after="0" w:line="240" w:lineRule="exact"/>
        <w:ind w:left="142" w:hanging="102"/>
      </w:pPr>
      <w:r>
        <w:rPr>
          <w:rStyle w:val="40"/>
        </w:rPr>
        <w:t>Який талант мав хлопчик?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18"/>
        </w:tabs>
        <w:spacing w:before="0" w:after="0" w:line="240" w:lineRule="exact"/>
        <w:ind w:left="142" w:right="20" w:hanging="102"/>
      </w:pPr>
      <w:r>
        <w:rPr>
          <w:rStyle w:val="40"/>
        </w:rPr>
        <w:t>Чи вдалося М. Стельмаху реально відобразити власне дитинство у творі?</w:t>
      </w:r>
    </w:p>
    <w:p w:rsidR="00BC25BA" w:rsidRDefault="00BC25BA" w:rsidP="00BC25BA">
      <w:pPr>
        <w:pStyle w:val="11"/>
        <w:numPr>
          <w:ilvl w:val="0"/>
          <w:numId w:val="3"/>
        </w:numPr>
        <w:shd w:val="clear" w:color="auto" w:fill="auto"/>
        <w:tabs>
          <w:tab w:val="left" w:pos="405"/>
        </w:tabs>
        <w:spacing w:before="0" w:after="0" w:line="200" w:lineRule="exact"/>
        <w:ind w:left="142" w:hanging="102"/>
        <w:jc w:val="both"/>
      </w:pPr>
      <w:bookmarkStart w:id="5" w:name="bookmark287"/>
      <w:r>
        <w:rPr>
          <w:rStyle w:val="62"/>
        </w:rPr>
        <w:t>Інші</w:t>
      </w:r>
      <w:r>
        <w:rPr>
          <w:rStyle w:val="40"/>
        </w:rPr>
        <w:t xml:space="preserve"> герої твору</w:t>
      </w:r>
      <w:bookmarkEnd w:id="5"/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525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Дядько Себастіян.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70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Цитатна характеристика героя.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«На його високій статурній постаті метляється кавалерійська ши</w:t>
      </w:r>
      <w:r>
        <w:rPr>
          <w:rStyle w:val="40"/>
        </w:rPr>
        <w:softHyphen/>
        <w:t>нелька, з-під якої відстовбурчується пістолет».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«...Його рідний чуб вогнистим начосом метнувся над бровами, і чо</w:t>
      </w:r>
      <w:r>
        <w:rPr>
          <w:rStyle w:val="40"/>
        </w:rPr>
        <w:softHyphen/>
        <w:t>ловік починає запихати його в стареньку будьонівку».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«А дядько Себастіян не розжився в економії ні коня, ні корівчини, ні плуга, а привіз піаніно і цим розвеселив не лише своє село, а й увесь повіт: хто тільки не сміявся й не глузував з цього дива».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4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«...Він мав делікатну душу».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693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Додатковий матеріал.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Дядько Себастіян — перший учитель і наставник майбутнього письмен</w:t>
      </w:r>
      <w:r>
        <w:rPr>
          <w:rStyle w:val="40"/>
        </w:rPr>
        <w:softHyphen/>
        <w:t>ника, був голова комбіду. Це — людина революційного гарту і щедрої душі.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Голова комбіду — правдивий і добрий. У Михайлика з ним склалися найщиріші стосунки, як у батька з сином. Він не тільки пояснює малому Михайликові зміст незрозумілих книг, але й розкриває завісу майбутнього життя. Перед початком навчального року каже хлопчикові: «Пиши на здо</w:t>
      </w:r>
      <w:r>
        <w:rPr>
          <w:rStyle w:val="40"/>
        </w:rPr>
        <w:softHyphen/>
        <w:t>ров’я. ...Нам треба писати тільки на здоров’я людям».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>Дядько Себастіян — захисник краси.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Як плакатно виглядає голова комнезаму, коли до нього прийшов «бандит» Порфирій здаватися. Тонка і людяна душа, дядько Себастіян тут приймає каяття якось картинно, з волі автора прибравши невластиву йому прокурорську позу.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Скільки клопотів у голови комнезаму: нарізає біднякам поміщицьку землю, ганяється за бандитами в лісах Кипорового Яру, воює з підступ</w:t>
      </w:r>
      <w:r>
        <w:rPr>
          <w:rStyle w:val="40"/>
        </w:rPr>
        <w:softHyphen/>
        <w:t>ним Юхримом Бабенком. А все ж цей «рудий одчайдух» не зачерствів, його душа прагне вирватися з буденності. Коли селяни розбирали собі добро з панської економії, дядько Себастіян привіз додому — ...піаніно. На вершечку його хати — дерев’яний лелека, який скликає птахів.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70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Орієнтовний план до характеристики образу дядька Себастіяна.</w:t>
      </w:r>
    </w:p>
    <w:p w:rsidR="00BC25BA" w:rsidRDefault="00BC25BA" w:rsidP="00BC25BA">
      <w:pPr>
        <w:pStyle w:val="11"/>
        <w:numPr>
          <w:ilvl w:val="0"/>
          <w:numId w:val="6"/>
        </w:numPr>
        <w:shd w:val="clear" w:color="auto" w:fill="auto"/>
        <w:tabs>
          <w:tab w:val="left" w:pos="35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Дядько Себастіян — другий батько Михайлика.</w:t>
      </w:r>
    </w:p>
    <w:p w:rsidR="00BC25BA" w:rsidRDefault="00BC25BA" w:rsidP="00BC25BA">
      <w:pPr>
        <w:pStyle w:val="11"/>
        <w:numPr>
          <w:ilvl w:val="0"/>
          <w:numId w:val="6"/>
        </w:numPr>
        <w:shd w:val="clear" w:color="auto" w:fill="auto"/>
        <w:tabs>
          <w:tab w:val="left" w:pos="39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Зовнішність і портрет героя.</w:t>
      </w:r>
    </w:p>
    <w:p w:rsidR="00BC25BA" w:rsidRDefault="00BC25BA" w:rsidP="00BC25BA">
      <w:pPr>
        <w:pStyle w:val="11"/>
        <w:numPr>
          <w:ilvl w:val="0"/>
          <w:numId w:val="6"/>
        </w:numPr>
        <w:shd w:val="clear" w:color="auto" w:fill="auto"/>
        <w:tabs>
          <w:tab w:val="left" w:pos="386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Риси характеру: а) відповідальний; б) добрий; в) справедливий;</w:t>
      </w:r>
    </w:p>
    <w:p w:rsidR="00BC25BA" w:rsidRDefault="00BC25BA" w:rsidP="00BC25BA">
      <w:pPr>
        <w:pStyle w:val="11"/>
        <w:shd w:val="clear" w:color="auto" w:fill="auto"/>
        <w:tabs>
          <w:tab w:val="left" w:pos="386"/>
          <w:tab w:val="left" w:pos="39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г)</w:t>
      </w:r>
      <w:r>
        <w:rPr>
          <w:rStyle w:val="40"/>
        </w:rPr>
        <w:tab/>
        <w:t>правдивий; д) чесний; е) турботливий; є) щирий.</w:t>
      </w:r>
    </w:p>
    <w:p w:rsidR="00BC25BA" w:rsidRDefault="00BC25BA" w:rsidP="00BC25BA">
      <w:pPr>
        <w:pStyle w:val="11"/>
        <w:numPr>
          <w:ilvl w:val="0"/>
          <w:numId w:val="6"/>
        </w:numPr>
        <w:shd w:val="clear" w:color="auto" w:fill="auto"/>
        <w:tabs>
          <w:tab w:val="left" w:pos="390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Прагнення героя: а) допомогти бідному люду; б) захистити інтереси працюючих; в) поширити освіту серед простих селян; г) позбутися бандитизму.</w:t>
      </w:r>
    </w:p>
    <w:p w:rsidR="00BC25BA" w:rsidRDefault="00BC25BA" w:rsidP="00BC25BA">
      <w:pPr>
        <w:pStyle w:val="11"/>
        <w:numPr>
          <w:ilvl w:val="0"/>
          <w:numId w:val="6"/>
        </w:numPr>
        <w:shd w:val="clear" w:color="auto" w:fill="auto"/>
        <w:tabs>
          <w:tab w:val="left" w:pos="386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Голова комбіду — борець за соціальну справедливість.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702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Бесіда за питаннями.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52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За що люди, зокрема і Михайлик, поважали дядька Себастіяна?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38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Як голова комнезаму ставився до бандитів? Через що справа з Пор- фирієм була винятком?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98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Чим пояснити непорозуміння голови комнезаму з Юхримом Бабенком?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98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Чому Михайлик вважав дядька Себастіяна своїм першим учителем і наставником?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40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Про яке майбутнє життя мріє голова комнезаму?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40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З яким почуттям вже дорослий М. Стельмах згадує дядька Себастіяна?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59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Дядько Микола.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Цитатна характеристика.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402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«...Якого по-вуличному прозивають Бульбою. ...Рудий, кирпатий і не</w:t>
      </w:r>
      <w:r>
        <w:rPr>
          <w:rStyle w:val="40"/>
        </w:rPr>
        <w:softHyphen/>
        <w:t>величкий на зріст, зате вусища в нього зародили, наче з гетьмана, а під ними і поверх них то чаяться, то розгулюють посмішка і насмішка. Жив дядько Микола хоч і бідно, зате весело: він ніколи не впадав у журбу, ніколи не прибіднювався, а навпаки, любив так похвалитися, щоб іще хтось не крізь смуток дивився на світ».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402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«В його очах, обведених тінями голоду, з’явилася давня усмішка життєлюба... »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402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«...Не вважає себе злидарем. Навіть коли його маєтки записували в сільрадівські книги, чоловік доводив, що він не бідняк, а середньо- маючий хлібороб».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753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Додатковий матеріал.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Образ дядьки Миколи — з симпатією змальовує М. Стельмах. Це — втілення народного оптимізму. Дотепний жартівник жив хоч і бідно, зате весело. Усмішка життєлюба ніколи не сходила з його уст. Дядько Микола воював і з Володимиром-скупердягою, і з нечистою силою. «За своє життя він стільки повідрубував у нечисті хвостів, ратиць і рогів, що все це не вмістилось би й на віз».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Орієнтовний план до характеристики образу дядька Миколи.</w:t>
      </w:r>
    </w:p>
    <w:p w:rsidR="00BC25BA" w:rsidRDefault="00BC25BA" w:rsidP="00BC25BA">
      <w:pPr>
        <w:pStyle w:val="11"/>
        <w:numPr>
          <w:ilvl w:val="0"/>
          <w:numId w:val="7"/>
        </w:numPr>
        <w:shd w:val="clear" w:color="auto" w:fill="auto"/>
        <w:tabs>
          <w:tab w:val="left" w:pos="41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Дядько Микола — великий життєлюб.</w:t>
      </w:r>
    </w:p>
    <w:p w:rsidR="00BC25BA" w:rsidRDefault="00BC25BA" w:rsidP="00BC25BA">
      <w:pPr>
        <w:pStyle w:val="11"/>
        <w:numPr>
          <w:ilvl w:val="0"/>
          <w:numId w:val="7"/>
        </w:numPr>
        <w:shd w:val="clear" w:color="auto" w:fill="auto"/>
        <w:tabs>
          <w:tab w:val="left" w:pos="45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Портрет і зовнішність героя.</w:t>
      </w:r>
    </w:p>
    <w:p w:rsidR="00BC25BA" w:rsidRDefault="00BC25BA" w:rsidP="00BC25BA">
      <w:pPr>
        <w:pStyle w:val="11"/>
        <w:numPr>
          <w:ilvl w:val="0"/>
          <w:numId w:val="7"/>
        </w:numPr>
        <w:shd w:val="clear" w:color="auto" w:fill="auto"/>
        <w:tabs>
          <w:tab w:val="left" w:pos="446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Риси характеру: а) добрий; б) жартівливий; в) оптимістичний; г) за</w:t>
      </w:r>
      <w:r>
        <w:rPr>
          <w:rStyle w:val="40"/>
        </w:rPr>
        <w:softHyphen/>
        <w:t>взятий.</w:t>
      </w:r>
    </w:p>
    <w:p w:rsidR="00BC25BA" w:rsidRDefault="00BC25BA" w:rsidP="00BC25BA">
      <w:pPr>
        <w:pStyle w:val="11"/>
        <w:numPr>
          <w:ilvl w:val="0"/>
          <w:numId w:val="7"/>
        </w:numPr>
        <w:shd w:val="clear" w:color="auto" w:fill="auto"/>
        <w:tabs>
          <w:tab w:val="left" w:pos="45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Роль дотепного жарту дядька Миколи в ідейному змісті повісті.</w:t>
      </w:r>
    </w:p>
    <w:p w:rsidR="00BC25BA" w:rsidRDefault="00BC25BA" w:rsidP="00BC25BA">
      <w:pPr>
        <w:pStyle w:val="11"/>
        <w:numPr>
          <w:ilvl w:val="2"/>
          <w:numId w:val="3"/>
        </w:numPr>
        <w:shd w:val="clear" w:color="auto" w:fill="auto"/>
        <w:tabs>
          <w:tab w:val="left" w:pos="76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Бесіда за питаннями.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93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Який спосіб обрав дядько Микола для подолання життєвих трудно</w:t>
      </w:r>
      <w:r>
        <w:rPr>
          <w:rStyle w:val="40"/>
        </w:rPr>
        <w:softHyphen/>
        <w:t>щів?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40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Що герой намагався передати у власних жартах?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98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У чому полягав оптимізм дядька Миколи?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98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Чи можна вважати сміх героя крізь сльози? Відповідь вмотивуйте.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93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Як дядько Микола боровся з нечистою силою?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398"/>
        </w:tabs>
        <w:spacing w:before="0" w:after="88" w:line="235" w:lineRule="exact"/>
        <w:ind w:left="142" w:hanging="102"/>
        <w:jc w:val="both"/>
      </w:pPr>
      <w:r>
        <w:rPr>
          <w:rStyle w:val="40"/>
        </w:rPr>
        <w:t>Чому дядько Микола вважав, що Михайлик схожий на нього?</w:t>
      </w:r>
    </w:p>
    <w:p w:rsidR="00BC25BA" w:rsidRDefault="00BC25BA" w:rsidP="00BC25BA">
      <w:pPr>
        <w:pStyle w:val="11"/>
        <w:numPr>
          <w:ilvl w:val="0"/>
          <w:numId w:val="3"/>
        </w:numPr>
        <w:shd w:val="clear" w:color="auto" w:fill="auto"/>
        <w:tabs>
          <w:tab w:val="left" w:pos="450"/>
        </w:tabs>
        <w:spacing w:before="0" w:after="0" w:line="200" w:lineRule="exact"/>
        <w:ind w:left="142" w:hanging="102"/>
        <w:jc w:val="both"/>
      </w:pPr>
      <w:bookmarkStart w:id="6" w:name="bookmark288"/>
      <w:r>
        <w:rPr>
          <w:rStyle w:val="40"/>
        </w:rPr>
        <w:t>Опрацювання змісту ІХ розділу повісті</w:t>
      </w:r>
      <w:bookmarkEnd w:id="6"/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604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Виразне читання та переказування окремих епізодів розділу.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628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0"/>
        </w:rPr>
        <w:t xml:space="preserve"> зображення впливу відвідування Михайликом театру на його прагнення писати п’єсу.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469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0"/>
        </w:rPr>
        <w:t xml:space="preserve"> возвеличення любові до театру, творчої діяльності, поваги до мистецтва слова.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469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0"/>
        </w:rPr>
        <w:t xml:space="preserve"> кожна людина неповторна, індивідуальна, і саме це виявляється у її праці, у намаганні зробити добро і бути від цього щас</w:t>
      </w:r>
      <w:r>
        <w:rPr>
          <w:rStyle w:val="40"/>
        </w:rPr>
        <w:softHyphen/>
        <w:t>ливою.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46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Композиція.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40"/>
        </w:rPr>
        <w:t xml:space="preserve"> оголошення про першу театральну виставу на селі. </w:t>
      </w:r>
      <w:r>
        <w:rPr>
          <w:rStyle w:val="9pt"/>
        </w:rPr>
        <w:t>Зав’язка:</w:t>
      </w:r>
      <w:r>
        <w:rPr>
          <w:rStyle w:val="40"/>
        </w:rPr>
        <w:t xml:space="preserve"> намагання Михайлика потрапити до театру; допомога дядьки Себастіяна.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pt"/>
        </w:rPr>
        <w:t>Розвиток дії:</w:t>
      </w:r>
      <w:r>
        <w:rPr>
          <w:rStyle w:val="40"/>
        </w:rPr>
        <w:t xml:space="preserve"> огляд і сприйняття мешканцями села театральної вистави. </w:t>
      </w:r>
      <w:r>
        <w:rPr>
          <w:rStyle w:val="9pt"/>
        </w:rPr>
        <w:t>Кульмінація:</w:t>
      </w:r>
      <w:r>
        <w:rPr>
          <w:rStyle w:val="40"/>
        </w:rPr>
        <w:t xml:space="preserve"> від’їзд Мар’яни з козаком; звернення Мар’яни до Ми- хайлика, в якому дівчина наголосила на важливості навчання.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pt"/>
        </w:rPr>
        <w:t>Розв’язка:</w:t>
      </w:r>
      <w:r>
        <w:rPr>
          <w:rStyle w:val="40"/>
        </w:rPr>
        <w:t xml:space="preserve"> Михайлик з Любою йдуть до школи.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46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Сюжет.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0"/>
        </w:rPr>
        <w:t>На селі з’явилося оголошення про проведення театральної вистави у приміщенні школи. Глядачам дозволялось отримати квиток за плату натуральними продуктами, якщо у них немає грошей.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0"/>
        </w:rPr>
        <w:t>Після невдалої спроби Михайлика «зайцем» потрапити до театру, йому допомагає дядько Себастіян.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0"/>
        </w:rPr>
        <w:t>Відвідавши спектакль, Михайлик вирішує сам написати п’єсу. Під час роботи над твором виникали труднощі щодо слів дівчини про любов.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0"/>
        </w:rPr>
        <w:t>Мар’яна прощається з родиною Стельмахів, бо від’їжджає з любим козаком.</w:t>
      </w:r>
    </w:p>
    <w:p w:rsidR="00BC25BA" w:rsidRDefault="00BC25BA" w:rsidP="00BC25BA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0"/>
        </w:rPr>
        <w:t>Михайлик з Любою, взявшись за руки, йдуть до школи, а над ними летять гуси-лебеді.</w:t>
      </w:r>
    </w:p>
    <w:p w:rsidR="00BC25BA" w:rsidRDefault="00BC25BA" w:rsidP="00BC25BA">
      <w:pPr>
        <w:pStyle w:val="11"/>
        <w:numPr>
          <w:ilvl w:val="1"/>
          <w:numId w:val="3"/>
        </w:numPr>
        <w:shd w:val="clear" w:color="auto" w:fill="auto"/>
        <w:tabs>
          <w:tab w:val="left" w:pos="464"/>
        </w:tabs>
        <w:spacing w:before="0" w:after="0" w:line="240" w:lineRule="exact"/>
        <w:ind w:left="142" w:hanging="102"/>
        <w:jc w:val="both"/>
      </w:pPr>
      <w:r>
        <w:rPr>
          <w:rStyle w:val="40"/>
        </w:rPr>
        <w:t>Бесіда за питаннями.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258"/>
        </w:tabs>
        <w:spacing w:before="0" w:line="240" w:lineRule="exact"/>
        <w:ind w:left="142" w:right="20" w:hanging="102"/>
      </w:pPr>
      <w:r>
        <w:rPr>
          <w:rStyle w:val="61"/>
        </w:rPr>
        <w:t xml:space="preserve">Які успіхи у навчанні мав Михайлик? </w:t>
      </w:r>
      <w:r>
        <w:rPr>
          <w:rStyle w:val="69pt"/>
          <w:i/>
          <w:iCs/>
        </w:rPr>
        <w:t>(«Справи мої пішли вгору: у цьому ж навчальному році мене відзначили і перевели в третю групу. З такої нагоди вчителька сказала дуже сердечні слова, нахвилювавши ними себе й мене»)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25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мешканці села висловлювалися про «театри»? </w:t>
      </w:r>
      <w:r>
        <w:rPr>
          <w:rStyle w:val="69pt"/>
          <w:i/>
          <w:iCs/>
        </w:rPr>
        <w:t>(«Що воно таке, ніхто не міг толком пояснити, а чутки й проголоски йшли різні. Одні казали, що «театри» — це якесь інтересне з переодяганнями лицедійство, другі — ет, більшовитська вигадка, треті — «ілюзіон», де пускають в очі і маку, і туман, четверті — витівка самого нечистого, бо на сцені в темряві, буває, з’являються русалки, а інколи з бочки й чорти вискакують»)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258"/>
        </w:tabs>
        <w:spacing w:before="0" w:line="240" w:lineRule="exact"/>
        <w:ind w:left="142" w:right="20" w:hanging="102"/>
      </w:pPr>
      <w:r>
        <w:rPr>
          <w:rStyle w:val="61"/>
        </w:rPr>
        <w:t xml:space="preserve">Для чого організатори театральної вистави зверталися по допомогу до селян? </w:t>
      </w:r>
      <w:r>
        <w:rPr>
          <w:rStyle w:val="69pt"/>
          <w:i/>
          <w:iCs/>
        </w:rPr>
        <w:t>(«...Для вистави позичати в селян стільці, лампи, миски, чарки й навіть спідниці, з яких хитромудро мали виходити старосвітські широченні штани</w:t>
      </w:r>
      <w:r>
        <w:rPr>
          <w:rStyle w:val="61"/>
        </w:rPr>
        <w:t>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25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Михайлик сприймав нове для нього слово «театр»? </w:t>
      </w:r>
      <w:r>
        <w:rPr>
          <w:rStyle w:val="69pt"/>
          <w:i/>
          <w:iCs/>
        </w:rPr>
        <w:t>(«Для мене тоді слово «театр» бриніло і привабливо, і страшнувато: а що, коли й справді з темряви вискочить чорт?»)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178"/>
        </w:tabs>
        <w:spacing w:before="0" w:line="230" w:lineRule="exact"/>
        <w:ind w:left="142" w:right="20" w:hanging="102"/>
      </w:pPr>
      <w:r>
        <w:rPr>
          <w:rStyle w:val="61"/>
        </w:rPr>
        <w:t xml:space="preserve">Чому мати негативно сприйняла бажання Михайлика відвідати театр, за квиток якого можна було сплатити натуральними продуктами? </w:t>
      </w:r>
      <w:r>
        <w:rPr>
          <w:rStyle w:val="69pt"/>
          <w:i/>
          <w:iCs/>
        </w:rPr>
        <w:t>(«А потім що будем робити ? Покладемо зуби на полицю, щоб сушилися до нового вражаю, і отак згадувати тіатри? Он муки в нас лишилось тільки на два-три заміси. Що ти на це скажеш?»)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173"/>
        </w:tabs>
        <w:spacing w:before="0" w:line="230" w:lineRule="exact"/>
        <w:ind w:left="142" w:right="20" w:hanging="102"/>
      </w:pPr>
      <w:r>
        <w:rPr>
          <w:rStyle w:val="61"/>
        </w:rPr>
        <w:t xml:space="preserve">Яким чином Михайлик потрапив до театру, не маючи квитка? </w:t>
      </w:r>
      <w:r>
        <w:rPr>
          <w:rStyle w:val="69pt"/>
          <w:i/>
          <w:iCs/>
        </w:rPr>
        <w:t>(«...Я усе зазирав і зазирав під стіл, чекаючи, коли ж ноги касира так відсунуться. Щоб можна було проскочити поміж ними і ніжкою стола. І от настала ця довгождана хвилина: касир узяв обома руками макітру з яйцями й обережно почав пересовувати їх на другий кінець столу. А я, затаївши подих, югнув під стіл і, наче ящірка, проповз на чотирьох у коридор</w:t>
      </w:r>
      <w:r>
        <w:rPr>
          <w:rStyle w:val="61"/>
        </w:rPr>
        <w:t>»)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187"/>
        </w:tabs>
        <w:spacing w:before="0" w:after="0" w:line="230" w:lineRule="exact"/>
        <w:ind w:left="142" w:right="20" w:hanging="102"/>
        <w:jc w:val="both"/>
      </w:pPr>
      <w:r>
        <w:rPr>
          <w:rStyle w:val="40"/>
        </w:rPr>
        <w:t xml:space="preserve">Назвіть стійкі сполучення, які використав у своїй мові високий парубок при затриманні Михайлика-«зайця»? </w:t>
      </w:r>
      <w:r>
        <w:rPr>
          <w:rStyle w:val="9pt"/>
        </w:rPr>
        <w:t>(«...Дераки зимують», «...куди Ма- кар телят ганяє..», «...де роги козам правлять», «...почому фунт лиха»)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178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Хто допоміг Михайлику потрапити до театру?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187"/>
        </w:tabs>
        <w:spacing w:before="0" w:line="230" w:lineRule="exact"/>
        <w:ind w:left="142" w:right="20" w:hanging="102"/>
      </w:pPr>
      <w:r>
        <w:rPr>
          <w:rStyle w:val="61"/>
        </w:rPr>
        <w:t xml:space="preserve">Опишіть приміщення школи, де мала відбутися вистава. </w:t>
      </w:r>
      <w:r>
        <w:rPr>
          <w:rStyle w:val="69pt"/>
          <w:i/>
          <w:iCs/>
        </w:rPr>
        <w:t>(«...Я вскочив у школу, що зараз гуділа, наче вулик, сміялася і нещадно трощила насіння. Тепер тут стояли не шкільні парти, а колоди, на них були настелені свіжі дошки, і тому всім було дуже гарно вигойдуватись</w:t>
      </w:r>
      <w:r>
        <w:rPr>
          <w:rStyle w:val="61"/>
        </w:rPr>
        <w:t>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173"/>
        </w:tabs>
        <w:spacing w:before="0" w:line="230" w:lineRule="exact"/>
        <w:ind w:left="142" w:right="20" w:hanging="102"/>
      </w:pPr>
      <w:r>
        <w:rPr>
          <w:rStyle w:val="61"/>
        </w:rPr>
        <w:t>Яким чином хлопці-однокласники Михайлика потрапили безкоштов</w:t>
      </w:r>
      <w:r>
        <w:rPr>
          <w:rStyle w:val="61"/>
        </w:rPr>
        <w:softHyphen/>
        <w:t xml:space="preserve">но на спектакль? </w:t>
      </w:r>
      <w:r>
        <w:rPr>
          <w:rStyle w:val="69pt"/>
          <w:i/>
          <w:iCs/>
        </w:rPr>
        <w:t>(«Виявляється, отряхуваті хлопці, щоб побачити театр, ще вдень, після уроків, забилися під сцену і там, терплячи незручність і голод, дожидалися вистави</w:t>
      </w:r>
      <w:r>
        <w:rPr>
          <w:rStyle w:val="61"/>
        </w:rPr>
        <w:t>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173"/>
        </w:tabs>
        <w:spacing w:before="0" w:line="230" w:lineRule="exact"/>
        <w:ind w:left="142" w:right="20" w:hanging="102"/>
      </w:pPr>
      <w:r>
        <w:rPr>
          <w:rStyle w:val="61"/>
        </w:rPr>
        <w:t xml:space="preserve">Як мешканці села сприймали першу для них виставу? </w:t>
      </w:r>
      <w:r>
        <w:rPr>
          <w:rStyle w:val="69pt"/>
          <w:i/>
          <w:iCs/>
        </w:rPr>
        <w:t>(«П’єса пройшла з таким успіхом, що після завіси глядачі кинулись на сцену й почали, не жаліючи рук, підкидати своїх перших артистів. Такого єднання глядачів і митців я чогось потім не бачив навіть у столичних театрах. Та й переживали, сміялися й плакали у нас щиріше, ніж будь-де</w:t>
      </w:r>
      <w:r>
        <w:rPr>
          <w:rStyle w:val="61"/>
        </w:rPr>
        <w:t>»)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178"/>
        </w:tabs>
        <w:spacing w:before="0" w:line="230" w:lineRule="exact"/>
        <w:ind w:left="142" w:right="20" w:hanging="102"/>
      </w:pPr>
      <w:r>
        <w:rPr>
          <w:rStyle w:val="61"/>
        </w:rPr>
        <w:t xml:space="preserve">Чому після огляду вистави у школі Михайлик вирішив написати п’єсу. Які труднощі були у хлопця під час цієї роботи? </w:t>
      </w:r>
      <w:r>
        <w:rPr>
          <w:rStyle w:val="69pt"/>
          <w:i/>
          <w:iCs/>
        </w:rPr>
        <w:t>(«На другий день після вистави я попросив у вчительки почитати яку-небудь п’єсу. Вона мені розшукала «Мартина Борулю» і ще якусь зашарпану книгу. Я уважно прочитав їх, а потім почав докопуватися, як пишуться п’єси і що означають — дія, картина, ява та інша премудрість... А прочитавши кілька п’єс, я вирішив написати свою, щоб там були і дядько Себастіян, і дядько Микола, і Мар’яна, і інші люди з нашого села. Найбільше мене з технології турбувало, як виводити ті слова, що стоять у дужках, бо в п’єсах вони друкувались так, ніби їх хтось дрібненько писав... я морочусь над третьою дією — ніяк не можу підібрати дівчині слів про любов</w:t>
      </w:r>
      <w:r>
        <w:rPr>
          <w:rStyle w:val="61"/>
        </w:rPr>
        <w:t>»)</w:t>
      </w:r>
    </w:p>
    <w:p w:rsidR="00BC25BA" w:rsidRDefault="00BC25BA" w:rsidP="00BC25BA">
      <w:pPr>
        <w:pStyle w:val="11"/>
        <w:numPr>
          <w:ilvl w:val="0"/>
          <w:numId w:val="4"/>
        </w:numPr>
        <w:shd w:val="clear" w:color="auto" w:fill="auto"/>
        <w:tabs>
          <w:tab w:val="left" w:pos="187"/>
        </w:tabs>
        <w:spacing w:before="0" w:after="0" w:line="230" w:lineRule="exact"/>
        <w:ind w:left="142" w:hanging="102"/>
        <w:jc w:val="both"/>
      </w:pPr>
      <w:r>
        <w:rPr>
          <w:rStyle w:val="40"/>
        </w:rPr>
        <w:t>З чим незвичайним, великим завітала Мар’яна до родини Стельмахів?</w:t>
      </w:r>
    </w:p>
    <w:p w:rsidR="00BC25BA" w:rsidRDefault="00BC25BA" w:rsidP="00BC25BA">
      <w:pPr>
        <w:pStyle w:val="60"/>
        <w:numPr>
          <w:ilvl w:val="0"/>
          <w:numId w:val="4"/>
        </w:numPr>
        <w:shd w:val="clear" w:color="auto" w:fill="auto"/>
        <w:tabs>
          <w:tab w:val="left" w:pos="187"/>
        </w:tabs>
        <w:spacing w:before="0" w:line="230" w:lineRule="exact"/>
        <w:ind w:left="142" w:right="20" w:hanging="102"/>
      </w:pPr>
      <w:r>
        <w:rPr>
          <w:rStyle w:val="61"/>
        </w:rPr>
        <w:t xml:space="preserve">Про що були останні слова Мар’яни до Михайлика по її від’їзду? </w:t>
      </w:r>
      <w:r>
        <w:rPr>
          <w:rStyle w:val="69pt"/>
          <w:i/>
          <w:iCs/>
        </w:rPr>
        <w:t>(«І вчися, Михайлику, та так учися, щоб усі знали, які-то мужицькі ді</w:t>
      </w:r>
      <w:r>
        <w:rPr>
          <w:rStyle w:val="69pt"/>
          <w:i/>
          <w:iCs/>
        </w:rPr>
        <w:softHyphen/>
        <w:t>ти. Хай не кажуть ні пани, ні підпанки, ні різна погань, що ми тільки бидло. Були бидлом, а тепер — зась!»)</w:t>
      </w:r>
    </w:p>
    <w:p w:rsidR="00BC25BA" w:rsidRDefault="00BC25BA" w:rsidP="00BC25BA">
      <w:pPr>
        <w:pStyle w:val="90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6" w:line="190" w:lineRule="exact"/>
        <w:ind w:left="142" w:hanging="102"/>
      </w:pPr>
      <w:r>
        <w:rPr>
          <w:rStyle w:val="9Arial95pt"/>
        </w:rPr>
        <w:t>Закріплення вивченого матеріалу</w:t>
      </w:r>
    </w:p>
    <w:p w:rsidR="00BC25BA" w:rsidRDefault="00BC25BA" w:rsidP="00BC25BA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rPr>
          <w:rStyle w:val="40"/>
        </w:rPr>
        <w:t>1. Проведення тестового опитування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62"/>
        </w:tabs>
        <w:spacing w:before="0" w:after="0" w:line="235" w:lineRule="exact"/>
        <w:ind w:left="142" w:right="560" w:hanging="102"/>
      </w:pPr>
      <w:r>
        <w:rPr>
          <w:rStyle w:val="40"/>
        </w:rPr>
        <w:t xml:space="preserve">Хто Михайлику наказував: «наука наукою, а чоботи бережи»? а) </w:t>
      </w:r>
      <w:r>
        <w:rPr>
          <w:rStyle w:val="9pt"/>
        </w:rPr>
        <w:t>Батько</w:t>
      </w:r>
      <w:r>
        <w:rPr>
          <w:rStyle w:val="40"/>
        </w:rPr>
        <w:t>; б) мати; в) дядько Себастіян.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90"/>
        </w:tabs>
        <w:spacing w:before="0" w:after="0" w:line="235" w:lineRule="exact"/>
        <w:ind w:left="142" w:right="560" w:hanging="102"/>
      </w:pPr>
      <w:r>
        <w:rPr>
          <w:rStyle w:val="40"/>
        </w:rPr>
        <w:t xml:space="preserve">Навчаючись у школі, Михайлик вирішив написати: а) вірш; б) нарис; в) </w:t>
      </w:r>
      <w:r>
        <w:rPr>
          <w:rStyle w:val="9pt"/>
        </w:rPr>
        <w:t>п’єсу.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71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Дядько Микола, характеризуючи театр, висловився: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40"/>
        </w:rPr>
        <w:t xml:space="preserve">а) </w:t>
      </w:r>
      <w:r>
        <w:rPr>
          <w:rStyle w:val="9pt"/>
        </w:rPr>
        <w:t>«...стояща штука»;</w:t>
      </w:r>
      <w:r>
        <w:rPr>
          <w:rStyle w:val="40"/>
        </w:rPr>
        <w:t xml:space="preserve"> б) «...інтересне з переодягненням лицедійство»; в) «більшовицька вигадка».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76"/>
        </w:tabs>
        <w:spacing w:before="0" w:after="0" w:line="235" w:lineRule="exact"/>
        <w:ind w:left="142" w:right="40" w:hanging="102"/>
      </w:pPr>
      <w:r>
        <w:rPr>
          <w:rStyle w:val="40"/>
        </w:rPr>
        <w:t xml:space="preserve">Для проведення вистави організатори театру у селян позичали: а) гроші; б) </w:t>
      </w:r>
      <w:r>
        <w:rPr>
          <w:rStyle w:val="9pt"/>
        </w:rPr>
        <w:t>стільці</w:t>
      </w:r>
      <w:r>
        <w:rPr>
          <w:rStyle w:val="40"/>
        </w:rPr>
        <w:t>; в) знаряддя праці.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Квиток до театру коштував: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40" w:hanging="102"/>
      </w:pPr>
      <w:r>
        <w:rPr>
          <w:rStyle w:val="40"/>
        </w:rPr>
        <w:t xml:space="preserve">а) </w:t>
      </w:r>
      <w:r>
        <w:rPr>
          <w:rStyle w:val="9pt"/>
        </w:rPr>
        <w:t>чотири фунти пшениці;</w:t>
      </w:r>
      <w:r>
        <w:rPr>
          <w:rStyle w:val="40"/>
        </w:rPr>
        <w:t xml:space="preserve"> б) п’ять рублів; в) глечик молока або дві паляниці хліба.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81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Театральна вистава мала відбутися: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40" w:hanging="102"/>
      </w:pPr>
      <w:r>
        <w:rPr>
          <w:rStyle w:val="40"/>
        </w:rPr>
        <w:t xml:space="preserve">а) на центральному майдані села; б) </w:t>
      </w:r>
      <w:r>
        <w:rPr>
          <w:rStyle w:val="9pt"/>
        </w:rPr>
        <w:t>в школі</w:t>
      </w:r>
      <w:r>
        <w:rPr>
          <w:rStyle w:val="40"/>
        </w:rPr>
        <w:t>; в) у приміщенні старої бібліотеки.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86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Миколі Гуменюку для проведення вистави необхідно було мати куль сіна, для цього він звернувся до:</w:t>
      </w:r>
    </w:p>
    <w:p w:rsidR="00BC25BA" w:rsidRDefault="00BC25BA" w:rsidP="00BC25BA">
      <w:pPr>
        <w:pStyle w:val="60"/>
        <w:shd w:val="clear" w:color="auto" w:fill="auto"/>
        <w:tabs>
          <w:tab w:val="left" w:pos="500"/>
        </w:tabs>
        <w:spacing w:before="0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тих, хто не мав можливості потрапити до театру</w:t>
      </w:r>
      <w:r>
        <w:rPr>
          <w:rStyle w:val="61"/>
        </w:rPr>
        <w:t>;</w:t>
      </w:r>
    </w:p>
    <w:p w:rsidR="00BC25BA" w:rsidRDefault="00BC25BA" w:rsidP="00BC25BA">
      <w:pPr>
        <w:pStyle w:val="11"/>
        <w:shd w:val="clear" w:color="auto" w:fill="auto"/>
        <w:tabs>
          <w:tab w:val="left" w:pos="510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б)</w:t>
      </w:r>
      <w:r>
        <w:rPr>
          <w:rStyle w:val="40"/>
        </w:rPr>
        <w:tab/>
        <w:t>голові комнезаму; в) Юхриму Бабенку.</w:t>
      </w:r>
    </w:p>
    <w:p w:rsidR="00BC25BA" w:rsidRDefault="00BC25BA" w:rsidP="00BC25BA">
      <w:pPr>
        <w:pStyle w:val="11"/>
        <w:numPr>
          <w:ilvl w:val="0"/>
          <w:numId w:val="8"/>
        </w:numPr>
        <w:shd w:val="clear" w:color="auto" w:fill="auto"/>
        <w:tabs>
          <w:tab w:val="left" w:pos="481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Спіймавши Михайлика-»зайця», високий парубок звернувся до нього і сказав: «Я тебе пущу, але так, щоб знав...»: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 xml:space="preserve">а) </w:t>
      </w:r>
      <w:r>
        <w:rPr>
          <w:rStyle w:val="9pt"/>
        </w:rPr>
        <w:t>«...де раки зимують»;</w:t>
      </w:r>
      <w:r>
        <w:rPr>
          <w:rStyle w:val="40"/>
        </w:rPr>
        <w:t xml:space="preserve"> б) «...куди Макар телят ганяє»;</w:t>
      </w:r>
    </w:p>
    <w:p w:rsidR="00BC25BA" w:rsidRDefault="00BC25BA" w:rsidP="00BC25BA">
      <w:pPr>
        <w:pStyle w:val="11"/>
        <w:shd w:val="clear" w:color="auto" w:fill="auto"/>
        <w:tabs>
          <w:tab w:val="left" w:pos="505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в)</w:t>
      </w:r>
      <w:r>
        <w:rPr>
          <w:rStyle w:val="40"/>
        </w:rPr>
        <w:tab/>
        <w:t>«...де роги козам правлять».</w:t>
      </w:r>
    </w:p>
    <w:p w:rsidR="00BC25BA" w:rsidRDefault="00BC25BA" w:rsidP="00BC25BA">
      <w:pPr>
        <w:pStyle w:val="11"/>
        <w:numPr>
          <w:ilvl w:val="0"/>
          <w:numId w:val="9"/>
        </w:numPr>
        <w:shd w:val="clear" w:color="auto" w:fill="auto"/>
        <w:tabs>
          <w:tab w:val="left" w:pos="322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 xml:space="preserve">«Велике і урочисте слово міститься на такій крихітці паперу, на якій не можна навіть викруглитись уся печатка». Яке слово малося на увазі? а) Партер; б) резонер; в) </w:t>
      </w:r>
      <w:r>
        <w:rPr>
          <w:rStyle w:val="9pt"/>
        </w:rPr>
        <w:t>контрамарка.</w:t>
      </w:r>
    </w:p>
    <w:p w:rsidR="00BC25BA" w:rsidRDefault="00BC25BA" w:rsidP="00BC25BA">
      <w:pPr>
        <w:pStyle w:val="11"/>
        <w:numPr>
          <w:ilvl w:val="0"/>
          <w:numId w:val="9"/>
        </w:numPr>
        <w:shd w:val="clear" w:color="auto" w:fill="auto"/>
        <w:tabs>
          <w:tab w:val="left" w:pos="317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Чим Михайлик пригостив голодних однокласників, які сховалися під театральною сценою?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40" w:hanging="102"/>
      </w:pPr>
      <w:r>
        <w:rPr>
          <w:rStyle w:val="40"/>
        </w:rPr>
        <w:t xml:space="preserve">а) Пиріжком з калиною; б) </w:t>
      </w:r>
      <w:r>
        <w:rPr>
          <w:rStyle w:val="9pt"/>
        </w:rPr>
        <w:t>пряженим горохом</w:t>
      </w:r>
      <w:r>
        <w:rPr>
          <w:rStyle w:val="40"/>
        </w:rPr>
        <w:t>; в) шматком чорного хліба.</w:t>
      </w:r>
    </w:p>
    <w:p w:rsidR="00BC25BA" w:rsidRDefault="00BC25BA" w:rsidP="00BC25BA">
      <w:pPr>
        <w:pStyle w:val="11"/>
        <w:numPr>
          <w:ilvl w:val="0"/>
          <w:numId w:val="9"/>
        </w:numPr>
        <w:shd w:val="clear" w:color="auto" w:fill="auto"/>
        <w:tabs>
          <w:tab w:val="left" w:pos="317"/>
        </w:tabs>
        <w:spacing w:before="0" w:after="0" w:line="235" w:lineRule="exact"/>
        <w:ind w:left="142" w:hanging="102"/>
        <w:jc w:val="both"/>
      </w:pPr>
      <w:r>
        <w:rPr>
          <w:rStyle w:val="40"/>
        </w:rPr>
        <w:t>Усім в театрі сподобалась картина, коли: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40" w:hanging="102"/>
      </w:pPr>
      <w:r>
        <w:rPr>
          <w:rStyle w:val="40"/>
        </w:rPr>
        <w:t xml:space="preserve">а) собака ловив відьму; б) дівчата, пританцьовуючи, співали; в) </w:t>
      </w:r>
      <w:r>
        <w:rPr>
          <w:rStyle w:val="9pt"/>
        </w:rPr>
        <w:t>парубок біля криниці обнімав дівчину.</w:t>
      </w:r>
    </w:p>
    <w:p w:rsidR="00BC25BA" w:rsidRDefault="00BC25BA" w:rsidP="00BC25BA">
      <w:pPr>
        <w:pStyle w:val="11"/>
        <w:shd w:val="clear" w:color="auto" w:fill="auto"/>
        <w:spacing w:before="0" w:after="37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0"/>
        </w:rPr>
        <w:t>За кожну правильну відповідь встановлюється 1 бал.</w:t>
      </w:r>
    </w:p>
    <w:p w:rsidR="00BC25BA" w:rsidRDefault="00BC25BA" w:rsidP="00BC25BA">
      <w:pPr>
        <w:pStyle w:val="11"/>
        <w:numPr>
          <w:ilvl w:val="0"/>
          <w:numId w:val="10"/>
        </w:numPr>
        <w:shd w:val="clear" w:color="auto" w:fill="auto"/>
        <w:tabs>
          <w:tab w:val="left" w:pos="471"/>
        </w:tabs>
        <w:spacing w:before="0" w:after="0" w:line="264" w:lineRule="exact"/>
        <w:ind w:left="142" w:right="40" w:hanging="102"/>
      </w:pPr>
      <w:r>
        <w:rPr>
          <w:rStyle w:val="40"/>
        </w:rPr>
        <w:t xml:space="preserve">Робота на картках </w:t>
      </w:r>
      <w:r>
        <w:rPr>
          <w:rStyle w:val="95pt"/>
        </w:rPr>
        <w:t>Картка № 1</w:t>
      </w:r>
    </w:p>
    <w:p w:rsidR="00BC25BA" w:rsidRDefault="00BC25BA" w:rsidP="00BC25BA">
      <w:pPr>
        <w:pStyle w:val="11"/>
        <w:numPr>
          <w:ilvl w:val="0"/>
          <w:numId w:val="11"/>
        </w:numPr>
        <w:shd w:val="clear" w:color="auto" w:fill="auto"/>
        <w:tabs>
          <w:tab w:val="left" w:pos="462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Чому, на ваш погляд, лейтмотивом твору є думка про необхідність і важливість навчання? Наведіть два-три приклади про це з твору.</w:t>
      </w:r>
    </w:p>
    <w:p w:rsidR="00BC25BA" w:rsidRDefault="00BC25BA" w:rsidP="00BC25BA">
      <w:pPr>
        <w:pStyle w:val="11"/>
        <w:numPr>
          <w:ilvl w:val="0"/>
          <w:numId w:val="11"/>
        </w:numPr>
        <w:shd w:val="clear" w:color="auto" w:fill="auto"/>
        <w:tabs>
          <w:tab w:val="left" w:pos="481"/>
        </w:tabs>
        <w:spacing w:before="0" w:after="0" w:line="235" w:lineRule="exact"/>
        <w:ind w:left="142" w:right="40" w:hanging="102"/>
        <w:jc w:val="both"/>
      </w:pPr>
      <w:r>
        <w:rPr>
          <w:rStyle w:val="40"/>
        </w:rPr>
        <w:t>Чи можемо ми з впевненістю сказати, що Мар’яна в майбутньому буде щасливою? Відповідь вмотивуйте. Як про це висловлюється мати Михайлика?</w:t>
      </w:r>
    </w:p>
    <w:p w:rsidR="00BC25BA" w:rsidRDefault="00BC25BA" w:rsidP="00BC25BA">
      <w:pPr>
        <w:pStyle w:val="11"/>
        <w:numPr>
          <w:ilvl w:val="0"/>
          <w:numId w:val="11"/>
        </w:numPr>
        <w:shd w:val="clear" w:color="auto" w:fill="auto"/>
        <w:tabs>
          <w:tab w:val="left" w:pos="286"/>
        </w:tabs>
        <w:spacing w:before="0" w:after="0" w:line="254" w:lineRule="exact"/>
        <w:ind w:left="142" w:right="540" w:hanging="102"/>
      </w:pPr>
      <w:r>
        <w:rPr>
          <w:rStyle w:val="40"/>
        </w:rPr>
        <w:t xml:space="preserve">Глядачі під час вистави кинулися бити актора, який: а) </w:t>
      </w:r>
      <w:r>
        <w:rPr>
          <w:rStyle w:val="9pt"/>
        </w:rPr>
        <w:t>вдарив дівчину</w:t>
      </w:r>
      <w:r>
        <w:rPr>
          <w:rStyle w:val="40"/>
        </w:rPr>
        <w:t xml:space="preserve">; б) ображав голодуючого селянина; в) відстоював інтереси бандитів, голосно про це виголошуючи. </w:t>
      </w:r>
      <w:r>
        <w:rPr>
          <w:rStyle w:val="95pt"/>
        </w:rPr>
        <w:t>Картка № 2</w:t>
      </w:r>
    </w:p>
    <w:p w:rsidR="00BC25BA" w:rsidRDefault="00BC25BA" w:rsidP="00BC25BA">
      <w:pPr>
        <w:pStyle w:val="11"/>
        <w:numPr>
          <w:ilvl w:val="0"/>
          <w:numId w:val="12"/>
        </w:numPr>
        <w:shd w:val="clear" w:color="auto" w:fill="auto"/>
        <w:tabs>
          <w:tab w:val="left" w:pos="262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Чим, на ваш погляд, пояснити особливість, специфічне сприйняття селянами змісту вистави. Чи відвідували ви театр? Якщо так, то які враження від цього мали?</w:t>
      </w:r>
    </w:p>
    <w:p w:rsidR="00BC25BA" w:rsidRDefault="00BC25BA" w:rsidP="00BC25BA">
      <w:pPr>
        <w:pStyle w:val="11"/>
        <w:numPr>
          <w:ilvl w:val="0"/>
          <w:numId w:val="12"/>
        </w:numPr>
        <w:shd w:val="clear" w:color="auto" w:fill="auto"/>
        <w:tabs>
          <w:tab w:val="left" w:pos="290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Висловіть думку стосовно поведінки і вчинку Михайлика, який на</w:t>
      </w:r>
      <w:r>
        <w:rPr>
          <w:rStyle w:val="40"/>
        </w:rPr>
        <w:softHyphen/>
        <w:t>магався потрапити «зайцем» на спектакль. Відповідь вмотивуйте.</w:t>
      </w:r>
    </w:p>
    <w:p w:rsidR="00BC25BA" w:rsidRDefault="00BC25BA" w:rsidP="00BC25BA">
      <w:pPr>
        <w:pStyle w:val="11"/>
        <w:numPr>
          <w:ilvl w:val="0"/>
          <w:numId w:val="12"/>
        </w:numPr>
        <w:shd w:val="clear" w:color="auto" w:fill="auto"/>
        <w:tabs>
          <w:tab w:val="left" w:pos="286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Після відвідання театру Михайлик звернувся до вчительки, щоб та дала йому почитати яку-небудь: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0"/>
        </w:rPr>
        <w:t xml:space="preserve">а) поему; б) поезію; в) </w:t>
      </w:r>
      <w:r>
        <w:rPr>
          <w:rStyle w:val="9pt"/>
        </w:rPr>
        <w:t>п’єсу.</w:t>
      </w:r>
    </w:p>
    <w:p w:rsidR="00BC25BA" w:rsidRDefault="00BC25BA" w:rsidP="00BC25BA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BC25BA" w:rsidRDefault="00BC25BA" w:rsidP="00BC25BA">
      <w:pPr>
        <w:pStyle w:val="11"/>
        <w:numPr>
          <w:ilvl w:val="0"/>
          <w:numId w:val="13"/>
        </w:numPr>
        <w:shd w:val="clear" w:color="auto" w:fill="auto"/>
        <w:tabs>
          <w:tab w:val="left" w:pos="271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Що символізує закінчення твору, коли Михайлик з Любою йдуть до школи? Яка роль при цьому приділяється польоту гусей-лебедів? Висловіть обґрунтовану думку щодо цього.</w:t>
      </w:r>
    </w:p>
    <w:p w:rsidR="00BC25BA" w:rsidRDefault="00BC25BA" w:rsidP="00BC25BA">
      <w:pPr>
        <w:pStyle w:val="11"/>
        <w:numPr>
          <w:ilvl w:val="0"/>
          <w:numId w:val="13"/>
        </w:numPr>
        <w:shd w:val="clear" w:color="auto" w:fill="auto"/>
        <w:tabs>
          <w:tab w:val="left" w:pos="281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Чи можна, на ваш погляд, назвати театральний спектакль професій</w:t>
      </w:r>
      <w:r>
        <w:rPr>
          <w:rStyle w:val="40"/>
        </w:rPr>
        <w:softHyphen/>
        <w:t>ним? Власні міркування вмотивуйте.</w:t>
      </w:r>
    </w:p>
    <w:p w:rsidR="00BC25BA" w:rsidRDefault="00BC25BA" w:rsidP="00BC25BA">
      <w:pPr>
        <w:pStyle w:val="11"/>
        <w:numPr>
          <w:ilvl w:val="0"/>
          <w:numId w:val="13"/>
        </w:numPr>
        <w:shd w:val="clear" w:color="auto" w:fill="auto"/>
        <w:tabs>
          <w:tab w:val="left" w:pos="286"/>
        </w:tabs>
        <w:spacing w:before="0" w:after="0" w:line="235" w:lineRule="exact"/>
        <w:ind w:left="142" w:right="20" w:hanging="102"/>
        <w:jc w:val="both"/>
      </w:pPr>
      <w:r>
        <w:rPr>
          <w:rStyle w:val="40"/>
        </w:rPr>
        <w:t>Михайлик писав свій перший проблемний твір, коли йому випо</w:t>
      </w:r>
      <w:r>
        <w:rPr>
          <w:rStyle w:val="40"/>
        </w:rPr>
        <w:softHyphen/>
        <w:t>внилося... років:</w:t>
      </w:r>
    </w:p>
    <w:p w:rsidR="00BC25BA" w:rsidRDefault="00BC25BA" w:rsidP="00BC25BA">
      <w:pPr>
        <w:pStyle w:val="11"/>
        <w:shd w:val="clear" w:color="auto" w:fill="auto"/>
        <w:spacing w:before="0" w:after="156" w:line="235" w:lineRule="exact"/>
        <w:ind w:left="142" w:hanging="102"/>
        <w:jc w:val="both"/>
      </w:pPr>
      <w:r>
        <w:rPr>
          <w:rStyle w:val="40"/>
        </w:rPr>
        <w:t xml:space="preserve">а) </w:t>
      </w:r>
      <w:r>
        <w:rPr>
          <w:rStyle w:val="9pt"/>
        </w:rPr>
        <w:t>десять</w:t>
      </w:r>
      <w:r>
        <w:rPr>
          <w:rStyle w:val="40"/>
        </w:rPr>
        <w:t>; б) вісім; в) дванадцять.</w:t>
      </w:r>
    </w:p>
    <w:p w:rsidR="00BC25BA" w:rsidRDefault="00BC25BA" w:rsidP="00BC25BA">
      <w:pPr>
        <w:pStyle w:val="90"/>
        <w:numPr>
          <w:ilvl w:val="0"/>
          <w:numId w:val="1"/>
        </w:numPr>
        <w:shd w:val="clear" w:color="auto" w:fill="auto"/>
        <w:tabs>
          <w:tab w:val="left" w:pos="768"/>
        </w:tabs>
        <w:spacing w:before="0" w:after="38" w:line="190" w:lineRule="exact"/>
        <w:ind w:left="142" w:hanging="102"/>
      </w:pPr>
      <w:r>
        <w:rPr>
          <w:rStyle w:val="9Arial95pt"/>
        </w:rPr>
        <w:t>Підсумок уроку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У повісті «Гуси-лебеді летять» М. Стельмаха розповідь ведеться від імені головного героя — хлопчика Михайлика. Він розповідає про своє життя і про свої переживання, про своє ставлення до всього, що він бачить навколо, свідком і учасником чого доводиться бути йому самому.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Повість є ліро-епічним твором, в якому епічна розповідь часто перерива</w:t>
      </w:r>
      <w:r>
        <w:rPr>
          <w:rStyle w:val="40"/>
        </w:rPr>
        <w:softHyphen/>
        <w:t>ється ліричними відступами. Та й вся оповідь щедро забарвлена ліризмом.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Автор у творі з великою любов’ю оспівує простих людей з народу, щедрих душею, які відкрили Михайлику дорогу в життя, прищепили йому любов до праці й книги, добра і краси в житті.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Головним героєм є Михайлик, тобто сам Михайло Панасович Стельмах в дитячі роки. Отже, у творі найширше змальовано дитячі роки Михай- лика, його взаємини з однолітками, з дорослими, зокрема з батьками та родичами, сусідами. Проте в усьому письменник зумів показати життя цілої епохи — перших років після революції.</w:t>
      </w:r>
    </w:p>
    <w:p w:rsidR="00BC25BA" w:rsidRDefault="00BC25BA" w:rsidP="00BC25BA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0"/>
        </w:rPr>
        <w:t>У творі змальовано події 1921—1922 років в українському селі Дяків- цях, і показано становлення нового суспільного ладу на Поділлі. Показано зростання культури і освіти, потяг колись неписьменних сільських людей до науки, прагнення учити хоч своїх дітей, коли царського ладу самим не довелося опанувати шкільну освіту. Показано і взаємини між багатими та бідними на селі, роль комітетів бідноти.</w:t>
      </w:r>
    </w:p>
    <w:p w:rsidR="00BC25BA" w:rsidRDefault="00BC25BA" w:rsidP="00BC25BA">
      <w:pPr>
        <w:pStyle w:val="90"/>
        <w:numPr>
          <w:ilvl w:val="0"/>
          <w:numId w:val="1"/>
        </w:numPr>
        <w:shd w:val="clear" w:color="auto" w:fill="auto"/>
        <w:tabs>
          <w:tab w:val="left" w:pos="766"/>
        </w:tabs>
        <w:spacing w:before="0" w:after="160" w:line="240" w:lineRule="exact"/>
        <w:ind w:left="142" w:right="3100" w:hanging="102"/>
        <w:jc w:val="left"/>
      </w:pPr>
      <w:r>
        <w:rPr>
          <w:rStyle w:val="9Arial95pt"/>
        </w:rPr>
        <w:t>Оголошення результатів навчальної діяльності школярів</w:t>
      </w:r>
    </w:p>
    <w:p w:rsidR="00BC25BA" w:rsidRDefault="00BC25BA" w:rsidP="00BC25BA">
      <w:pPr>
        <w:pStyle w:val="90"/>
        <w:numPr>
          <w:ilvl w:val="0"/>
          <w:numId w:val="1"/>
        </w:numPr>
        <w:shd w:val="clear" w:color="auto" w:fill="auto"/>
        <w:tabs>
          <w:tab w:val="left" w:pos="622"/>
        </w:tabs>
        <w:spacing w:before="0" w:after="34" w:line="190" w:lineRule="exact"/>
        <w:ind w:left="142" w:hanging="102"/>
      </w:pPr>
      <w:r>
        <w:rPr>
          <w:rStyle w:val="9Arial95pt"/>
        </w:rPr>
        <w:t>Домашнє завдання</w:t>
      </w:r>
    </w:p>
    <w:p w:rsidR="00BC25BA" w:rsidRDefault="00BC25BA" w:rsidP="00BC25BA">
      <w:pPr>
        <w:pStyle w:val="11"/>
        <w:shd w:val="clear" w:color="auto" w:fill="auto"/>
        <w:spacing w:before="0" w:after="521" w:line="240" w:lineRule="exact"/>
        <w:ind w:left="142" w:right="20" w:hanging="102"/>
      </w:pPr>
      <w:r>
        <w:rPr>
          <w:rStyle w:val="40"/>
        </w:rPr>
        <w:t>скласти «доміно» та хронологічну таблицю до життєвого і творчого шляху Г. Тютюнника, знати зміст І розділу твору «Климко».</w:t>
      </w:r>
    </w:p>
    <w:p w:rsidR="00E65B82" w:rsidRDefault="00E65B82">
      <w:bookmarkStart w:id="7" w:name="_GoBack"/>
      <w:bookmarkEnd w:id="7"/>
    </w:p>
    <w:sectPr w:rsidR="00E65B82" w:rsidSect="009974FE">
      <w:headerReference w:type="even" r:id="rId8"/>
      <w:headerReference w:type="default" r:id="rId9"/>
      <w:headerReference w:type="first" r:id="rId10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C25BA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C25BA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BC25B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0690"/>
    <w:multiLevelType w:val="multilevel"/>
    <w:tmpl w:val="DF9C1E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5B432D"/>
    <w:multiLevelType w:val="multilevel"/>
    <w:tmpl w:val="CCB251C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ED5F54"/>
    <w:multiLevelType w:val="multilevel"/>
    <w:tmpl w:val="D568AC9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EB1B06"/>
    <w:multiLevelType w:val="multilevel"/>
    <w:tmpl w:val="D8FA6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0B1C12"/>
    <w:multiLevelType w:val="multilevel"/>
    <w:tmpl w:val="4EC41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F83E94"/>
    <w:multiLevelType w:val="multilevel"/>
    <w:tmpl w:val="EFF2B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930D93"/>
    <w:multiLevelType w:val="multilevel"/>
    <w:tmpl w:val="C3566B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8EC1F13"/>
    <w:multiLevelType w:val="multilevel"/>
    <w:tmpl w:val="9FC4A0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BB707C"/>
    <w:multiLevelType w:val="multilevel"/>
    <w:tmpl w:val="17C685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63A00FF"/>
    <w:multiLevelType w:val="multilevel"/>
    <w:tmpl w:val="AD96CE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BF5E51"/>
    <w:multiLevelType w:val="multilevel"/>
    <w:tmpl w:val="15BAC2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206731"/>
    <w:multiLevelType w:val="multilevel"/>
    <w:tmpl w:val="3BD6E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315A8D"/>
    <w:multiLevelType w:val="multilevel"/>
    <w:tmpl w:val="264EE4E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11"/>
  </w:num>
  <w:num w:numId="5">
    <w:abstractNumId w:val="0"/>
  </w:num>
  <w:num w:numId="6">
    <w:abstractNumId w:val="8"/>
  </w:num>
  <w:num w:numId="7">
    <w:abstractNumId w:val="6"/>
  </w:num>
  <w:num w:numId="8">
    <w:abstractNumId w:val="10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5BA"/>
    <w:rsid w:val="00666A85"/>
    <w:rsid w:val="00BC25BA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25B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C25B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BC25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BC25B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BC25B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C25B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C25B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C25B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0">
    <w:name w:val="Основной текст4"/>
    <w:basedOn w:val="a3"/>
    <w:rsid w:val="00BC25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C25B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BC25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9">
    <w:name w:val="Основной текст (9)_"/>
    <w:basedOn w:val="a0"/>
    <w:link w:val="90"/>
    <w:rsid w:val="00BC25BA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C25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2">
    <w:name w:val="Основной текст6"/>
    <w:basedOn w:val="a3"/>
    <w:rsid w:val="00BC25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C25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1">
    <w:name w:val="Основной текст (4)"/>
    <w:basedOn w:val="4"/>
    <w:rsid w:val="00BC25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2">
    <w:name w:val="Подпись к картинке (2)_"/>
    <w:basedOn w:val="a0"/>
    <w:link w:val="20"/>
    <w:rsid w:val="00BC25B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Arial95pt">
    <w:name w:val="Основной текст (9) + Arial;9;5 pt;Полужирный"/>
    <w:basedOn w:val="9"/>
    <w:rsid w:val="00BC25B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C25B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C25B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20">
    <w:name w:val="Подпись к картинке (2)"/>
    <w:basedOn w:val="a"/>
    <w:link w:val="2"/>
    <w:rsid w:val="00BC25B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30">
    <w:name w:val="Заголовок №3"/>
    <w:basedOn w:val="a"/>
    <w:link w:val="3"/>
    <w:rsid w:val="00BC25BA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BC25B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C25B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C25B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C25BA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C25BA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25B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C25B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BC25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BC25B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BC25B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C25B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C25B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C25B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0">
    <w:name w:val="Основной текст4"/>
    <w:basedOn w:val="a3"/>
    <w:rsid w:val="00BC25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C25B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BC25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9">
    <w:name w:val="Основной текст (9)_"/>
    <w:basedOn w:val="a0"/>
    <w:link w:val="90"/>
    <w:rsid w:val="00BC25BA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BC25BA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2">
    <w:name w:val="Основной текст6"/>
    <w:basedOn w:val="a3"/>
    <w:rsid w:val="00BC25B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C25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1">
    <w:name w:val="Основной текст (4)"/>
    <w:basedOn w:val="4"/>
    <w:rsid w:val="00BC25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2">
    <w:name w:val="Подпись к картинке (2)_"/>
    <w:basedOn w:val="a0"/>
    <w:link w:val="20"/>
    <w:rsid w:val="00BC25B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Arial95pt">
    <w:name w:val="Основной текст (9) + Arial;9;5 pt;Полужирный"/>
    <w:basedOn w:val="9"/>
    <w:rsid w:val="00BC25BA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C25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C25B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BC25B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20">
    <w:name w:val="Подпись к картинке (2)"/>
    <w:basedOn w:val="a"/>
    <w:link w:val="2"/>
    <w:rsid w:val="00BC25B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30">
    <w:name w:val="Заголовок №3"/>
    <w:basedOn w:val="a"/>
    <w:link w:val="3"/>
    <w:rsid w:val="00BC25BA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BC25B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C25B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C25B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BC25BA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BC25BA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%5C%5Clocalhost%5CUsers%5Cigor%5CDocuments%5C%D0%A3%D1%80%D0%BE%D0%BA%D0%B8%5C7%20%D1%83%D0%BA%D1%80%20%D0%BB%D1%96%D1%82%5Cmedia%5Cimage4.jpeg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3134</Words>
  <Characters>17865</Characters>
  <Application>Microsoft Macintosh Word</Application>
  <DocSecurity>0</DocSecurity>
  <Lines>148</Lines>
  <Paragraphs>41</Paragraphs>
  <ScaleCrop>false</ScaleCrop>
  <Company>CRVGP-F9DFF-YCR4X-D9GMM-9GQYB</Company>
  <LinksUpToDate>false</LinksUpToDate>
  <CharactersWithSpaces>20958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2014-07-14T10:02:00Z</dcterms:created>
  <dcterms:modified xsi:type="dcterms:W3CDTF">2014-07-14T10:02:00Z</dcterms:modified>
</cp:coreProperties>
</file>