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E86" w:rsidRDefault="00E71E86" w:rsidP="00E71E86">
      <w:pPr>
        <w:pStyle w:val="50"/>
        <w:shd w:val="clear" w:color="auto" w:fill="auto"/>
        <w:spacing w:after="0" w:line="269" w:lineRule="exact"/>
        <w:ind w:left="142" w:hanging="102"/>
        <w:jc w:val="both"/>
      </w:pPr>
      <w:r>
        <w:rPr>
          <w:rStyle w:val="5105pt"/>
        </w:rPr>
        <w:t>Урок № 48</w:t>
      </w:r>
    </w:p>
    <w:p w:rsidR="00E71E86" w:rsidRDefault="00E71E86" w:rsidP="00E71E86">
      <w:pPr>
        <w:pStyle w:val="50"/>
        <w:shd w:val="clear" w:color="auto" w:fill="auto"/>
        <w:spacing w:after="136" w:line="269" w:lineRule="exact"/>
        <w:ind w:left="142" w:right="20" w:hanging="102"/>
      </w:pPr>
      <w:r>
        <w:rPr>
          <w:rStyle w:val="5105pt"/>
        </w:rPr>
        <w:t>ТЕМАТИЧНА КОНТРОЛЬНА РОБОТА № 3 («ТИ ЗНАЄШ, ЩО ТИ ЛЮДИНА?»)</w:t>
      </w:r>
    </w:p>
    <w:p w:rsidR="00E71E86" w:rsidRDefault="00E71E86" w:rsidP="00E71E86">
      <w:pPr>
        <w:tabs>
          <w:tab w:val="left" w:pos="1243"/>
        </w:tabs>
        <w:spacing w:line="25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Мета:</w:t>
      </w:r>
      <w:r>
        <w:rPr>
          <w:rStyle w:val="120"/>
          <w:rFonts w:eastAsia="Courier New"/>
          <w:b w:val="0"/>
          <w:bCs w:val="0"/>
        </w:rPr>
        <w:tab/>
        <w:t>виявити рівень учнівських знань, умінь та навичок із ви</w:t>
      </w:r>
      <w:r>
        <w:rPr>
          <w:rStyle w:val="120"/>
          <w:rFonts w:eastAsia="Courier New"/>
          <w:b w:val="0"/>
          <w:bCs w:val="0"/>
        </w:rPr>
        <w:softHyphen/>
      </w:r>
    </w:p>
    <w:p w:rsidR="00E71E86" w:rsidRDefault="00E71E86" w:rsidP="00E71E86">
      <w:pPr>
        <w:spacing w:line="25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вченої теми, закріпити їх; розвивати пам’ять, увагу, логіч</w:t>
      </w:r>
      <w:r>
        <w:rPr>
          <w:rStyle w:val="120"/>
          <w:rFonts w:eastAsia="Courier New"/>
          <w:b w:val="0"/>
          <w:bCs w:val="0"/>
        </w:rPr>
        <w:softHyphen/>
        <w:t>не мислення, вміння застосовувати отриманні знання під час виконання запропонованих завдань; виховувати інтерес до наслідків власної праці, пошану до творчої діяльності, пунктуальність.</w:t>
      </w:r>
    </w:p>
    <w:p w:rsidR="00E71E86" w:rsidRDefault="00E71E86" w:rsidP="00E71E86">
      <w:pPr>
        <w:spacing w:after="168" w:line="25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Тип уроку: контроль та користування знань, умінь, навичок. Обладнання: тестові завдання і питання для контролю за темою у 3-х ва</w:t>
      </w:r>
      <w:r>
        <w:rPr>
          <w:rStyle w:val="120"/>
          <w:rFonts w:eastAsia="Courier New"/>
          <w:b w:val="0"/>
          <w:bCs w:val="0"/>
        </w:rPr>
        <w:softHyphen/>
        <w:t>ріантах з різними рівнями навчальних досягнень учнів.</w:t>
      </w:r>
    </w:p>
    <w:p w:rsidR="00E71E86" w:rsidRDefault="00E71E86" w:rsidP="00E71E86">
      <w:pPr>
        <w:spacing w:after="74" w:line="19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ХІД УРОКУ</w:t>
      </w:r>
    </w:p>
    <w:p w:rsidR="00E71E86" w:rsidRDefault="00E71E86" w:rsidP="00E71E8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74" w:line="190" w:lineRule="exact"/>
        <w:ind w:left="320"/>
        <w:jc w:val="both"/>
      </w:pPr>
      <w:bookmarkStart w:id="0" w:name="bookmark420"/>
      <w:r>
        <w:rPr>
          <w:color w:val="000000"/>
          <w:lang w:val="uk-UA"/>
        </w:rPr>
        <w:t>Організаційний момент</w:t>
      </w:r>
      <w:bookmarkEnd w:id="0"/>
    </w:p>
    <w:p w:rsidR="00E71E86" w:rsidRDefault="00E71E86" w:rsidP="00E71E8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74"/>
        </w:tabs>
        <w:spacing w:before="0" w:after="26" w:line="190" w:lineRule="exact"/>
        <w:ind w:left="320" w:right="940"/>
      </w:pPr>
      <w:bookmarkStart w:id="1" w:name="bookmark421"/>
      <w:r>
        <w:rPr>
          <w:color w:val="000000"/>
          <w:lang w:val="uk-UA"/>
        </w:rPr>
        <w:t>Оголошення теми, мети уроку. Мотивація навчальної діяльності III.</w:t>
      </w:r>
      <w:r>
        <w:rPr>
          <w:color w:val="000000"/>
          <w:lang w:val="uk-UA"/>
        </w:rPr>
        <w:tab/>
        <w:t>Пояснення вчителем питань, які стосуються виконання завдань тематичної контрольної роботи</w:t>
      </w:r>
      <w:bookmarkEnd w:id="1"/>
    </w:p>
    <w:p w:rsidR="00E71E86" w:rsidRDefault="00E71E86" w:rsidP="00E71E86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646"/>
        </w:tabs>
        <w:spacing w:before="0" w:after="0" w:line="250" w:lineRule="exact"/>
        <w:ind w:left="320" w:right="3000"/>
      </w:pPr>
      <w:bookmarkStart w:id="2" w:name="bookmark422"/>
      <w:r>
        <w:rPr>
          <w:color w:val="000000"/>
          <w:lang w:val="uk-UA"/>
        </w:rPr>
        <w:t>Завдання для проведення тематичної контрольної роботи</w:t>
      </w:r>
      <w:bookmarkEnd w:id="2"/>
    </w:p>
    <w:p w:rsidR="00E71E86" w:rsidRDefault="00E71E86" w:rsidP="00E71E86">
      <w:pPr>
        <w:pStyle w:val="50"/>
        <w:shd w:val="clear" w:color="auto" w:fill="auto"/>
        <w:spacing w:after="22" w:line="210" w:lineRule="exact"/>
        <w:ind w:left="142" w:hanging="102"/>
        <w:jc w:val="both"/>
      </w:pPr>
      <w:r>
        <w:rPr>
          <w:rStyle w:val="5105pt"/>
        </w:rPr>
        <w:t>І варіант</w:t>
      </w:r>
    </w:p>
    <w:p w:rsidR="00E71E86" w:rsidRDefault="00E71E86" w:rsidP="00E71E86">
      <w:pPr>
        <w:pStyle w:val="80"/>
        <w:shd w:val="clear" w:color="auto" w:fill="auto"/>
        <w:spacing w:line="250" w:lineRule="exact"/>
        <w:ind w:left="142" w:hanging="102"/>
      </w:pPr>
      <w:r>
        <w:rPr>
          <w:rStyle w:val="895pt"/>
        </w:rPr>
        <w:t>Початковий рівень</w:t>
      </w:r>
    </w:p>
    <w:p w:rsidR="00E71E86" w:rsidRDefault="00E71E86" w:rsidP="00E71E86">
      <w:pPr>
        <w:numPr>
          <w:ilvl w:val="0"/>
          <w:numId w:val="3"/>
        </w:numPr>
        <w:tabs>
          <w:tab w:val="left" w:pos="531"/>
        </w:tabs>
        <w:spacing w:line="250" w:lineRule="exact"/>
        <w:ind w:left="320" w:right="20"/>
        <w:jc w:val="both"/>
      </w:pPr>
      <w:r>
        <w:rPr>
          <w:rStyle w:val="120"/>
          <w:rFonts w:eastAsia="Courier New"/>
          <w:b w:val="0"/>
          <w:bCs w:val="0"/>
        </w:rPr>
        <w:t>Завдяки кому герой твору Б. Лепкого «Цвіт щастя» пізнав усі квіти на світі?</w:t>
      </w:r>
    </w:p>
    <w:p w:rsidR="00E71E86" w:rsidRDefault="00E71E86" w:rsidP="00E71E86">
      <w:pPr>
        <w:tabs>
          <w:tab w:val="left" w:pos="570"/>
        </w:tabs>
        <w:spacing w:line="25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а)</w:t>
      </w:r>
      <w:r>
        <w:rPr>
          <w:rStyle w:val="120"/>
          <w:rFonts w:eastAsia="Courier New"/>
          <w:b w:val="0"/>
          <w:bCs w:val="0"/>
        </w:rPr>
        <w:tab/>
        <w:t xml:space="preserve">Матері; б) </w:t>
      </w:r>
      <w:r>
        <w:rPr>
          <w:rStyle w:val="121"/>
          <w:rFonts w:eastAsia="Courier New"/>
          <w:b w:val="0"/>
          <w:bCs w:val="0"/>
        </w:rPr>
        <w:t>вчителю ботаніки</w:t>
      </w:r>
      <w:r>
        <w:rPr>
          <w:rStyle w:val="120"/>
          <w:rFonts w:eastAsia="Courier New"/>
          <w:b w:val="0"/>
          <w:bCs w:val="0"/>
        </w:rPr>
        <w:t>; в) викладачу університету.</w:t>
      </w:r>
    </w:p>
    <w:p w:rsidR="00E71E86" w:rsidRDefault="00E71E86" w:rsidP="00E71E86">
      <w:pPr>
        <w:numPr>
          <w:ilvl w:val="0"/>
          <w:numId w:val="3"/>
        </w:numPr>
        <w:tabs>
          <w:tab w:val="left" w:pos="490"/>
        </w:tabs>
        <w:spacing w:line="235" w:lineRule="exact"/>
        <w:ind w:left="260"/>
        <w:jc w:val="both"/>
      </w:pPr>
      <w:r>
        <w:rPr>
          <w:rStyle w:val="120"/>
          <w:rFonts w:eastAsia="Courier New"/>
          <w:b w:val="0"/>
          <w:bCs w:val="0"/>
        </w:rPr>
        <w:t>За жанровою спрямованістю новела — це:</w:t>
      </w:r>
    </w:p>
    <w:p w:rsidR="00E71E86" w:rsidRDefault="00E71E86" w:rsidP="00E71E86">
      <w:pPr>
        <w:tabs>
          <w:tab w:val="left" w:pos="486"/>
        </w:tabs>
        <w:spacing w:line="235" w:lineRule="exact"/>
        <w:ind w:left="142" w:right="40" w:hanging="102"/>
      </w:pPr>
      <w:r>
        <w:rPr>
          <w:rStyle w:val="120"/>
          <w:rFonts w:eastAsia="Courier New"/>
          <w:b w:val="0"/>
          <w:bCs w:val="0"/>
        </w:rPr>
        <w:t>а)</w:t>
      </w:r>
      <w:r>
        <w:rPr>
          <w:rStyle w:val="120"/>
          <w:rFonts w:eastAsia="Courier New"/>
          <w:b w:val="0"/>
          <w:bCs w:val="0"/>
        </w:rPr>
        <w:tab/>
        <w:t>драматичний твір, де зображуються нерозв’язні моральні проблеми що призводять, як правило, до загибелі героя;</w:t>
      </w:r>
    </w:p>
    <w:p w:rsidR="00E71E86" w:rsidRDefault="00E71E86" w:rsidP="00E71E86">
      <w:pPr>
        <w:tabs>
          <w:tab w:val="left" w:pos="558"/>
        </w:tabs>
        <w:spacing w:line="235" w:lineRule="exact"/>
        <w:ind w:left="142" w:right="40" w:hanging="102"/>
      </w:pPr>
      <w:r>
        <w:rPr>
          <w:rStyle w:val="120"/>
          <w:rFonts w:eastAsia="Courier New"/>
          <w:b w:val="0"/>
          <w:bCs w:val="0"/>
        </w:rPr>
        <w:t>б)</w:t>
      </w:r>
      <w:r>
        <w:rPr>
          <w:rStyle w:val="120"/>
          <w:rFonts w:eastAsia="Courier New"/>
          <w:b w:val="0"/>
          <w:bCs w:val="0"/>
        </w:rPr>
        <w:tab/>
        <w:t>короткий фольклорний або літературний розповідний твір по</w:t>
      </w:r>
      <w:r>
        <w:rPr>
          <w:rStyle w:val="120"/>
          <w:rFonts w:eastAsia="Courier New"/>
          <w:b w:val="0"/>
          <w:bCs w:val="0"/>
        </w:rPr>
        <w:softHyphen/>
        <w:t>вчального характеру;</w:t>
      </w:r>
    </w:p>
    <w:p w:rsidR="00E71E86" w:rsidRDefault="00E71E86" w:rsidP="00E71E86">
      <w:pPr>
        <w:pStyle w:val="80"/>
        <w:shd w:val="clear" w:color="auto" w:fill="auto"/>
        <w:tabs>
          <w:tab w:val="left" w:pos="515"/>
        </w:tabs>
        <w:spacing w:line="235" w:lineRule="exact"/>
        <w:ind w:left="142" w:right="40" w:hanging="102"/>
      </w:pPr>
      <w:r>
        <w:rPr>
          <w:rStyle w:val="895pt0"/>
          <w:i/>
          <w:iCs/>
        </w:rPr>
        <w:t>в)</w:t>
      </w:r>
      <w:r>
        <w:rPr>
          <w:rStyle w:val="895pt0"/>
          <w:i/>
          <w:iCs/>
        </w:rPr>
        <w:tab/>
      </w:r>
      <w:r>
        <w:rPr>
          <w:rStyle w:val="895pt"/>
        </w:rPr>
        <w:t>невеликий за обсягом прозовий епічний твір про незвичайну життєву подію з несподіваним фіналом, сконденсованою та яскраво вимальо- ваною дією.</w:t>
      </w:r>
    </w:p>
    <w:p w:rsidR="00E71E86" w:rsidRDefault="00E71E86" w:rsidP="00E71E86">
      <w:pPr>
        <w:numPr>
          <w:ilvl w:val="0"/>
          <w:numId w:val="3"/>
        </w:numPr>
        <w:tabs>
          <w:tab w:val="left" w:pos="486"/>
        </w:tabs>
        <w:spacing w:line="235" w:lineRule="exact"/>
        <w:ind w:left="260" w:right="40"/>
        <w:jc w:val="both"/>
      </w:pPr>
      <w:r>
        <w:rPr>
          <w:rStyle w:val="120"/>
          <w:rFonts w:eastAsia="Courier New"/>
          <w:b w:val="0"/>
          <w:bCs w:val="0"/>
        </w:rPr>
        <w:t>В якому творі автор використовує гумор для характеристики свого героя?</w:t>
      </w:r>
    </w:p>
    <w:p w:rsidR="00E71E86" w:rsidRDefault="00E71E86" w:rsidP="00E71E86">
      <w:pPr>
        <w:tabs>
          <w:tab w:val="left" w:pos="505"/>
        </w:tabs>
        <w:spacing w:line="235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а)</w:t>
      </w:r>
      <w:r>
        <w:rPr>
          <w:rStyle w:val="120"/>
          <w:rFonts w:eastAsia="Courier New"/>
          <w:b w:val="0"/>
          <w:bCs w:val="0"/>
        </w:rPr>
        <w:tab/>
        <w:t>Юрка (Є. Гуцало. «Сім’я дикої качки»);</w:t>
      </w:r>
    </w:p>
    <w:p w:rsidR="00E71E86" w:rsidRDefault="00E71E86" w:rsidP="00E71E86">
      <w:pPr>
        <w:pStyle w:val="80"/>
        <w:shd w:val="clear" w:color="auto" w:fill="auto"/>
        <w:tabs>
          <w:tab w:val="left" w:pos="505"/>
        </w:tabs>
        <w:spacing w:line="235" w:lineRule="exact"/>
        <w:ind w:left="142" w:hanging="102"/>
      </w:pPr>
      <w:r>
        <w:rPr>
          <w:rStyle w:val="895pt0"/>
          <w:i/>
          <w:iCs/>
        </w:rPr>
        <w:t>б)</w:t>
      </w:r>
      <w:r>
        <w:rPr>
          <w:rStyle w:val="895pt0"/>
          <w:i/>
          <w:iCs/>
        </w:rPr>
        <w:tab/>
      </w:r>
      <w:r>
        <w:rPr>
          <w:rStyle w:val="895pt"/>
        </w:rPr>
        <w:t>Павлуся (О. Стороженко. «Скарб»);</w:t>
      </w:r>
    </w:p>
    <w:p w:rsidR="00E71E86" w:rsidRDefault="00E71E86" w:rsidP="00E71E86">
      <w:pPr>
        <w:tabs>
          <w:tab w:val="left" w:pos="510"/>
        </w:tabs>
        <w:spacing w:line="235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в)</w:t>
      </w:r>
      <w:r>
        <w:rPr>
          <w:rStyle w:val="120"/>
          <w:rFonts w:eastAsia="Courier New"/>
          <w:b w:val="0"/>
          <w:bCs w:val="0"/>
        </w:rPr>
        <w:tab/>
        <w:t>Фрідріха (Л. Пономаренко. «Гер переможений»).</w:t>
      </w:r>
    </w:p>
    <w:p w:rsidR="00E71E86" w:rsidRDefault="00E71E86" w:rsidP="00E71E86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Середній рівень</w:t>
      </w:r>
    </w:p>
    <w:p w:rsidR="00E71E86" w:rsidRDefault="00E71E86" w:rsidP="00E71E86">
      <w:pPr>
        <w:numPr>
          <w:ilvl w:val="0"/>
          <w:numId w:val="3"/>
        </w:numPr>
        <w:tabs>
          <w:tab w:val="left" w:pos="476"/>
        </w:tabs>
        <w:spacing w:line="235" w:lineRule="exact"/>
        <w:ind w:left="260" w:right="40"/>
        <w:jc w:val="both"/>
      </w:pPr>
      <w:r>
        <w:rPr>
          <w:rStyle w:val="120"/>
          <w:rFonts w:eastAsia="Courier New"/>
          <w:b w:val="0"/>
          <w:bCs w:val="0"/>
        </w:rPr>
        <w:t>Які прикраси і для кого виготовляв Фрідріх зі шматочків цегли? (Л. По</w:t>
      </w:r>
      <w:r>
        <w:rPr>
          <w:rStyle w:val="120"/>
          <w:rFonts w:eastAsia="Courier New"/>
          <w:b w:val="0"/>
          <w:bCs w:val="0"/>
        </w:rPr>
        <w:softHyphen/>
        <w:t>номаренко «Гер переможений»)?</w:t>
      </w:r>
    </w:p>
    <w:p w:rsidR="00E71E86" w:rsidRDefault="00E71E86" w:rsidP="00E71E86">
      <w:pPr>
        <w:numPr>
          <w:ilvl w:val="0"/>
          <w:numId w:val="3"/>
        </w:numPr>
        <w:tabs>
          <w:tab w:val="left" w:pos="476"/>
        </w:tabs>
        <w:spacing w:line="235" w:lineRule="exact"/>
        <w:ind w:left="260" w:right="40"/>
        <w:jc w:val="both"/>
      </w:pPr>
      <w:r>
        <w:rPr>
          <w:rStyle w:val="120"/>
          <w:rFonts w:eastAsia="Courier New"/>
          <w:b w:val="0"/>
          <w:bCs w:val="0"/>
        </w:rPr>
        <w:t>Чому мати не дозволяла Павлусю відвідувати вечорниці? (О. Сторо- женко «Скарб»)</w:t>
      </w:r>
    </w:p>
    <w:p w:rsidR="00E71E86" w:rsidRDefault="00E71E86" w:rsidP="00E71E86">
      <w:pPr>
        <w:numPr>
          <w:ilvl w:val="0"/>
          <w:numId w:val="3"/>
        </w:numPr>
        <w:tabs>
          <w:tab w:val="left" w:pos="486"/>
        </w:tabs>
        <w:spacing w:line="235" w:lineRule="exact"/>
        <w:ind w:left="260" w:right="40"/>
        <w:jc w:val="both"/>
      </w:pPr>
      <w:r>
        <w:rPr>
          <w:rStyle w:val="120"/>
          <w:rFonts w:eastAsia="Courier New"/>
          <w:b w:val="0"/>
          <w:bCs w:val="0"/>
        </w:rPr>
        <w:t>Стисло опишіть зовнішність сестер мишки, які мешкали у місті. (Б.Леп- кий «Мишка»)</w:t>
      </w:r>
    </w:p>
    <w:p w:rsidR="00E71E86" w:rsidRDefault="00E71E86" w:rsidP="00E71E86">
      <w:pPr>
        <w:spacing w:line="235" w:lineRule="exact"/>
        <w:ind w:left="142" w:right="3900" w:hanging="102"/>
      </w:pPr>
      <w:r>
        <w:rPr>
          <w:rStyle w:val="121"/>
          <w:rFonts w:eastAsia="Courier New"/>
          <w:b w:val="0"/>
          <w:bCs w:val="0"/>
        </w:rPr>
        <w:t xml:space="preserve">Достатній рівень </w:t>
      </w:r>
      <w:r>
        <w:rPr>
          <w:rStyle w:val="120"/>
          <w:rFonts w:eastAsia="Courier New"/>
          <w:b w:val="0"/>
          <w:bCs w:val="0"/>
        </w:rPr>
        <w:t>Виконайте одне із завдань.</w:t>
      </w:r>
    </w:p>
    <w:p w:rsidR="00E71E86" w:rsidRDefault="00E71E86" w:rsidP="00E71E86">
      <w:pPr>
        <w:numPr>
          <w:ilvl w:val="0"/>
          <w:numId w:val="3"/>
        </w:numPr>
        <w:tabs>
          <w:tab w:val="left" w:pos="486"/>
        </w:tabs>
        <w:spacing w:line="235" w:lineRule="exact"/>
        <w:ind w:left="260" w:right="40"/>
        <w:jc w:val="both"/>
      </w:pPr>
      <w:r>
        <w:rPr>
          <w:rStyle w:val="120"/>
          <w:rFonts w:eastAsia="Courier New"/>
          <w:b w:val="0"/>
          <w:bCs w:val="0"/>
        </w:rPr>
        <w:t>Обґрунтуйте, чи дійсно Юрко в оповіданні Є. Гуцала «Сім’я дикої качки» осмислив свій негативний вчинок.</w:t>
      </w:r>
    </w:p>
    <w:p w:rsidR="00E71E86" w:rsidRDefault="00E71E86" w:rsidP="00E71E86">
      <w:pPr>
        <w:numPr>
          <w:ilvl w:val="0"/>
          <w:numId w:val="3"/>
        </w:numPr>
        <w:tabs>
          <w:tab w:val="left" w:pos="481"/>
        </w:tabs>
        <w:spacing w:line="235" w:lineRule="exact"/>
        <w:ind w:left="260" w:right="40"/>
        <w:jc w:val="both"/>
      </w:pPr>
      <w:r>
        <w:rPr>
          <w:rStyle w:val="120"/>
          <w:rFonts w:eastAsia="Courier New"/>
          <w:b w:val="0"/>
          <w:bCs w:val="0"/>
        </w:rPr>
        <w:t>В чому, на ваш погляд, полягає моральний вибір кожної людини за повістю Б. Харчука «Планетник»?</w:t>
      </w:r>
    </w:p>
    <w:p w:rsidR="00E71E86" w:rsidRDefault="00E71E86" w:rsidP="00E71E86">
      <w:pPr>
        <w:numPr>
          <w:ilvl w:val="0"/>
          <w:numId w:val="3"/>
        </w:numPr>
        <w:tabs>
          <w:tab w:val="left" w:pos="471"/>
        </w:tabs>
        <w:spacing w:line="235" w:lineRule="exact"/>
        <w:ind w:left="260" w:right="40"/>
        <w:jc w:val="both"/>
      </w:pPr>
      <w:r>
        <w:rPr>
          <w:rStyle w:val="120"/>
          <w:rFonts w:eastAsia="Courier New"/>
          <w:b w:val="0"/>
          <w:bCs w:val="0"/>
        </w:rPr>
        <w:t>Доведіть на прикладі поеми Л. Костенко «Чайка на крижині», що духовне багатство — найбільший скарб у житті.</w:t>
      </w:r>
    </w:p>
    <w:p w:rsidR="00E71E86" w:rsidRDefault="00E71E86" w:rsidP="00E71E86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Високий рівень</w:t>
      </w:r>
    </w:p>
    <w:p w:rsidR="00E71E86" w:rsidRDefault="00E71E86" w:rsidP="00E71E86">
      <w:pPr>
        <w:spacing w:line="235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Напишіть твір-мініатюру на одну з тем:</w:t>
      </w:r>
    </w:p>
    <w:p w:rsidR="00E71E86" w:rsidRDefault="00E71E86" w:rsidP="00E71E86">
      <w:pPr>
        <w:numPr>
          <w:ilvl w:val="0"/>
          <w:numId w:val="3"/>
        </w:numPr>
        <w:tabs>
          <w:tab w:val="left" w:pos="322"/>
        </w:tabs>
        <w:spacing w:line="235" w:lineRule="exact"/>
        <w:ind w:left="260" w:right="40" w:hanging="260"/>
      </w:pPr>
      <w:r>
        <w:rPr>
          <w:rStyle w:val="120"/>
          <w:rFonts w:eastAsia="Courier New"/>
          <w:b w:val="0"/>
          <w:bCs w:val="0"/>
        </w:rPr>
        <w:t>«Щастя — то найцінніший скарб» (За творами О. Сторженка, Б. Леп- кого).</w:t>
      </w:r>
    </w:p>
    <w:p w:rsidR="00E71E86" w:rsidRDefault="00E71E86" w:rsidP="00E71E86">
      <w:pPr>
        <w:numPr>
          <w:ilvl w:val="0"/>
          <w:numId w:val="3"/>
        </w:numPr>
        <w:tabs>
          <w:tab w:val="left" w:pos="322"/>
        </w:tabs>
        <w:spacing w:line="235" w:lineRule="exact"/>
        <w:ind w:left="260" w:hanging="260"/>
      </w:pPr>
      <w:r>
        <w:rPr>
          <w:rStyle w:val="120"/>
          <w:rFonts w:eastAsia="Courier New"/>
          <w:b w:val="0"/>
          <w:bCs w:val="0"/>
        </w:rPr>
        <w:t>«Природа — мати, бережи її» (За творами Б. Харчука, Є. Гуцала).</w:t>
      </w:r>
    </w:p>
    <w:p w:rsidR="00E71E86" w:rsidRDefault="00E71E86" w:rsidP="00E71E86">
      <w:pPr>
        <w:numPr>
          <w:ilvl w:val="0"/>
          <w:numId w:val="3"/>
        </w:numPr>
        <w:tabs>
          <w:tab w:val="left" w:pos="322"/>
        </w:tabs>
        <w:spacing w:after="88" w:line="235" w:lineRule="exact"/>
        <w:ind w:left="260" w:right="40" w:hanging="260"/>
      </w:pPr>
      <w:r>
        <w:rPr>
          <w:rStyle w:val="120"/>
          <w:rFonts w:eastAsia="Courier New"/>
          <w:b w:val="0"/>
          <w:bCs w:val="0"/>
        </w:rPr>
        <w:t>«Для чого людині потрібні крила?» (За твором Л. Костенко «Чайка на крижині»).</w:t>
      </w:r>
    </w:p>
    <w:p w:rsidR="00E71E86" w:rsidRDefault="00E71E86" w:rsidP="00E71E86">
      <w:pPr>
        <w:keepNext/>
        <w:keepLines/>
        <w:tabs>
          <w:tab w:val="left" w:pos="452"/>
        </w:tabs>
        <w:spacing w:line="200" w:lineRule="exact"/>
        <w:ind w:left="142" w:hanging="102"/>
        <w:jc w:val="both"/>
      </w:pPr>
      <w:bookmarkStart w:id="3" w:name="bookmark423"/>
      <w:r>
        <w:rPr>
          <w:rStyle w:val="42"/>
          <w:rFonts w:eastAsia="Courier New"/>
        </w:rPr>
        <w:t>ІІ</w:t>
      </w:r>
      <w:r>
        <w:rPr>
          <w:rStyle w:val="42"/>
          <w:rFonts w:eastAsia="Courier New"/>
        </w:rPr>
        <w:tab/>
        <w:t>варіант</w:t>
      </w:r>
      <w:bookmarkEnd w:id="3"/>
    </w:p>
    <w:p w:rsidR="00E71E86" w:rsidRDefault="00E71E86" w:rsidP="00E71E86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Початковий рівень</w:t>
      </w:r>
    </w:p>
    <w:p w:rsidR="00E71E86" w:rsidRDefault="00E71E86" w:rsidP="00E71E86">
      <w:pPr>
        <w:numPr>
          <w:ilvl w:val="0"/>
          <w:numId w:val="4"/>
        </w:numPr>
        <w:tabs>
          <w:tab w:val="left" w:pos="471"/>
        </w:tabs>
        <w:spacing w:line="235" w:lineRule="exact"/>
        <w:ind w:left="260" w:right="40"/>
        <w:jc w:val="both"/>
      </w:pPr>
      <w:r>
        <w:rPr>
          <w:rStyle w:val="120"/>
          <w:rFonts w:eastAsia="Courier New"/>
          <w:b w:val="0"/>
          <w:bCs w:val="0"/>
        </w:rPr>
        <w:lastRenderedPageBreak/>
        <w:t>Визначте прислів’я, яке виражає основну думку казки Б. Лепкого «Мишка».</w:t>
      </w:r>
    </w:p>
    <w:p w:rsidR="00E71E86" w:rsidRDefault="00E71E86" w:rsidP="00E71E86">
      <w:pPr>
        <w:tabs>
          <w:tab w:val="left" w:pos="500"/>
        </w:tabs>
        <w:spacing w:line="235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а)</w:t>
      </w:r>
      <w:r>
        <w:rPr>
          <w:rStyle w:val="120"/>
          <w:rFonts w:eastAsia="Courier New"/>
          <w:b w:val="0"/>
          <w:bCs w:val="0"/>
        </w:rPr>
        <w:tab/>
        <w:t>«Лиходій у переможцях довго не ходить»;</w:t>
      </w:r>
    </w:p>
    <w:p w:rsidR="00E71E86" w:rsidRDefault="00E71E86" w:rsidP="00E71E86">
      <w:pPr>
        <w:pStyle w:val="80"/>
        <w:shd w:val="clear" w:color="auto" w:fill="auto"/>
        <w:tabs>
          <w:tab w:val="left" w:pos="510"/>
        </w:tabs>
        <w:spacing w:line="235" w:lineRule="exact"/>
        <w:ind w:left="142" w:hanging="102"/>
      </w:pPr>
      <w:r>
        <w:rPr>
          <w:rStyle w:val="895pt0"/>
          <w:i/>
          <w:iCs/>
        </w:rPr>
        <w:t>б)</w:t>
      </w:r>
      <w:r>
        <w:rPr>
          <w:rStyle w:val="895pt0"/>
          <w:i/>
          <w:iCs/>
        </w:rPr>
        <w:tab/>
      </w:r>
      <w:r>
        <w:rPr>
          <w:rStyle w:val="895pt"/>
        </w:rPr>
        <w:t>«Од зла ще ніколи й ніде добра не вродило</w:t>
      </w:r>
      <w:r>
        <w:rPr>
          <w:rStyle w:val="895pt0"/>
          <w:i/>
          <w:iCs/>
        </w:rPr>
        <w:t>».</w:t>
      </w:r>
    </w:p>
    <w:p w:rsidR="00E71E86" w:rsidRDefault="00E71E86" w:rsidP="00E71E86">
      <w:pPr>
        <w:tabs>
          <w:tab w:val="left" w:pos="505"/>
        </w:tabs>
        <w:spacing w:line="235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в)</w:t>
      </w:r>
      <w:r>
        <w:rPr>
          <w:rStyle w:val="120"/>
          <w:rFonts w:eastAsia="Courier New"/>
          <w:b w:val="0"/>
          <w:bCs w:val="0"/>
        </w:rPr>
        <w:tab/>
        <w:t>«Не роби комусь, що тобі не мило»</w:t>
      </w:r>
    </w:p>
    <w:p w:rsidR="00E71E86" w:rsidRDefault="00E71E86" w:rsidP="00E71E86">
      <w:pPr>
        <w:pStyle w:val="11"/>
        <w:numPr>
          <w:ilvl w:val="0"/>
          <w:numId w:val="4"/>
        </w:numPr>
        <w:shd w:val="clear" w:color="auto" w:fill="auto"/>
        <w:tabs>
          <w:tab w:val="left" w:pos="490"/>
        </w:tabs>
        <w:spacing w:before="0" w:after="0" w:line="235" w:lineRule="exact"/>
        <w:ind w:left="260" w:right="20" w:firstLine="0"/>
        <w:jc w:val="both"/>
      </w:pPr>
      <w:r>
        <w:rPr>
          <w:rStyle w:val="7"/>
        </w:rPr>
        <w:t>Герой якого твору знає, що не росте квітка-щастя, а все ж таки продовжує її пошуки?</w:t>
      </w:r>
    </w:p>
    <w:p w:rsidR="00E71E86" w:rsidRDefault="00E71E86" w:rsidP="00E71E86">
      <w:pPr>
        <w:pStyle w:val="60"/>
        <w:shd w:val="clear" w:color="auto" w:fill="auto"/>
        <w:tabs>
          <w:tab w:val="left" w:pos="490"/>
        </w:tabs>
        <w:spacing w:before="0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Хлопець (Б. Лепкий. «Цвіт щастя»);</w:t>
      </w:r>
    </w:p>
    <w:p w:rsidR="00E71E86" w:rsidRDefault="00E71E86" w:rsidP="00E71E86">
      <w:pPr>
        <w:pStyle w:val="11"/>
        <w:shd w:val="clear" w:color="auto" w:fill="auto"/>
        <w:tabs>
          <w:tab w:val="left" w:pos="514"/>
        </w:tabs>
        <w:spacing w:before="0" w:after="0" w:line="235" w:lineRule="exact"/>
        <w:ind w:left="142" w:hanging="102"/>
        <w:jc w:val="both"/>
      </w:pPr>
      <w:r>
        <w:rPr>
          <w:rStyle w:val="7"/>
        </w:rPr>
        <w:t>б)</w:t>
      </w:r>
      <w:r>
        <w:rPr>
          <w:rStyle w:val="7"/>
        </w:rPr>
        <w:tab/>
        <w:t>Планетник (Б. Харчук. «Планетник»);</w:t>
      </w:r>
    </w:p>
    <w:p w:rsidR="00E71E86" w:rsidRDefault="00E71E86" w:rsidP="00E71E86">
      <w:pPr>
        <w:pStyle w:val="11"/>
        <w:shd w:val="clear" w:color="auto" w:fill="auto"/>
        <w:tabs>
          <w:tab w:val="left" w:pos="514"/>
        </w:tabs>
        <w:spacing w:before="0" w:after="0" w:line="235" w:lineRule="exact"/>
        <w:ind w:left="142" w:hanging="102"/>
        <w:jc w:val="both"/>
      </w:pPr>
      <w:r>
        <w:rPr>
          <w:rStyle w:val="7"/>
        </w:rPr>
        <w:t>в)</w:t>
      </w:r>
      <w:r>
        <w:rPr>
          <w:rStyle w:val="7"/>
        </w:rPr>
        <w:tab/>
        <w:t>Павлусь (О. Стороженко. «Скарб»).</w:t>
      </w:r>
    </w:p>
    <w:p w:rsidR="00E71E86" w:rsidRDefault="00E71E86" w:rsidP="00E71E86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0" w:line="235" w:lineRule="exact"/>
        <w:ind w:left="260" w:firstLine="0"/>
        <w:jc w:val="both"/>
      </w:pPr>
      <w:r>
        <w:rPr>
          <w:rStyle w:val="7"/>
        </w:rPr>
        <w:t>Гумор — це:</w:t>
      </w:r>
    </w:p>
    <w:p w:rsidR="00E71E86" w:rsidRDefault="00E71E86" w:rsidP="00E71E86">
      <w:pPr>
        <w:pStyle w:val="60"/>
        <w:shd w:val="clear" w:color="auto" w:fill="auto"/>
        <w:tabs>
          <w:tab w:val="left" w:pos="482"/>
        </w:tabs>
        <w:spacing w:before="0"/>
        <w:ind w:left="142" w:right="20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різновид комічного відображення смішного в життєвих ситуаціях і людських характерах</w:t>
      </w:r>
      <w:r>
        <w:rPr>
          <w:rStyle w:val="61"/>
          <w:i/>
          <w:iCs/>
        </w:rPr>
        <w:t>;</w:t>
      </w:r>
    </w:p>
    <w:p w:rsidR="00E71E86" w:rsidRDefault="00E71E86" w:rsidP="00E71E86">
      <w:pPr>
        <w:pStyle w:val="11"/>
        <w:shd w:val="clear" w:color="auto" w:fill="auto"/>
        <w:tabs>
          <w:tab w:val="left" w:pos="510"/>
        </w:tabs>
        <w:spacing w:before="0" w:after="0" w:line="235" w:lineRule="exact"/>
        <w:ind w:left="142" w:right="20" w:hanging="102"/>
        <w:jc w:val="both"/>
      </w:pPr>
      <w:r>
        <w:rPr>
          <w:rStyle w:val="7"/>
        </w:rPr>
        <w:t>б)</w:t>
      </w:r>
      <w:r>
        <w:rPr>
          <w:rStyle w:val="7"/>
        </w:rPr>
        <w:tab/>
        <w:t>художній троп, який виражає глузливо-критичне ставлення митця до предмета зображення;</w:t>
      </w:r>
    </w:p>
    <w:p w:rsidR="00E71E86" w:rsidRDefault="00E71E86" w:rsidP="00E71E86">
      <w:pPr>
        <w:pStyle w:val="11"/>
        <w:shd w:val="clear" w:color="auto" w:fill="auto"/>
        <w:tabs>
          <w:tab w:val="left" w:pos="534"/>
        </w:tabs>
        <w:spacing w:before="0" w:after="0" w:line="235" w:lineRule="exact"/>
        <w:ind w:left="142" w:right="20" w:hanging="102"/>
        <w:jc w:val="both"/>
      </w:pPr>
      <w:r>
        <w:rPr>
          <w:rStyle w:val="7"/>
        </w:rPr>
        <w:t>в)</w:t>
      </w:r>
      <w:r>
        <w:rPr>
          <w:rStyle w:val="7"/>
        </w:rPr>
        <w:tab/>
        <w:t>зле, в’їдливе висміювання серйозних вад у характері персонажів, подіях та явщах громадського або побутового життя з тим, щоб викрити їх потворну сутність.</w:t>
      </w:r>
    </w:p>
    <w:p w:rsidR="00E71E86" w:rsidRDefault="00E71E86" w:rsidP="00E71E86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Середній рівень</w:t>
      </w:r>
    </w:p>
    <w:p w:rsidR="00E71E86" w:rsidRDefault="00E71E86" w:rsidP="00E71E86">
      <w:pPr>
        <w:pStyle w:val="11"/>
        <w:numPr>
          <w:ilvl w:val="0"/>
          <w:numId w:val="4"/>
        </w:numPr>
        <w:shd w:val="clear" w:color="auto" w:fill="auto"/>
        <w:tabs>
          <w:tab w:val="left" w:pos="490"/>
        </w:tabs>
        <w:spacing w:before="0" w:after="0" w:line="235" w:lineRule="exact"/>
        <w:ind w:left="260" w:right="20" w:firstLine="0"/>
        <w:jc w:val="both"/>
      </w:pPr>
      <w:r>
        <w:rPr>
          <w:rStyle w:val="7"/>
        </w:rPr>
        <w:t>Про які побрехеньки розповідав Юрко Тосі (Є. Гуцало «Сім’я дикої качки»)?</w:t>
      </w:r>
    </w:p>
    <w:p w:rsidR="00E71E86" w:rsidRDefault="00E71E86" w:rsidP="00E71E86">
      <w:pPr>
        <w:pStyle w:val="11"/>
        <w:numPr>
          <w:ilvl w:val="0"/>
          <w:numId w:val="4"/>
        </w:numPr>
        <w:shd w:val="clear" w:color="auto" w:fill="auto"/>
        <w:tabs>
          <w:tab w:val="left" w:pos="471"/>
        </w:tabs>
        <w:spacing w:before="0" w:after="0" w:line="235" w:lineRule="exact"/>
        <w:ind w:left="260" w:firstLine="0"/>
        <w:jc w:val="both"/>
      </w:pPr>
      <w:r>
        <w:rPr>
          <w:rStyle w:val="7"/>
        </w:rPr>
        <w:t>Де намагався знайти хлопчик квітку-щастя (Б. Лепкий «Цвіт щастя»)?</w:t>
      </w:r>
    </w:p>
    <w:p w:rsidR="00E71E86" w:rsidRDefault="00E71E86" w:rsidP="00E71E86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0" w:line="235" w:lineRule="exact"/>
        <w:ind w:left="260" w:right="20" w:firstLine="0"/>
        <w:jc w:val="both"/>
      </w:pPr>
      <w:r>
        <w:rPr>
          <w:rStyle w:val="7"/>
        </w:rPr>
        <w:t>Що нагадувало людям про Фрідріха після його смерті (Л. Понома- ренко «Гер переможений»)?</w:t>
      </w:r>
    </w:p>
    <w:p w:rsidR="00E71E86" w:rsidRDefault="00E71E86" w:rsidP="00E71E86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Достатній рівень</w:t>
      </w:r>
    </w:p>
    <w:p w:rsidR="00E71E86" w:rsidRDefault="00E71E86" w:rsidP="00E71E86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7"/>
        </w:rPr>
        <w:t>Виконайте одне із завдань.</w:t>
      </w:r>
    </w:p>
    <w:p w:rsidR="00E71E86" w:rsidRDefault="00E71E86" w:rsidP="00E71E86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0" w:line="235" w:lineRule="exact"/>
        <w:ind w:left="260" w:right="20" w:firstLine="0"/>
        <w:jc w:val="both"/>
      </w:pPr>
      <w:r>
        <w:rPr>
          <w:rStyle w:val="7"/>
        </w:rPr>
        <w:t>Вмотивуйте, чи перемогла людська доброта над жорстокістю у творі Є. Гуцала «Сім’я дикої качки».</w:t>
      </w:r>
    </w:p>
    <w:p w:rsidR="00E71E86" w:rsidRDefault="00E71E86" w:rsidP="00E71E86">
      <w:pPr>
        <w:pStyle w:val="11"/>
        <w:numPr>
          <w:ilvl w:val="0"/>
          <w:numId w:val="4"/>
        </w:numPr>
        <w:shd w:val="clear" w:color="auto" w:fill="auto"/>
        <w:tabs>
          <w:tab w:val="left" w:pos="481"/>
        </w:tabs>
        <w:spacing w:before="0" w:after="0" w:line="235" w:lineRule="exact"/>
        <w:ind w:left="260" w:right="20" w:firstLine="0"/>
        <w:jc w:val="both"/>
      </w:pPr>
      <w:r>
        <w:rPr>
          <w:rStyle w:val="7"/>
        </w:rPr>
        <w:t>Що мала на увазі Л. Костенко у творі «Чайка на крижині», зазна</w:t>
      </w:r>
      <w:r>
        <w:rPr>
          <w:rStyle w:val="7"/>
        </w:rPr>
        <w:softHyphen/>
        <w:t>чаючи:</w:t>
      </w:r>
    </w:p>
    <w:p w:rsidR="00E71E86" w:rsidRDefault="00E71E86" w:rsidP="00E71E86">
      <w:pPr>
        <w:pStyle w:val="40"/>
        <w:shd w:val="clear" w:color="auto" w:fill="auto"/>
        <w:spacing w:before="0" w:after="45"/>
        <w:ind w:left="142" w:right="1660" w:hanging="102"/>
        <w:jc w:val="left"/>
      </w:pPr>
      <w:r>
        <w:rPr>
          <w:color w:val="000000"/>
          <w:lang w:val="uk-UA"/>
        </w:rPr>
        <w:t>Для мене лиш той край найкращий, де виросли крила мої.</w:t>
      </w:r>
    </w:p>
    <w:p w:rsidR="00E71E86" w:rsidRDefault="00E71E86" w:rsidP="00E71E86">
      <w:pPr>
        <w:pStyle w:val="11"/>
        <w:numPr>
          <w:ilvl w:val="0"/>
          <w:numId w:val="4"/>
        </w:numPr>
        <w:shd w:val="clear" w:color="auto" w:fill="auto"/>
        <w:tabs>
          <w:tab w:val="left" w:pos="476"/>
        </w:tabs>
        <w:spacing w:before="0" w:after="0" w:line="235" w:lineRule="exact"/>
        <w:ind w:left="260" w:right="20" w:firstLine="0"/>
        <w:jc w:val="both"/>
      </w:pPr>
      <w:r>
        <w:rPr>
          <w:rStyle w:val="7"/>
        </w:rPr>
        <w:t>Чому за добро хлопець отримав людську жорстокість (Б. Харчук «Планетник»)?</w:t>
      </w:r>
    </w:p>
    <w:p w:rsidR="00E71E86" w:rsidRDefault="00E71E86" w:rsidP="00E71E86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7"/>
        </w:rPr>
        <w:t>Високий рівень</w:t>
      </w:r>
    </w:p>
    <w:p w:rsidR="00E71E86" w:rsidRDefault="00E71E86" w:rsidP="00E71E86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7"/>
        </w:rPr>
        <w:t>Напишіть твір-мініатюру на одну з тем:</w:t>
      </w:r>
    </w:p>
    <w:p w:rsidR="00E71E86" w:rsidRDefault="00E71E86" w:rsidP="00E71E86">
      <w:pPr>
        <w:pStyle w:val="11"/>
        <w:numPr>
          <w:ilvl w:val="0"/>
          <w:numId w:val="4"/>
        </w:numPr>
        <w:shd w:val="clear" w:color="auto" w:fill="auto"/>
        <w:tabs>
          <w:tab w:val="left" w:pos="322"/>
        </w:tabs>
        <w:spacing w:before="0" w:after="0" w:line="235" w:lineRule="exact"/>
        <w:ind w:left="260" w:hanging="260"/>
      </w:pPr>
      <w:r>
        <w:rPr>
          <w:rStyle w:val="7"/>
        </w:rPr>
        <w:t>«О люди — це дуже цікаві створіння!»</w:t>
      </w:r>
    </w:p>
    <w:p w:rsidR="00E71E86" w:rsidRDefault="00E71E86" w:rsidP="00E71E86">
      <w:pPr>
        <w:pStyle w:val="11"/>
        <w:numPr>
          <w:ilvl w:val="0"/>
          <w:numId w:val="4"/>
        </w:numPr>
        <w:shd w:val="clear" w:color="auto" w:fill="auto"/>
        <w:tabs>
          <w:tab w:val="left" w:pos="322"/>
        </w:tabs>
        <w:spacing w:before="0" w:after="0" w:line="235" w:lineRule="exact"/>
        <w:ind w:left="260" w:right="20" w:hanging="260"/>
      </w:pPr>
      <w:r>
        <w:rPr>
          <w:rStyle w:val="7"/>
        </w:rPr>
        <w:t>«Земля — найпривітніша людська домівка» (За твором Б. Харчука «Планетник»).</w:t>
      </w:r>
    </w:p>
    <w:p w:rsidR="00E71E86" w:rsidRDefault="00E71E86" w:rsidP="00E71E86">
      <w:pPr>
        <w:pStyle w:val="11"/>
        <w:numPr>
          <w:ilvl w:val="0"/>
          <w:numId w:val="4"/>
        </w:numPr>
        <w:shd w:val="clear" w:color="auto" w:fill="auto"/>
        <w:tabs>
          <w:tab w:val="left" w:pos="322"/>
        </w:tabs>
        <w:spacing w:before="0" w:after="88" w:line="235" w:lineRule="exact"/>
        <w:ind w:left="260" w:hanging="260"/>
      </w:pPr>
      <w:r>
        <w:rPr>
          <w:rStyle w:val="7"/>
        </w:rPr>
        <w:t>«Чи заздрю я щастю Павлуся» (За твором О. Стороженка «Скарб»).</w:t>
      </w:r>
    </w:p>
    <w:p w:rsidR="00E71E86" w:rsidRDefault="00E71E86" w:rsidP="00E71E86">
      <w:pPr>
        <w:keepNext/>
        <w:keepLines/>
        <w:tabs>
          <w:tab w:val="left" w:pos="534"/>
        </w:tabs>
        <w:spacing w:line="200" w:lineRule="exact"/>
        <w:ind w:left="142" w:hanging="102"/>
        <w:jc w:val="both"/>
      </w:pPr>
      <w:bookmarkStart w:id="4" w:name="bookmark424"/>
      <w:r>
        <w:rPr>
          <w:rStyle w:val="42"/>
          <w:rFonts w:eastAsia="Courier New"/>
        </w:rPr>
        <w:t>ІІІ</w:t>
      </w:r>
      <w:r>
        <w:rPr>
          <w:rStyle w:val="42"/>
          <w:rFonts w:eastAsia="Courier New"/>
        </w:rPr>
        <w:tab/>
        <w:t>варіант</w:t>
      </w:r>
      <w:bookmarkEnd w:id="4"/>
    </w:p>
    <w:p w:rsidR="00E71E86" w:rsidRDefault="00E71E86" w:rsidP="00E71E86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Початковий рівень</w:t>
      </w:r>
    </w:p>
    <w:p w:rsidR="00E71E86" w:rsidRDefault="00E71E86" w:rsidP="00E71E86">
      <w:pPr>
        <w:pStyle w:val="11"/>
        <w:numPr>
          <w:ilvl w:val="0"/>
          <w:numId w:val="5"/>
        </w:numPr>
        <w:shd w:val="clear" w:color="auto" w:fill="auto"/>
        <w:tabs>
          <w:tab w:val="left" w:pos="471"/>
        </w:tabs>
        <w:spacing w:before="0" w:after="0" w:line="235" w:lineRule="exact"/>
        <w:ind w:left="260" w:right="20" w:firstLine="0"/>
        <w:jc w:val="both"/>
      </w:pPr>
      <w:r>
        <w:rPr>
          <w:rStyle w:val="7"/>
        </w:rPr>
        <w:t>Назвіть твір, рядки якого містять таке пояснення про щасливу людину: «... той тільки щасливий хто другому не завидує, а дякує Бога за те, що він йому послав...»:</w:t>
      </w:r>
    </w:p>
    <w:p w:rsidR="00E71E86" w:rsidRDefault="00E71E86" w:rsidP="00E71E86">
      <w:pPr>
        <w:pStyle w:val="11"/>
        <w:shd w:val="clear" w:color="auto" w:fill="auto"/>
        <w:tabs>
          <w:tab w:val="left" w:pos="500"/>
        </w:tabs>
        <w:spacing w:before="0" w:after="0" w:line="235" w:lineRule="exact"/>
        <w:ind w:left="142" w:right="1660" w:hanging="102"/>
      </w:pPr>
      <w:r>
        <w:rPr>
          <w:rStyle w:val="7"/>
        </w:rPr>
        <w:t>а)</w:t>
      </w:r>
      <w:r>
        <w:rPr>
          <w:rStyle w:val="7"/>
        </w:rPr>
        <w:tab/>
        <w:t xml:space="preserve">«Мишка» Б. Лепкого; б) </w:t>
      </w:r>
      <w:r>
        <w:rPr>
          <w:rStyle w:val="9pt"/>
        </w:rPr>
        <w:t xml:space="preserve">«Скарб» О. Стороженка; </w:t>
      </w:r>
      <w:r>
        <w:rPr>
          <w:rStyle w:val="7"/>
        </w:rPr>
        <w:t>в) «Гер переможений» Л. Пономаренка.</w:t>
      </w:r>
    </w:p>
    <w:p w:rsidR="00E71E86" w:rsidRDefault="00E71E86" w:rsidP="00E71E86">
      <w:pPr>
        <w:numPr>
          <w:ilvl w:val="0"/>
          <w:numId w:val="5"/>
        </w:numPr>
        <w:tabs>
          <w:tab w:val="left" w:pos="510"/>
        </w:tabs>
        <w:spacing w:line="240" w:lineRule="exact"/>
        <w:ind w:left="280" w:right="20"/>
      </w:pPr>
      <w:r>
        <w:rPr>
          <w:rStyle w:val="120"/>
          <w:rFonts w:eastAsia="Courier New"/>
          <w:b w:val="0"/>
          <w:bCs w:val="0"/>
        </w:rPr>
        <w:t>В чому переконував себе Юрко, від’їжджаючи в місто (Є. Гуцало «Сім’я дикох качки»)? Що:</w:t>
      </w:r>
    </w:p>
    <w:p w:rsidR="00E71E86" w:rsidRDefault="00E71E86" w:rsidP="00E71E86">
      <w:pPr>
        <w:tabs>
          <w:tab w:val="left" w:pos="520"/>
        </w:tabs>
        <w:spacing w:line="24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а)</w:t>
      </w:r>
      <w:r>
        <w:rPr>
          <w:rStyle w:val="120"/>
          <w:rFonts w:eastAsia="Courier New"/>
          <w:b w:val="0"/>
          <w:bCs w:val="0"/>
        </w:rPr>
        <w:tab/>
        <w:t>необхідно шукати нове місце на річці для рибалки;</w:t>
      </w:r>
    </w:p>
    <w:p w:rsidR="00E71E86" w:rsidRDefault="00E71E86" w:rsidP="00E71E86">
      <w:pPr>
        <w:pStyle w:val="80"/>
        <w:shd w:val="clear" w:color="auto" w:fill="auto"/>
        <w:tabs>
          <w:tab w:val="left" w:pos="530"/>
        </w:tabs>
        <w:ind w:left="142" w:hanging="102"/>
        <w:jc w:val="left"/>
      </w:pPr>
      <w:r>
        <w:rPr>
          <w:rStyle w:val="895pt0"/>
          <w:i/>
          <w:iCs/>
        </w:rPr>
        <w:t>б)</w:t>
      </w:r>
      <w:r>
        <w:rPr>
          <w:rStyle w:val="895pt0"/>
          <w:i/>
          <w:iCs/>
        </w:rPr>
        <w:tab/>
      </w:r>
      <w:r>
        <w:rPr>
          <w:rStyle w:val="895pt"/>
        </w:rPr>
        <w:t>каченята вижили, але подалися в інше місце</w:t>
      </w:r>
      <w:r>
        <w:rPr>
          <w:rStyle w:val="895pt0"/>
          <w:i/>
          <w:iCs/>
        </w:rPr>
        <w:t>;</w:t>
      </w:r>
    </w:p>
    <w:p w:rsidR="00E71E86" w:rsidRDefault="00E71E86" w:rsidP="00E71E86">
      <w:pPr>
        <w:tabs>
          <w:tab w:val="left" w:pos="525"/>
        </w:tabs>
        <w:spacing w:line="24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в)</w:t>
      </w:r>
      <w:r>
        <w:rPr>
          <w:rStyle w:val="120"/>
          <w:rFonts w:eastAsia="Courier New"/>
          <w:b w:val="0"/>
          <w:bCs w:val="0"/>
        </w:rPr>
        <w:tab/>
        <w:t>обов’язково запросить сільських хлопців до себе у гості.</w:t>
      </w:r>
    </w:p>
    <w:p w:rsidR="00E71E86" w:rsidRDefault="00E71E86" w:rsidP="00E71E86">
      <w:pPr>
        <w:numPr>
          <w:ilvl w:val="0"/>
          <w:numId w:val="5"/>
        </w:numPr>
        <w:tabs>
          <w:tab w:val="left" w:pos="506"/>
        </w:tabs>
        <w:spacing w:line="240" w:lineRule="exact"/>
        <w:ind w:left="280"/>
      </w:pPr>
      <w:r>
        <w:rPr>
          <w:rStyle w:val="120"/>
          <w:rFonts w:eastAsia="Courier New"/>
          <w:b w:val="0"/>
          <w:bCs w:val="0"/>
        </w:rPr>
        <w:t>Притча — це:</w:t>
      </w:r>
    </w:p>
    <w:p w:rsidR="00E71E86" w:rsidRDefault="00E71E86" w:rsidP="00E71E86">
      <w:pPr>
        <w:tabs>
          <w:tab w:val="left" w:pos="530"/>
        </w:tabs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а)</w:t>
      </w:r>
      <w:r>
        <w:rPr>
          <w:rStyle w:val="120"/>
          <w:rFonts w:eastAsia="Courier New"/>
          <w:b w:val="0"/>
          <w:bCs w:val="0"/>
        </w:rPr>
        <w:tab/>
        <w:t>невеликий за обсягом оповідний художньо-публіцистичний твір, у якому зображено дійсні факти, події й конкретних людей;</w:t>
      </w:r>
    </w:p>
    <w:p w:rsidR="00E71E86" w:rsidRDefault="00E71E86" w:rsidP="00E71E86">
      <w:pPr>
        <w:pStyle w:val="80"/>
        <w:shd w:val="clear" w:color="auto" w:fill="auto"/>
        <w:tabs>
          <w:tab w:val="left" w:pos="501"/>
        </w:tabs>
        <w:ind w:left="142" w:right="20" w:hanging="102"/>
      </w:pPr>
      <w:r>
        <w:rPr>
          <w:rStyle w:val="895pt0"/>
          <w:i/>
          <w:iCs/>
        </w:rPr>
        <w:t>б)</w:t>
      </w:r>
      <w:r>
        <w:rPr>
          <w:rStyle w:val="895pt0"/>
          <w:i/>
          <w:iCs/>
        </w:rPr>
        <w:tab/>
      </w:r>
      <w:r>
        <w:rPr>
          <w:rStyle w:val="895pt"/>
        </w:rPr>
        <w:t>короткий фольклорний або літературний розповідний твір навчального характеру, орієнтований переважно на алегоричну форму доведення змісту етичних цінностей буття</w:t>
      </w:r>
      <w:r>
        <w:rPr>
          <w:rStyle w:val="895pt0"/>
          <w:i/>
          <w:iCs/>
        </w:rPr>
        <w:t>;</w:t>
      </w:r>
    </w:p>
    <w:p w:rsidR="00E71E86" w:rsidRDefault="00E71E86" w:rsidP="00E71E86">
      <w:pPr>
        <w:tabs>
          <w:tab w:val="left" w:pos="554"/>
        </w:tabs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в)</w:t>
      </w:r>
      <w:r>
        <w:rPr>
          <w:rStyle w:val="120"/>
          <w:rFonts w:eastAsia="Courier New"/>
          <w:b w:val="0"/>
          <w:bCs w:val="0"/>
        </w:rPr>
        <w:tab/>
        <w:t>невеликий прозовий твір, сюжет якого заснований на певному епізоді з життя одного персонажа.</w:t>
      </w:r>
    </w:p>
    <w:p w:rsidR="00E71E86" w:rsidRDefault="00E71E86" w:rsidP="00E71E86">
      <w:pPr>
        <w:pStyle w:val="80"/>
        <w:shd w:val="clear" w:color="auto" w:fill="auto"/>
        <w:ind w:left="142" w:hanging="102"/>
        <w:jc w:val="left"/>
      </w:pPr>
      <w:r>
        <w:rPr>
          <w:rStyle w:val="895pt"/>
        </w:rPr>
        <w:t>Середній рівень</w:t>
      </w:r>
    </w:p>
    <w:p w:rsidR="00E71E86" w:rsidRDefault="00E71E86" w:rsidP="00E71E86">
      <w:pPr>
        <w:numPr>
          <w:ilvl w:val="0"/>
          <w:numId w:val="5"/>
        </w:numPr>
        <w:tabs>
          <w:tab w:val="left" w:pos="510"/>
        </w:tabs>
        <w:spacing w:line="240" w:lineRule="exact"/>
        <w:ind w:left="280" w:right="20"/>
      </w:pPr>
      <w:r>
        <w:rPr>
          <w:rStyle w:val="120"/>
          <w:rFonts w:eastAsia="Courier New"/>
          <w:b w:val="0"/>
          <w:bCs w:val="0"/>
        </w:rPr>
        <w:t>За яких умов бабуся з повісті Б. Харчука «Планетник» дозволила агроному оселитися у неї?</w:t>
      </w:r>
    </w:p>
    <w:p w:rsidR="00E71E86" w:rsidRDefault="00E71E86" w:rsidP="00E71E86">
      <w:pPr>
        <w:numPr>
          <w:ilvl w:val="0"/>
          <w:numId w:val="5"/>
        </w:numPr>
        <w:tabs>
          <w:tab w:val="left" w:pos="506"/>
        </w:tabs>
        <w:spacing w:line="240" w:lineRule="exact"/>
        <w:ind w:left="280"/>
      </w:pPr>
      <w:r>
        <w:rPr>
          <w:rStyle w:val="120"/>
          <w:rFonts w:eastAsia="Courier New"/>
          <w:b w:val="0"/>
          <w:bCs w:val="0"/>
        </w:rPr>
        <w:t>З чого зроблені людські крила на думку Л. Костенко у вірші «Крила»?</w:t>
      </w:r>
    </w:p>
    <w:p w:rsidR="00E71E86" w:rsidRDefault="00E71E86" w:rsidP="00E71E86">
      <w:pPr>
        <w:numPr>
          <w:ilvl w:val="0"/>
          <w:numId w:val="5"/>
        </w:numPr>
        <w:tabs>
          <w:tab w:val="left" w:pos="496"/>
        </w:tabs>
        <w:spacing w:line="240" w:lineRule="exact"/>
        <w:ind w:left="280" w:right="20"/>
      </w:pPr>
      <w:r>
        <w:rPr>
          <w:rStyle w:val="120"/>
          <w:rFonts w:eastAsia="Courier New"/>
          <w:b w:val="0"/>
          <w:bCs w:val="0"/>
        </w:rPr>
        <w:t>Через що мишка з твору Б. Лепкого «Мишка» вимушена була за</w:t>
      </w:r>
      <w:r>
        <w:rPr>
          <w:rStyle w:val="120"/>
          <w:rFonts w:eastAsia="Courier New"/>
          <w:b w:val="0"/>
          <w:bCs w:val="0"/>
        </w:rPr>
        <w:softHyphen/>
        <w:t>лишити своє житло у багатого господаря?</w:t>
      </w:r>
    </w:p>
    <w:p w:rsidR="00E71E86" w:rsidRDefault="00E71E86" w:rsidP="00E71E86">
      <w:pPr>
        <w:pStyle w:val="80"/>
        <w:shd w:val="clear" w:color="auto" w:fill="auto"/>
        <w:ind w:left="142" w:hanging="102"/>
        <w:jc w:val="left"/>
      </w:pPr>
      <w:r>
        <w:rPr>
          <w:rStyle w:val="895pt"/>
        </w:rPr>
        <w:t>Достатній рівень</w:t>
      </w:r>
    </w:p>
    <w:p w:rsidR="00E71E86" w:rsidRDefault="00E71E86" w:rsidP="00E71E86">
      <w:pPr>
        <w:spacing w:line="24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Виконайте одне із завдань.</w:t>
      </w:r>
    </w:p>
    <w:p w:rsidR="00E71E86" w:rsidRDefault="00E71E86" w:rsidP="00E71E86">
      <w:pPr>
        <w:numPr>
          <w:ilvl w:val="0"/>
          <w:numId w:val="5"/>
        </w:numPr>
        <w:tabs>
          <w:tab w:val="left" w:pos="491"/>
        </w:tabs>
        <w:spacing w:line="240" w:lineRule="exact"/>
        <w:ind w:left="280" w:right="20"/>
      </w:pPr>
      <w:r>
        <w:rPr>
          <w:rStyle w:val="120"/>
          <w:rFonts w:eastAsia="Courier New"/>
          <w:b w:val="0"/>
          <w:bCs w:val="0"/>
        </w:rPr>
        <w:t>Як за допомогою гумору О. Стороженко в оповіданні «Скарб» зма</w:t>
      </w:r>
      <w:r>
        <w:rPr>
          <w:rStyle w:val="120"/>
          <w:rFonts w:eastAsia="Courier New"/>
          <w:b w:val="0"/>
          <w:bCs w:val="0"/>
        </w:rPr>
        <w:softHyphen/>
        <w:t>льовує образ головного героя, його поведінку.</w:t>
      </w:r>
    </w:p>
    <w:p w:rsidR="00E71E86" w:rsidRDefault="00E71E86" w:rsidP="00E71E86">
      <w:pPr>
        <w:numPr>
          <w:ilvl w:val="0"/>
          <w:numId w:val="5"/>
        </w:numPr>
        <w:tabs>
          <w:tab w:val="left" w:pos="501"/>
        </w:tabs>
        <w:spacing w:line="240" w:lineRule="exact"/>
        <w:ind w:left="280" w:right="20"/>
      </w:pPr>
      <w:r>
        <w:rPr>
          <w:rStyle w:val="120"/>
          <w:rFonts w:eastAsia="Courier New"/>
          <w:b w:val="0"/>
          <w:bCs w:val="0"/>
        </w:rPr>
        <w:t>Прокоментуйте символічне значення образу квітки у творі Б. Харчука «Планетник».</w:t>
      </w:r>
    </w:p>
    <w:p w:rsidR="00E71E86" w:rsidRDefault="00E71E86" w:rsidP="00E71E86">
      <w:pPr>
        <w:numPr>
          <w:ilvl w:val="0"/>
          <w:numId w:val="5"/>
        </w:numPr>
        <w:tabs>
          <w:tab w:val="left" w:pos="491"/>
        </w:tabs>
        <w:spacing w:line="269" w:lineRule="exact"/>
        <w:ind w:left="280" w:right="20"/>
      </w:pPr>
      <w:r>
        <w:rPr>
          <w:rStyle w:val="120"/>
          <w:rFonts w:eastAsia="Courier New"/>
          <w:b w:val="0"/>
          <w:bCs w:val="0"/>
        </w:rPr>
        <w:t xml:space="preserve">Дослідіть, в чому виявилося гуманне ставлення українських жінок до полонених (за твором Л. Пономаренко «Гер переможений»). </w:t>
      </w:r>
      <w:r>
        <w:rPr>
          <w:rStyle w:val="121"/>
          <w:rFonts w:eastAsia="Courier New"/>
          <w:b w:val="0"/>
          <w:bCs w:val="0"/>
        </w:rPr>
        <w:t>Високий рівень</w:t>
      </w:r>
    </w:p>
    <w:p w:rsidR="00E71E86" w:rsidRDefault="00E71E86" w:rsidP="00E71E86">
      <w:pPr>
        <w:spacing w:line="24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Напишіть твір-мініатюру на одну з тем:</w:t>
      </w:r>
    </w:p>
    <w:p w:rsidR="00E71E86" w:rsidRDefault="00E71E86" w:rsidP="00E71E86">
      <w:pPr>
        <w:numPr>
          <w:ilvl w:val="0"/>
          <w:numId w:val="5"/>
        </w:numPr>
        <w:tabs>
          <w:tab w:val="left" w:pos="342"/>
        </w:tabs>
        <w:spacing w:line="240" w:lineRule="exact"/>
        <w:ind w:left="280" w:right="20" w:hanging="260"/>
      </w:pPr>
      <w:r>
        <w:rPr>
          <w:rStyle w:val="120"/>
          <w:rFonts w:eastAsia="Courier New"/>
          <w:b w:val="0"/>
          <w:bCs w:val="0"/>
        </w:rPr>
        <w:t>«...Краси людини без землі і краси земної без людини нема» (За твором Б. Харчука «Планетник»).</w:t>
      </w:r>
    </w:p>
    <w:p w:rsidR="00E71E86" w:rsidRDefault="00E71E86" w:rsidP="00E71E86">
      <w:pPr>
        <w:numPr>
          <w:ilvl w:val="0"/>
          <w:numId w:val="5"/>
        </w:numPr>
        <w:tabs>
          <w:tab w:val="left" w:pos="342"/>
        </w:tabs>
        <w:spacing w:line="240" w:lineRule="exact"/>
        <w:ind w:left="280" w:right="20" w:hanging="260"/>
      </w:pPr>
      <w:r>
        <w:rPr>
          <w:rStyle w:val="120"/>
          <w:rFonts w:eastAsia="Courier New"/>
          <w:b w:val="0"/>
          <w:bCs w:val="0"/>
        </w:rPr>
        <w:t>«Чи варто за добро відповідати жорстокістю» (за твором Л. Понома</w:t>
      </w:r>
      <w:r>
        <w:rPr>
          <w:rStyle w:val="120"/>
          <w:rFonts w:eastAsia="Courier New"/>
          <w:b w:val="0"/>
          <w:bCs w:val="0"/>
        </w:rPr>
        <w:softHyphen/>
        <w:t>ренко «Гер переможений»).</w:t>
      </w:r>
    </w:p>
    <w:p w:rsidR="00E71E86" w:rsidRDefault="00E71E86" w:rsidP="00E71E86">
      <w:pPr>
        <w:numPr>
          <w:ilvl w:val="0"/>
          <w:numId w:val="5"/>
        </w:numPr>
        <w:tabs>
          <w:tab w:val="left" w:pos="342"/>
        </w:tabs>
        <w:spacing w:after="160" w:line="240" w:lineRule="exact"/>
        <w:ind w:left="280" w:right="20" w:hanging="260"/>
      </w:pPr>
      <w:r>
        <w:rPr>
          <w:rStyle w:val="120"/>
          <w:rFonts w:eastAsia="Courier New"/>
          <w:b w:val="0"/>
          <w:bCs w:val="0"/>
        </w:rPr>
        <w:t>«Хто доброго чоловіка минає, той щастя не має» (за твором Б. Лепкого «Мишка»).</w:t>
      </w:r>
    </w:p>
    <w:p w:rsidR="00E71E86" w:rsidRDefault="00E71E86" w:rsidP="00E71E86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554"/>
        </w:tabs>
        <w:spacing w:before="0" w:after="74" w:line="190" w:lineRule="exact"/>
        <w:ind w:left="280"/>
      </w:pPr>
      <w:bookmarkStart w:id="5" w:name="bookmark425"/>
      <w:r>
        <w:rPr>
          <w:color w:val="000000"/>
          <w:lang w:val="uk-UA"/>
        </w:rPr>
        <w:t>Підсумок уроку</w:t>
      </w:r>
      <w:bookmarkEnd w:id="5"/>
    </w:p>
    <w:p w:rsidR="00E71E86" w:rsidRDefault="00E71E86" w:rsidP="00E71E86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606"/>
        </w:tabs>
        <w:spacing w:before="0" w:after="34" w:line="190" w:lineRule="exact"/>
        <w:ind w:left="280"/>
      </w:pPr>
      <w:bookmarkStart w:id="6" w:name="bookmark426"/>
      <w:r>
        <w:rPr>
          <w:color w:val="000000"/>
          <w:lang w:val="uk-UA"/>
        </w:rPr>
        <w:t>Домашнє завдання</w:t>
      </w:r>
      <w:bookmarkEnd w:id="6"/>
    </w:p>
    <w:p w:rsidR="00E71E86" w:rsidRDefault="00E71E86" w:rsidP="00E71E86">
      <w:pPr>
        <w:spacing w:line="240" w:lineRule="exact"/>
        <w:ind w:left="142" w:right="20" w:hanging="102"/>
        <w:jc w:val="center"/>
        <w:sectPr w:rsidR="00E71E86" w:rsidSect="005C5CC0">
          <w:headerReference w:type="even" r:id="rId6"/>
          <w:headerReference w:type="default" r:id="rId7"/>
          <w:pgSz w:w="11909" w:h="16834"/>
          <w:pgMar w:top="3271" w:right="1277" w:bottom="2749" w:left="993" w:header="0" w:footer="3" w:gutter="0"/>
          <w:cols w:space="720"/>
          <w:noEndnote/>
          <w:titlePg/>
          <w:docGrid w:linePitch="360"/>
        </w:sectPr>
      </w:pPr>
      <w:r>
        <w:rPr>
          <w:rStyle w:val="120"/>
          <w:rFonts w:eastAsia="Courier New"/>
          <w:b w:val="0"/>
          <w:bCs w:val="0"/>
        </w:rPr>
        <w:t>Підготувати інформацію про цікаві епізоди з життя і творчості В. Си- моненка; ідейно-художній аналіз його поезії «Лебеді материнства».</w:t>
      </w:r>
    </w:p>
    <w:p w:rsidR="00E65B82" w:rsidRDefault="00E65B82">
      <w:bookmarkStart w:id="7" w:name="_GoBack"/>
      <w:bookmarkEnd w:id="7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E71E86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E71E86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2171D"/>
    <w:multiLevelType w:val="multilevel"/>
    <w:tmpl w:val="B5CE43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F022127"/>
    <w:multiLevelType w:val="multilevel"/>
    <w:tmpl w:val="0EBCA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A3206D"/>
    <w:multiLevelType w:val="multilevel"/>
    <w:tmpl w:val="5D863C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06E6CBA"/>
    <w:multiLevelType w:val="multilevel"/>
    <w:tmpl w:val="BB2AD9D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F7A43AD"/>
    <w:multiLevelType w:val="multilevel"/>
    <w:tmpl w:val="2D6CEAF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E86"/>
    <w:rsid w:val="00666A85"/>
    <w:rsid w:val="00E65B82"/>
    <w:rsid w:val="00E7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71E86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71E8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71E8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71E86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E71E8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71E86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41">
    <w:name w:val="Заголовок №4_"/>
    <w:basedOn w:val="a0"/>
    <w:rsid w:val="00E71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E71E86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E71E8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E71E8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E71E8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E71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2">
    <w:name w:val="Заголовок №4"/>
    <w:basedOn w:val="41"/>
    <w:rsid w:val="00E71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E71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">
    <w:name w:val="Основной текст7"/>
    <w:basedOn w:val="a3"/>
    <w:rsid w:val="00E71E8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E71E8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E71E8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">
    <w:name w:val="Основной текст (12) + Курсив"/>
    <w:basedOn w:val="12"/>
    <w:rsid w:val="00E71E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0">
    <w:name w:val="Основной текст (8) + 9;5 pt;Не курсив"/>
    <w:basedOn w:val="8"/>
    <w:rsid w:val="00E71E8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E71E86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E71E86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E71E86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E71E86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E71E86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80">
    <w:name w:val="Основной текст (8)"/>
    <w:basedOn w:val="a"/>
    <w:link w:val="8"/>
    <w:rsid w:val="00E71E86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71E86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71E8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71E8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71E86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E71E8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71E86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41">
    <w:name w:val="Заголовок №4_"/>
    <w:basedOn w:val="a0"/>
    <w:rsid w:val="00E71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E71E86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E71E8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E71E8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E71E8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E71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2">
    <w:name w:val="Заголовок №4"/>
    <w:basedOn w:val="41"/>
    <w:rsid w:val="00E71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E71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">
    <w:name w:val="Основной текст7"/>
    <w:basedOn w:val="a3"/>
    <w:rsid w:val="00E71E8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E71E8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E71E8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">
    <w:name w:val="Основной текст (12) + Курсив"/>
    <w:basedOn w:val="12"/>
    <w:rsid w:val="00E71E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0">
    <w:name w:val="Основной текст (8) + 9;5 pt;Не курсив"/>
    <w:basedOn w:val="8"/>
    <w:rsid w:val="00E71E8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E71E86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E71E86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E71E86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E71E86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E71E86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80">
    <w:name w:val="Основной текст (8)"/>
    <w:basedOn w:val="a"/>
    <w:link w:val="8"/>
    <w:rsid w:val="00E71E86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5165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2014-07-14T09:46:00Z</dcterms:created>
  <dcterms:modified xsi:type="dcterms:W3CDTF">2014-07-14T09:46:00Z</dcterms:modified>
</cp:coreProperties>
</file>