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E4F" w:rsidRDefault="00C63E4F" w:rsidP="00C63E4F">
      <w:pPr>
        <w:pStyle w:val="50"/>
        <w:shd w:val="clear" w:color="auto" w:fill="auto"/>
        <w:spacing w:after="0" w:line="259" w:lineRule="exact"/>
        <w:ind w:left="142" w:hanging="102"/>
        <w:jc w:val="both"/>
      </w:pPr>
      <w:r>
        <w:rPr>
          <w:rStyle w:val="5105pt"/>
        </w:rPr>
        <w:t>Урок № 50</w:t>
      </w:r>
    </w:p>
    <w:p w:rsidR="00C63E4F" w:rsidRDefault="00C63E4F" w:rsidP="00C63E4F">
      <w:pPr>
        <w:pStyle w:val="50"/>
        <w:shd w:val="clear" w:color="auto" w:fill="auto"/>
        <w:spacing w:after="79" w:line="259" w:lineRule="exact"/>
        <w:ind w:left="142" w:right="20" w:hanging="102"/>
      </w:pPr>
      <w:r>
        <w:rPr>
          <w:rStyle w:val="5105pt"/>
        </w:rPr>
        <w:t>В. СИМОНЕНКО «ТИ ЗНАЄШ, ЩО ТИ - ЛЮДИНА?» ГРОМАДЯНСЬКИЙ МОТИВ У ПОЕЗІЇ</w:t>
      </w:r>
    </w:p>
    <w:p w:rsidR="00C63E4F" w:rsidRDefault="00C63E4F" w:rsidP="00C63E4F">
      <w:pPr>
        <w:tabs>
          <w:tab w:val="left" w:pos="1263"/>
        </w:tabs>
        <w:spacing w:line="235" w:lineRule="exact"/>
        <w:ind w:left="142" w:hanging="102"/>
      </w:pPr>
      <w:r>
        <w:rPr>
          <w:rStyle w:val="120"/>
          <w:rFonts w:eastAsiaTheme="minorEastAsia"/>
          <w:b w:val="0"/>
          <w:bCs w:val="0"/>
        </w:rPr>
        <w:t>Мета:</w:t>
      </w:r>
      <w:r>
        <w:rPr>
          <w:rStyle w:val="120"/>
          <w:rFonts w:eastAsiaTheme="minorEastAsia"/>
          <w:b w:val="0"/>
          <w:bCs w:val="0"/>
        </w:rPr>
        <w:tab/>
        <w:t>продовжувати опрацьовувати поетичну спадщину В. Симо</w:t>
      </w:r>
      <w:r>
        <w:rPr>
          <w:rStyle w:val="120"/>
          <w:rFonts w:eastAsiaTheme="minorEastAsia"/>
          <w:b w:val="0"/>
          <w:bCs w:val="0"/>
        </w:rPr>
        <w:softHyphen/>
      </w:r>
    </w:p>
    <w:p w:rsidR="00C63E4F" w:rsidRDefault="00C63E4F" w:rsidP="00C63E4F">
      <w:pPr>
        <w:spacing w:line="235" w:lineRule="exact"/>
        <w:ind w:left="142" w:right="20" w:hanging="102"/>
      </w:pPr>
      <w:r>
        <w:rPr>
          <w:rStyle w:val="120"/>
          <w:rFonts w:eastAsiaTheme="minorEastAsia"/>
          <w:b w:val="0"/>
          <w:bCs w:val="0"/>
        </w:rPr>
        <w:t>ненка, зокрема визначити громадський мотив програмової поезії; розкрити її ідейну спрямованість; розвивати пам’ять, увагу, логічне мислення, вміння висловлювати власні розду</w:t>
      </w:r>
      <w:r>
        <w:rPr>
          <w:rStyle w:val="120"/>
          <w:rFonts w:eastAsiaTheme="minorEastAsia"/>
          <w:b w:val="0"/>
          <w:bCs w:val="0"/>
        </w:rPr>
        <w:softHyphen/>
        <w:t>ми про сенс людського буття, патріотизм, почуття власної гідності і самодостатності; формувати кругозір, світогляд; виховувати патріотизм, гуманне ставлення до оточуючих, любов до рідної землі, почуття гордості за свою державу, відповідальність за майбутнє Батьківщини.</w:t>
      </w:r>
    </w:p>
    <w:p w:rsidR="00C63E4F" w:rsidRDefault="00C63E4F" w:rsidP="00C63E4F">
      <w:pPr>
        <w:spacing w:line="235" w:lineRule="exact"/>
        <w:ind w:left="142" w:hanging="102"/>
      </w:pPr>
      <w:r>
        <w:rPr>
          <w:rStyle w:val="120"/>
          <w:rFonts w:eastAsiaTheme="minorEastAsia"/>
          <w:b w:val="0"/>
          <w:bCs w:val="0"/>
        </w:rPr>
        <w:t>Тип уроку: засвоєння нових знань.</w:t>
      </w:r>
    </w:p>
    <w:p w:rsidR="00C63E4F" w:rsidRDefault="00C63E4F" w:rsidP="00C63E4F">
      <w:pPr>
        <w:spacing w:after="216" w:line="235" w:lineRule="exact"/>
        <w:ind w:left="142" w:right="20" w:hanging="102"/>
      </w:pPr>
      <w:r>
        <w:rPr>
          <w:rStyle w:val="120"/>
          <w:rFonts w:eastAsiaTheme="minorEastAsia"/>
          <w:b w:val="0"/>
          <w:bCs w:val="0"/>
        </w:rPr>
        <w:t>Обладнання: портрет В. Симоненка, бібліотечка його творів, дидактич</w:t>
      </w:r>
      <w:r>
        <w:rPr>
          <w:rStyle w:val="120"/>
          <w:rFonts w:eastAsiaTheme="minorEastAsia"/>
          <w:b w:val="0"/>
          <w:bCs w:val="0"/>
        </w:rPr>
        <w:softHyphen/>
        <w:t>ний матеріал (тестові завдання, картки), аудіозапис поезії «Ти знаєш, що ти — людина?»</w:t>
      </w:r>
    </w:p>
    <w:p w:rsidR="00C63E4F" w:rsidRDefault="00C63E4F" w:rsidP="00C63E4F">
      <w:pPr>
        <w:spacing w:after="14" w:line="190" w:lineRule="exact"/>
        <w:ind w:left="142" w:hanging="102"/>
      </w:pPr>
      <w:r>
        <w:rPr>
          <w:rStyle w:val="100"/>
        </w:rPr>
        <w:t>ХІД УРОКУ</w:t>
      </w:r>
    </w:p>
    <w:p w:rsidR="00C63E4F" w:rsidRDefault="00C63E4F" w:rsidP="00C63E4F">
      <w:pPr>
        <w:pStyle w:val="30"/>
        <w:keepNext/>
        <w:keepLines/>
        <w:numPr>
          <w:ilvl w:val="0"/>
          <w:numId w:val="3"/>
        </w:numPr>
        <w:shd w:val="clear" w:color="auto" w:fill="auto"/>
        <w:tabs>
          <w:tab w:val="left" w:pos="467"/>
        </w:tabs>
        <w:spacing w:before="0" w:after="134" w:line="190" w:lineRule="exact"/>
        <w:ind w:left="280"/>
        <w:jc w:val="both"/>
      </w:pPr>
      <w:bookmarkStart w:id="0" w:name="bookmark443"/>
      <w:r>
        <w:rPr>
          <w:color w:val="000000"/>
          <w:lang w:val="uk-UA"/>
        </w:rPr>
        <w:t>Організаційний момент</w:t>
      </w:r>
      <w:bookmarkEnd w:id="0"/>
    </w:p>
    <w:p w:rsidR="00C63E4F" w:rsidRDefault="00C63E4F" w:rsidP="00C63E4F">
      <w:pPr>
        <w:pStyle w:val="30"/>
        <w:keepNext/>
        <w:keepLines/>
        <w:numPr>
          <w:ilvl w:val="0"/>
          <w:numId w:val="3"/>
        </w:numPr>
        <w:shd w:val="clear" w:color="auto" w:fill="auto"/>
        <w:tabs>
          <w:tab w:val="left" w:pos="544"/>
        </w:tabs>
        <w:spacing w:before="0" w:after="14" w:line="190" w:lineRule="exact"/>
        <w:ind w:left="280"/>
        <w:jc w:val="both"/>
      </w:pPr>
      <w:bookmarkStart w:id="1" w:name="bookmark444"/>
      <w:r>
        <w:rPr>
          <w:color w:val="000000"/>
          <w:lang w:val="uk-UA"/>
        </w:rPr>
        <w:t>Перевірка домашнього завдання</w:t>
      </w:r>
      <w:bookmarkEnd w:id="1"/>
    </w:p>
    <w:p w:rsidR="00C63E4F" w:rsidRDefault="00C63E4F" w:rsidP="00C63E4F">
      <w:pPr>
        <w:spacing w:after="14" w:line="190" w:lineRule="exact"/>
        <w:ind w:left="142" w:hanging="102"/>
      </w:pPr>
      <w:r>
        <w:rPr>
          <w:rStyle w:val="120"/>
          <w:rFonts w:eastAsiaTheme="minorEastAsia"/>
          <w:b w:val="0"/>
          <w:bCs w:val="0"/>
        </w:rPr>
        <w:t>Міні-конкурс на кращого виконавця напам’ять поезії В. Симоненка</w:t>
      </w:r>
    </w:p>
    <w:p w:rsidR="00C63E4F" w:rsidRDefault="00C63E4F" w:rsidP="00C63E4F">
      <w:pPr>
        <w:spacing w:after="134" w:line="190" w:lineRule="exact"/>
        <w:ind w:left="142" w:hanging="102"/>
      </w:pPr>
      <w:r>
        <w:rPr>
          <w:rStyle w:val="120"/>
          <w:rFonts w:eastAsiaTheme="minorEastAsia"/>
          <w:b w:val="0"/>
          <w:bCs w:val="0"/>
        </w:rPr>
        <w:t>«Лебеді материнства».</w:t>
      </w:r>
    </w:p>
    <w:p w:rsidR="00C63E4F" w:rsidRDefault="00C63E4F" w:rsidP="00C63E4F">
      <w:pPr>
        <w:pStyle w:val="30"/>
        <w:keepNext/>
        <w:keepLines/>
        <w:numPr>
          <w:ilvl w:val="0"/>
          <w:numId w:val="3"/>
        </w:numPr>
        <w:shd w:val="clear" w:color="auto" w:fill="auto"/>
        <w:tabs>
          <w:tab w:val="left" w:pos="587"/>
        </w:tabs>
        <w:spacing w:before="0" w:after="14" w:line="190" w:lineRule="exact"/>
        <w:ind w:left="280"/>
        <w:jc w:val="both"/>
      </w:pPr>
      <w:bookmarkStart w:id="2" w:name="bookmark445"/>
      <w:r>
        <w:rPr>
          <w:color w:val="000000"/>
          <w:lang w:val="uk-UA"/>
        </w:rPr>
        <w:t>Актуалізація опорних знань</w:t>
      </w:r>
      <w:bookmarkEnd w:id="2"/>
    </w:p>
    <w:p w:rsidR="00C63E4F" w:rsidRDefault="00C63E4F" w:rsidP="00C63E4F">
      <w:pPr>
        <w:spacing w:line="190" w:lineRule="exact"/>
        <w:ind w:left="142" w:hanging="102"/>
      </w:pPr>
      <w:r>
        <w:rPr>
          <w:rStyle w:val="120"/>
          <w:rFonts w:eastAsiaTheme="minorEastAsia"/>
          <w:b w:val="0"/>
          <w:bCs w:val="0"/>
        </w:rPr>
        <w:t>Літературний диктант «Життя і творчість В. Симоненка»</w:t>
      </w:r>
    </w:p>
    <w:p w:rsidR="00C63E4F" w:rsidRDefault="00C63E4F" w:rsidP="00C63E4F">
      <w:pPr>
        <w:widowControl w:val="0"/>
        <w:numPr>
          <w:ilvl w:val="0"/>
          <w:numId w:val="1"/>
        </w:numPr>
        <w:tabs>
          <w:tab w:val="left" w:pos="458"/>
        </w:tabs>
        <w:spacing w:line="235" w:lineRule="exact"/>
        <w:ind w:left="280" w:right="20"/>
        <w:jc w:val="both"/>
      </w:pPr>
      <w:r>
        <w:rPr>
          <w:rStyle w:val="120"/>
          <w:rFonts w:eastAsiaTheme="minorEastAsia"/>
          <w:b w:val="0"/>
          <w:bCs w:val="0"/>
        </w:rPr>
        <w:t xml:space="preserve">Хто назвав В. Симоненка «витязем молодої української поезії»? </w:t>
      </w:r>
      <w:r>
        <w:rPr>
          <w:rStyle w:val="129pt"/>
          <w:rFonts w:eastAsiaTheme="minorEastAsia"/>
          <w:b w:val="0"/>
          <w:bCs w:val="0"/>
        </w:rPr>
        <w:t>(О. Гон</w:t>
      </w:r>
      <w:r>
        <w:rPr>
          <w:rStyle w:val="129pt"/>
          <w:rFonts w:eastAsiaTheme="minorEastAsia"/>
          <w:b w:val="0"/>
          <w:bCs w:val="0"/>
        </w:rPr>
        <w:softHyphen/>
        <w:t>чар)</w:t>
      </w:r>
    </w:p>
    <w:p w:rsidR="00C63E4F" w:rsidRDefault="00C63E4F" w:rsidP="00C63E4F">
      <w:pPr>
        <w:widowControl w:val="0"/>
        <w:numPr>
          <w:ilvl w:val="0"/>
          <w:numId w:val="1"/>
        </w:numPr>
        <w:tabs>
          <w:tab w:val="left" w:pos="467"/>
        </w:tabs>
        <w:spacing w:line="235" w:lineRule="exact"/>
        <w:ind w:left="280" w:right="20"/>
        <w:jc w:val="both"/>
      </w:pPr>
      <w:r>
        <w:rPr>
          <w:rStyle w:val="120"/>
          <w:rFonts w:eastAsiaTheme="minorEastAsia"/>
          <w:b w:val="0"/>
          <w:bCs w:val="0"/>
        </w:rPr>
        <w:t>Про кого поет говорив, що «любив... читати історію та географію, а ще Шевченка та Горького»? Він був для Василя Андрійовича за батька. (</w:t>
      </w:r>
      <w:r>
        <w:rPr>
          <w:rStyle w:val="129pt"/>
          <w:rFonts w:eastAsiaTheme="minorEastAsia"/>
          <w:b w:val="0"/>
          <w:bCs w:val="0"/>
        </w:rPr>
        <w:t>Дід Федір Трохимович)</w:t>
      </w:r>
    </w:p>
    <w:p w:rsidR="00C63E4F" w:rsidRDefault="00C63E4F" w:rsidP="00C63E4F">
      <w:pPr>
        <w:widowControl w:val="0"/>
        <w:numPr>
          <w:ilvl w:val="0"/>
          <w:numId w:val="1"/>
        </w:numPr>
        <w:tabs>
          <w:tab w:val="left" w:pos="453"/>
        </w:tabs>
        <w:spacing w:line="235" w:lineRule="exact"/>
        <w:ind w:left="280" w:right="20"/>
        <w:jc w:val="both"/>
      </w:pPr>
      <w:r>
        <w:rPr>
          <w:rStyle w:val="120"/>
          <w:rFonts w:eastAsiaTheme="minorEastAsia"/>
          <w:b w:val="0"/>
          <w:bCs w:val="0"/>
        </w:rPr>
        <w:t>Який фах отримав В. Симоненко після закінчення Київського уні</w:t>
      </w:r>
      <w:r>
        <w:rPr>
          <w:rStyle w:val="120"/>
          <w:rFonts w:eastAsiaTheme="minorEastAsia"/>
          <w:b w:val="0"/>
          <w:bCs w:val="0"/>
        </w:rPr>
        <w:softHyphen/>
        <w:t xml:space="preserve">верситету? </w:t>
      </w:r>
      <w:r>
        <w:rPr>
          <w:rStyle w:val="129pt"/>
          <w:rFonts w:eastAsiaTheme="minorEastAsia"/>
          <w:b w:val="0"/>
          <w:bCs w:val="0"/>
        </w:rPr>
        <w:t>(Журналіста)</w:t>
      </w:r>
    </w:p>
    <w:p w:rsidR="00C63E4F" w:rsidRDefault="00C63E4F" w:rsidP="00C63E4F">
      <w:pPr>
        <w:widowControl w:val="0"/>
        <w:numPr>
          <w:ilvl w:val="0"/>
          <w:numId w:val="1"/>
        </w:numPr>
        <w:tabs>
          <w:tab w:val="left" w:pos="467"/>
        </w:tabs>
        <w:spacing w:line="235" w:lineRule="exact"/>
        <w:ind w:left="280" w:right="20"/>
        <w:jc w:val="both"/>
      </w:pPr>
      <w:r>
        <w:rPr>
          <w:rStyle w:val="120"/>
          <w:rFonts w:eastAsiaTheme="minorEastAsia"/>
          <w:b w:val="0"/>
          <w:bCs w:val="0"/>
        </w:rPr>
        <w:t>Газета, в якій працює Василь Андрійович після закінчення універси</w:t>
      </w:r>
      <w:r>
        <w:rPr>
          <w:rStyle w:val="120"/>
          <w:rFonts w:eastAsiaTheme="minorEastAsia"/>
          <w:b w:val="0"/>
          <w:bCs w:val="0"/>
        </w:rPr>
        <w:softHyphen/>
        <w:t xml:space="preserve">тету. </w:t>
      </w:r>
      <w:r>
        <w:rPr>
          <w:rStyle w:val="129pt"/>
          <w:rFonts w:eastAsiaTheme="minorEastAsia"/>
          <w:b w:val="0"/>
          <w:bCs w:val="0"/>
        </w:rPr>
        <w:t>(«Черкаська правда»)</w:t>
      </w:r>
    </w:p>
    <w:p w:rsidR="00C63E4F" w:rsidRDefault="00C63E4F" w:rsidP="00C63E4F">
      <w:pPr>
        <w:widowControl w:val="0"/>
        <w:numPr>
          <w:ilvl w:val="0"/>
          <w:numId w:val="1"/>
        </w:numPr>
        <w:tabs>
          <w:tab w:val="left" w:pos="467"/>
        </w:tabs>
        <w:spacing w:line="235" w:lineRule="exact"/>
        <w:ind w:left="280" w:right="20"/>
        <w:jc w:val="both"/>
      </w:pPr>
      <w:r>
        <w:rPr>
          <w:rStyle w:val="120"/>
          <w:rFonts w:eastAsiaTheme="minorEastAsia"/>
          <w:b w:val="0"/>
          <w:bCs w:val="0"/>
        </w:rPr>
        <w:t xml:space="preserve">Назва і рік видання першої книжки поезії В. Симоненка. </w:t>
      </w:r>
      <w:r>
        <w:rPr>
          <w:rStyle w:val="129pt"/>
          <w:rFonts w:eastAsiaTheme="minorEastAsia"/>
          <w:b w:val="0"/>
          <w:bCs w:val="0"/>
        </w:rPr>
        <w:t>(«Тиша і грім», 1962 р.)</w:t>
      </w:r>
    </w:p>
    <w:p w:rsidR="00C63E4F" w:rsidRDefault="00C63E4F" w:rsidP="00C63E4F">
      <w:pPr>
        <w:widowControl w:val="0"/>
        <w:numPr>
          <w:ilvl w:val="0"/>
          <w:numId w:val="1"/>
        </w:numPr>
        <w:tabs>
          <w:tab w:val="left" w:pos="458"/>
        </w:tabs>
        <w:spacing w:line="235" w:lineRule="exact"/>
        <w:ind w:left="280"/>
        <w:jc w:val="both"/>
      </w:pPr>
      <w:r>
        <w:rPr>
          <w:rStyle w:val="120"/>
          <w:rFonts w:eastAsiaTheme="minorEastAsia"/>
          <w:b w:val="0"/>
          <w:bCs w:val="0"/>
        </w:rPr>
        <w:t xml:space="preserve">Жанр поезії «Лебеді материнства». </w:t>
      </w:r>
      <w:r>
        <w:rPr>
          <w:rStyle w:val="129pt"/>
          <w:rFonts w:eastAsiaTheme="minorEastAsia"/>
          <w:b w:val="0"/>
          <w:bCs w:val="0"/>
        </w:rPr>
        <w:t>(Колискова)</w:t>
      </w:r>
    </w:p>
    <w:p w:rsidR="00C63E4F" w:rsidRDefault="00C63E4F" w:rsidP="00C63E4F">
      <w:pPr>
        <w:widowControl w:val="0"/>
        <w:numPr>
          <w:ilvl w:val="0"/>
          <w:numId w:val="1"/>
        </w:numPr>
        <w:tabs>
          <w:tab w:val="left" w:pos="467"/>
        </w:tabs>
        <w:spacing w:line="235" w:lineRule="exact"/>
        <w:ind w:left="280"/>
        <w:jc w:val="both"/>
      </w:pPr>
      <w:r>
        <w:rPr>
          <w:rStyle w:val="120"/>
          <w:rFonts w:eastAsiaTheme="minorEastAsia"/>
          <w:b w:val="0"/>
          <w:bCs w:val="0"/>
        </w:rPr>
        <w:t xml:space="preserve">Символічні образи вірша «Лебеді материнства». </w:t>
      </w:r>
      <w:r>
        <w:rPr>
          <w:rStyle w:val="129pt"/>
          <w:rFonts w:eastAsiaTheme="minorEastAsia"/>
          <w:b w:val="0"/>
          <w:bCs w:val="0"/>
        </w:rPr>
        <w:t>(Лебеді, тополі, верба)</w:t>
      </w:r>
    </w:p>
    <w:p w:rsidR="00C63E4F" w:rsidRDefault="00C63E4F" w:rsidP="00C63E4F">
      <w:pPr>
        <w:widowControl w:val="0"/>
        <w:numPr>
          <w:ilvl w:val="0"/>
          <w:numId w:val="1"/>
        </w:numPr>
        <w:tabs>
          <w:tab w:val="left" w:pos="458"/>
        </w:tabs>
        <w:spacing w:after="120" w:line="235" w:lineRule="exact"/>
        <w:ind w:left="280"/>
        <w:jc w:val="both"/>
      </w:pPr>
      <w:r>
        <w:rPr>
          <w:rStyle w:val="120"/>
          <w:rFonts w:eastAsiaTheme="minorEastAsia"/>
          <w:b w:val="0"/>
          <w:bCs w:val="0"/>
        </w:rPr>
        <w:t>Чого навчає мати сина, ліричного героя твору «Лебеді материнства»?</w:t>
      </w:r>
    </w:p>
    <w:p w:rsidR="00C63E4F" w:rsidRDefault="00C63E4F" w:rsidP="00C63E4F">
      <w:pPr>
        <w:pStyle w:val="70"/>
        <w:shd w:val="clear" w:color="auto" w:fill="auto"/>
        <w:spacing w:before="0" w:after="30" w:line="160" w:lineRule="exact"/>
        <w:ind w:left="142" w:right="120" w:hanging="102"/>
        <w:jc w:val="center"/>
      </w:pPr>
      <w:r>
        <w:rPr>
          <w:rStyle w:val="78pt"/>
        </w:rPr>
        <w:t>(Можна все на світі вибирати, сину,</w:t>
      </w:r>
    </w:p>
    <w:p w:rsidR="00C63E4F" w:rsidRDefault="00C63E4F" w:rsidP="00C63E4F">
      <w:pPr>
        <w:pStyle w:val="70"/>
        <w:shd w:val="clear" w:color="auto" w:fill="auto"/>
        <w:spacing w:before="0" w:line="160" w:lineRule="exact"/>
        <w:ind w:left="142" w:hanging="102"/>
        <w:jc w:val="left"/>
      </w:pPr>
      <w:r>
        <w:rPr>
          <w:rStyle w:val="78pt"/>
        </w:rPr>
        <w:t>Вибрати не можна тільки Батьківщину)</w:t>
      </w:r>
    </w:p>
    <w:p w:rsidR="00C63E4F" w:rsidRDefault="00C63E4F" w:rsidP="00C63E4F">
      <w:pPr>
        <w:pStyle w:val="11"/>
        <w:numPr>
          <w:ilvl w:val="0"/>
          <w:numId w:val="1"/>
        </w:numPr>
        <w:shd w:val="clear" w:color="auto" w:fill="auto"/>
        <w:tabs>
          <w:tab w:val="left" w:pos="452"/>
        </w:tabs>
        <w:spacing w:before="0" w:after="0" w:line="240" w:lineRule="exact"/>
        <w:ind w:left="260" w:right="20" w:firstLine="0"/>
        <w:jc w:val="both"/>
      </w:pPr>
      <w:r>
        <w:rPr>
          <w:rStyle w:val="71"/>
        </w:rPr>
        <w:t>Композитор, який поклав поезію «Лебеді материнства» на музику. (</w:t>
      </w:r>
      <w:r>
        <w:rPr>
          <w:rStyle w:val="9pt"/>
        </w:rPr>
        <w:t>А. Пашкевич</w:t>
      </w:r>
      <w:r>
        <w:rPr>
          <w:rStyle w:val="71"/>
        </w:rPr>
        <w:t>)</w:t>
      </w:r>
    </w:p>
    <w:p w:rsidR="00C63E4F" w:rsidRDefault="00C63E4F" w:rsidP="00C63E4F">
      <w:pPr>
        <w:pStyle w:val="11"/>
        <w:numPr>
          <w:ilvl w:val="0"/>
          <w:numId w:val="1"/>
        </w:numPr>
        <w:shd w:val="clear" w:color="auto" w:fill="auto"/>
        <w:tabs>
          <w:tab w:val="left" w:pos="452"/>
        </w:tabs>
        <w:spacing w:before="0" w:after="0" w:line="240" w:lineRule="exact"/>
        <w:ind w:left="260" w:right="20" w:firstLine="0"/>
        <w:jc w:val="both"/>
      </w:pPr>
      <w:r>
        <w:rPr>
          <w:rStyle w:val="71"/>
        </w:rPr>
        <w:t xml:space="preserve">Назва збірки, за яку Василю Андрійовичу присуджено Державну премію України ім. Т. Г. Шевченка. </w:t>
      </w:r>
      <w:r>
        <w:rPr>
          <w:rStyle w:val="9pt"/>
        </w:rPr>
        <w:t>(«Лебеді материнства</w:t>
      </w:r>
      <w:r>
        <w:rPr>
          <w:rStyle w:val="71"/>
        </w:rPr>
        <w:t>»)</w:t>
      </w:r>
    </w:p>
    <w:p w:rsidR="00C63E4F" w:rsidRDefault="00C63E4F" w:rsidP="00C63E4F">
      <w:pPr>
        <w:pStyle w:val="11"/>
        <w:numPr>
          <w:ilvl w:val="0"/>
          <w:numId w:val="1"/>
        </w:numPr>
        <w:shd w:val="clear" w:color="auto" w:fill="auto"/>
        <w:tabs>
          <w:tab w:val="left" w:pos="452"/>
        </w:tabs>
        <w:spacing w:before="0" w:after="0" w:line="240" w:lineRule="exact"/>
        <w:ind w:left="260" w:firstLine="0"/>
        <w:jc w:val="both"/>
      </w:pPr>
      <w:r>
        <w:rPr>
          <w:rStyle w:val="71"/>
        </w:rPr>
        <w:t xml:space="preserve">Скільки років прожив поет? </w:t>
      </w:r>
      <w:r>
        <w:rPr>
          <w:rStyle w:val="9pt"/>
        </w:rPr>
        <w:t>(28 років)</w:t>
      </w:r>
    </w:p>
    <w:p w:rsidR="00C63E4F" w:rsidRDefault="00C63E4F" w:rsidP="00C63E4F">
      <w:pPr>
        <w:pStyle w:val="11"/>
        <w:numPr>
          <w:ilvl w:val="0"/>
          <w:numId w:val="1"/>
        </w:numPr>
        <w:shd w:val="clear" w:color="auto" w:fill="auto"/>
        <w:tabs>
          <w:tab w:val="left" w:pos="452"/>
        </w:tabs>
        <w:spacing w:before="0" w:after="0" w:line="240" w:lineRule="exact"/>
        <w:ind w:left="260" w:firstLine="0"/>
        <w:jc w:val="both"/>
      </w:pPr>
      <w:r>
        <w:rPr>
          <w:rStyle w:val="71"/>
        </w:rPr>
        <w:t xml:space="preserve">Місцевість, де похований поет. </w:t>
      </w:r>
      <w:r>
        <w:rPr>
          <w:rStyle w:val="9pt"/>
        </w:rPr>
        <w:t>(Черкащина)</w:t>
      </w:r>
    </w:p>
    <w:p w:rsidR="00C63E4F" w:rsidRDefault="00C63E4F" w:rsidP="00C63E4F">
      <w:pPr>
        <w:pStyle w:val="11"/>
        <w:shd w:val="clear" w:color="auto" w:fill="auto"/>
        <w:spacing w:before="0" w:after="100" w:line="240" w:lineRule="exact"/>
        <w:ind w:left="142" w:hanging="102"/>
        <w:jc w:val="both"/>
      </w:pPr>
      <w:r>
        <w:rPr>
          <w:rStyle w:val="95pt"/>
        </w:rPr>
        <w:t>Примітка.</w:t>
      </w:r>
      <w:r>
        <w:rPr>
          <w:rStyle w:val="95pt0"/>
        </w:rPr>
        <w:t xml:space="preserve"> </w:t>
      </w:r>
      <w:r>
        <w:rPr>
          <w:rStyle w:val="71"/>
        </w:rPr>
        <w:t>За кожну правильну відповідь встановлюються 1 бал.</w:t>
      </w:r>
    </w:p>
    <w:p w:rsidR="00C63E4F" w:rsidRDefault="00C63E4F" w:rsidP="00C63E4F">
      <w:pPr>
        <w:pStyle w:val="30"/>
        <w:keepNext/>
        <w:keepLines/>
        <w:numPr>
          <w:ilvl w:val="0"/>
          <w:numId w:val="3"/>
        </w:numPr>
        <w:shd w:val="clear" w:color="auto" w:fill="auto"/>
        <w:tabs>
          <w:tab w:val="left" w:pos="572"/>
        </w:tabs>
        <w:spacing w:before="0" w:after="0" w:line="190" w:lineRule="exact"/>
        <w:ind w:left="260"/>
        <w:jc w:val="both"/>
      </w:pPr>
      <w:bookmarkStart w:id="3" w:name="bookmark446"/>
      <w:r>
        <w:rPr>
          <w:color w:val="000000"/>
          <w:lang w:val="uk-UA"/>
        </w:rPr>
        <w:t>Сприйняття і засвоєння учнями навчального матеріалу</w:t>
      </w:r>
      <w:bookmarkEnd w:id="3"/>
    </w:p>
    <w:p w:rsidR="00C63E4F" w:rsidRDefault="00C63E4F" w:rsidP="00C63E4F">
      <w:pPr>
        <w:pStyle w:val="70"/>
        <w:shd w:val="clear" w:color="auto" w:fill="auto"/>
        <w:spacing w:before="0"/>
        <w:ind w:left="142" w:right="20" w:hanging="102"/>
      </w:pPr>
      <w:r>
        <w:rPr>
          <w:rStyle w:val="78pt"/>
        </w:rPr>
        <w:t>Жити. Творити. Світ берегти. Світити людині на цілі світи. Холонуть зірки. Але чуйно і зірко Лиш ти не холонь-бо, людинонько-зірко.</w:t>
      </w:r>
    </w:p>
    <w:p w:rsidR="00C63E4F" w:rsidRDefault="00C63E4F" w:rsidP="00C63E4F">
      <w:pPr>
        <w:pStyle w:val="40"/>
        <w:shd w:val="clear" w:color="auto" w:fill="auto"/>
        <w:tabs>
          <w:tab w:val="left" w:pos="173"/>
        </w:tabs>
        <w:spacing w:before="0" w:after="105"/>
        <w:ind w:left="142" w:right="20" w:hanging="102"/>
        <w:jc w:val="right"/>
      </w:pPr>
      <w:r>
        <w:rPr>
          <w:color w:val="000000"/>
          <w:lang w:val="uk-UA"/>
        </w:rPr>
        <w:t>І.</w:t>
      </w:r>
      <w:r>
        <w:rPr>
          <w:color w:val="000000"/>
          <w:lang w:val="uk-UA"/>
        </w:rPr>
        <w:tab/>
        <w:t>Драч</w:t>
      </w:r>
    </w:p>
    <w:p w:rsidR="00C63E4F" w:rsidRDefault="00C63E4F" w:rsidP="00C63E4F">
      <w:pPr>
        <w:pStyle w:val="70"/>
        <w:shd w:val="clear" w:color="auto" w:fill="auto"/>
        <w:spacing w:before="0" w:after="14" w:line="160" w:lineRule="exact"/>
        <w:ind w:left="142" w:right="20" w:hanging="102"/>
      </w:pPr>
      <w:r>
        <w:rPr>
          <w:rStyle w:val="78pt"/>
        </w:rPr>
        <w:t>Людина — перша необхідна дорогоцінність і велике чудо.</w:t>
      </w:r>
    </w:p>
    <w:p w:rsidR="00C63E4F" w:rsidRDefault="00C63E4F" w:rsidP="00C63E4F">
      <w:pPr>
        <w:pStyle w:val="40"/>
        <w:shd w:val="clear" w:color="auto" w:fill="auto"/>
        <w:spacing w:before="0" w:after="8" w:line="180" w:lineRule="exact"/>
        <w:ind w:left="142" w:right="20" w:hanging="102"/>
        <w:jc w:val="right"/>
      </w:pPr>
      <w:r>
        <w:rPr>
          <w:color w:val="000000"/>
          <w:lang w:val="uk-UA"/>
        </w:rPr>
        <w:t>Р. Гамзатов</w:t>
      </w:r>
    </w:p>
    <w:p w:rsidR="00C63E4F" w:rsidRDefault="00C63E4F" w:rsidP="00C63E4F">
      <w:pPr>
        <w:keepNext/>
        <w:keepLines/>
        <w:widowControl w:val="0"/>
        <w:numPr>
          <w:ilvl w:val="0"/>
          <w:numId w:val="4"/>
        </w:numPr>
        <w:tabs>
          <w:tab w:val="left" w:pos="476"/>
        </w:tabs>
        <w:spacing w:line="200" w:lineRule="exact"/>
        <w:ind w:left="260"/>
        <w:jc w:val="both"/>
        <w:outlineLvl w:val="3"/>
      </w:pPr>
      <w:bookmarkStart w:id="4" w:name="bookmark447"/>
      <w:r>
        <w:rPr>
          <w:rStyle w:val="42"/>
          <w:rFonts w:eastAsiaTheme="minorEastAsia"/>
        </w:rPr>
        <w:t>Вступне слово вчителя</w:t>
      </w:r>
      <w:bookmarkEnd w:id="4"/>
    </w:p>
    <w:p w:rsidR="00C63E4F" w:rsidRDefault="00C63E4F" w:rsidP="00C63E4F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71"/>
        </w:rPr>
        <w:t>А чи замислювалися ви, хто ж така людина? Людина — найяскравіше створіння на Землі.</w:t>
      </w:r>
    </w:p>
    <w:p w:rsidR="00C63E4F" w:rsidRDefault="00C63E4F" w:rsidP="00C63E4F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71"/>
        </w:rPr>
        <w:t>Ното заріепз — людина розумна. Саме властивість думати, мріяти, відчувати, творити робить людину унікальною.</w:t>
      </w:r>
    </w:p>
    <w:p w:rsidR="00C63E4F" w:rsidRDefault="00C63E4F" w:rsidP="00C63E4F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71"/>
        </w:rPr>
        <w:t>Щирість, людяність, любов — ось ключі до серця кожної людини. Якщо ці почуття будуть панувати під час спілкування, діяльності, то ми досягнемо найвищого інтелектуального рівня.</w:t>
      </w:r>
    </w:p>
    <w:p w:rsidR="00C63E4F" w:rsidRDefault="00C63E4F" w:rsidP="00C63E4F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71"/>
        </w:rPr>
        <w:t>Саме тоді нам відкриється справжнє людське серце — невичерпна криниця світлих почуттів. Поринувши в неї — забудеш про кривду, зло, брехню, будеш відчувати себе щасливим.</w:t>
      </w:r>
    </w:p>
    <w:p w:rsidR="00C63E4F" w:rsidRDefault="00C63E4F" w:rsidP="00C63E4F">
      <w:pPr>
        <w:pStyle w:val="11"/>
        <w:shd w:val="clear" w:color="auto" w:fill="auto"/>
        <w:spacing w:before="0" w:after="92" w:line="240" w:lineRule="exact"/>
        <w:ind w:left="142" w:right="20" w:hanging="102"/>
        <w:jc w:val="both"/>
      </w:pPr>
      <w:r>
        <w:rPr>
          <w:rStyle w:val="71"/>
        </w:rPr>
        <w:t>Ти — цілий світ. «На світі безліч таких, як я, але я, їй-богу, один», «Ми — це не безліч стандартних «я», а безліч всесвітів різних»,— утвер</w:t>
      </w:r>
      <w:r>
        <w:rPr>
          <w:rStyle w:val="71"/>
        </w:rPr>
        <w:softHyphen/>
        <w:t>джував В. Симоненко в своїх творах.</w:t>
      </w:r>
    </w:p>
    <w:p w:rsidR="00C63E4F" w:rsidRDefault="00C63E4F" w:rsidP="00C63E4F">
      <w:pPr>
        <w:keepNext/>
        <w:keepLines/>
        <w:widowControl w:val="0"/>
        <w:numPr>
          <w:ilvl w:val="0"/>
          <w:numId w:val="4"/>
        </w:numPr>
        <w:tabs>
          <w:tab w:val="left" w:pos="490"/>
        </w:tabs>
        <w:spacing w:line="200" w:lineRule="exact"/>
        <w:ind w:left="260"/>
        <w:jc w:val="both"/>
        <w:outlineLvl w:val="3"/>
      </w:pPr>
      <w:bookmarkStart w:id="5" w:name="bookmark448"/>
      <w:r>
        <w:rPr>
          <w:rStyle w:val="42"/>
          <w:rFonts w:eastAsiaTheme="minorEastAsia"/>
        </w:rPr>
        <w:t>Пояснення слова «людина». (Тлумачний словник)</w:t>
      </w:r>
      <w:bookmarkEnd w:id="5"/>
    </w:p>
    <w:p w:rsidR="00C63E4F" w:rsidRDefault="00C63E4F" w:rsidP="00C63E4F">
      <w:pPr>
        <w:pStyle w:val="11"/>
        <w:shd w:val="clear" w:color="auto" w:fill="auto"/>
        <w:spacing w:before="0" w:after="0" w:line="240" w:lineRule="exact"/>
        <w:ind w:left="142" w:right="20" w:hanging="102"/>
        <w:jc w:val="right"/>
      </w:pPr>
      <w:r>
        <w:rPr>
          <w:rStyle w:val="9pt"/>
        </w:rPr>
        <w:t>Людина, -и. ж.</w:t>
      </w:r>
      <w:r>
        <w:rPr>
          <w:rStyle w:val="71"/>
        </w:rPr>
        <w:t xml:space="preserve"> 1. Одиничне до люди. 1. // Будь-яка особа; кож</w:t>
      </w:r>
      <w:r>
        <w:rPr>
          <w:rStyle w:val="71"/>
        </w:rPr>
        <w:softHyphen/>
        <w:t>ний. // Людська постать. // Уживається у значенні одиниці ліку людей.</w:t>
      </w:r>
    </w:p>
    <w:p w:rsidR="00C63E4F" w:rsidRDefault="00C63E4F" w:rsidP="00C63E4F">
      <w:pPr>
        <w:pStyle w:val="11"/>
        <w:numPr>
          <w:ilvl w:val="0"/>
          <w:numId w:val="2"/>
        </w:numPr>
        <w:shd w:val="clear" w:color="auto" w:fill="auto"/>
        <w:tabs>
          <w:tab w:val="left" w:pos="255"/>
        </w:tabs>
        <w:spacing w:before="0" w:after="0" w:line="240" w:lineRule="exact"/>
        <w:ind w:left="20" w:firstLine="0"/>
        <w:jc w:val="both"/>
      </w:pPr>
      <w:r>
        <w:rPr>
          <w:rStyle w:val="71"/>
        </w:rPr>
        <w:t>Особа як утілення високих інтелектуальних і моральних властивостей.</w:t>
      </w:r>
    </w:p>
    <w:p w:rsidR="00C63E4F" w:rsidRDefault="00C63E4F" w:rsidP="00C63E4F">
      <w:pPr>
        <w:pStyle w:val="11"/>
        <w:numPr>
          <w:ilvl w:val="0"/>
          <w:numId w:val="2"/>
        </w:numPr>
        <w:shd w:val="clear" w:color="auto" w:fill="auto"/>
        <w:tabs>
          <w:tab w:val="left" w:pos="246"/>
        </w:tabs>
        <w:spacing w:before="0" w:after="60" w:line="240" w:lineRule="exact"/>
        <w:ind w:left="20" w:right="20" w:firstLine="0"/>
        <w:jc w:val="both"/>
      </w:pPr>
      <w:r>
        <w:rPr>
          <w:rStyle w:val="71"/>
        </w:rPr>
        <w:t>Уживається у значенні особового чи неозначено-особового займенни</w:t>
      </w:r>
      <w:r>
        <w:rPr>
          <w:rStyle w:val="71"/>
        </w:rPr>
        <w:softHyphen/>
        <w:t>ка. // Уживається у значенні узагальненого або займенникового звертання (часто з означенням).</w:t>
      </w:r>
    </w:p>
    <w:p w:rsidR="00C63E4F" w:rsidRDefault="00C63E4F" w:rsidP="00C63E4F">
      <w:pPr>
        <w:keepNext/>
        <w:keepLines/>
        <w:widowControl w:val="0"/>
        <w:numPr>
          <w:ilvl w:val="0"/>
          <w:numId w:val="4"/>
        </w:numPr>
        <w:tabs>
          <w:tab w:val="left" w:pos="490"/>
        </w:tabs>
        <w:spacing w:line="240" w:lineRule="exact"/>
        <w:ind w:left="260" w:right="2420"/>
        <w:outlineLvl w:val="3"/>
      </w:pPr>
      <w:bookmarkStart w:id="6" w:name="bookmark449"/>
      <w:r>
        <w:rPr>
          <w:rStyle w:val="42"/>
          <w:rFonts w:eastAsiaTheme="minorEastAsia"/>
        </w:rPr>
        <w:lastRenderedPageBreak/>
        <w:t>Ідейно-художній аналіз поезії В. Симоненка «Ти знаєш, що ти — людина?»</w:t>
      </w:r>
      <w:bookmarkEnd w:id="6"/>
    </w:p>
    <w:p w:rsidR="00C63E4F" w:rsidRDefault="00C63E4F" w:rsidP="00C63E4F">
      <w:pPr>
        <w:pStyle w:val="11"/>
        <w:numPr>
          <w:ilvl w:val="1"/>
          <w:numId w:val="4"/>
        </w:numPr>
        <w:shd w:val="clear" w:color="auto" w:fill="auto"/>
        <w:tabs>
          <w:tab w:val="left" w:pos="634"/>
        </w:tabs>
        <w:spacing w:before="0" w:after="0" w:line="240" w:lineRule="exact"/>
        <w:ind w:left="260" w:right="20" w:firstLine="0"/>
        <w:jc w:val="both"/>
      </w:pPr>
      <w:r>
        <w:rPr>
          <w:rStyle w:val="71"/>
        </w:rPr>
        <w:t>Звучить поезія «Ти знаєш що ти — людина?» в аудиозапису чи в май</w:t>
      </w:r>
      <w:r>
        <w:rPr>
          <w:rStyle w:val="71"/>
        </w:rPr>
        <w:softHyphen/>
        <w:t>стерному виконанні вчителя.</w:t>
      </w:r>
    </w:p>
    <w:p w:rsidR="00C63E4F" w:rsidRDefault="00C63E4F" w:rsidP="00C63E4F">
      <w:pPr>
        <w:pStyle w:val="11"/>
        <w:numPr>
          <w:ilvl w:val="1"/>
          <w:numId w:val="4"/>
        </w:numPr>
        <w:shd w:val="clear" w:color="auto" w:fill="auto"/>
        <w:tabs>
          <w:tab w:val="left" w:pos="639"/>
        </w:tabs>
        <w:spacing w:before="0" w:after="0" w:line="240" w:lineRule="exact"/>
        <w:ind w:left="260" w:firstLine="0"/>
        <w:jc w:val="both"/>
      </w:pPr>
      <w:r>
        <w:rPr>
          <w:rStyle w:val="71"/>
        </w:rPr>
        <w:t>Історія написання поезії.</w:t>
      </w:r>
    </w:p>
    <w:p w:rsidR="00C63E4F" w:rsidRDefault="00C63E4F" w:rsidP="00C63E4F">
      <w:pPr>
        <w:spacing w:line="240" w:lineRule="exact"/>
        <w:ind w:left="142" w:right="20" w:hanging="102"/>
      </w:pPr>
      <w:r>
        <w:rPr>
          <w:rStyle w:val="120"/>
          <w:rFonts w:eastAsiaTheme="minorEastAsia"/>
          <w:b w:val="0"/>
          <w:bCs w:val="0"/>
        </w:rPr>
        <w:t>Ставлення до людини як до гвинтика, яке принижувало людину, її гідність, убивало її творчий дух — це і змусило написати В. Симоненка вірш «Ти знаєш, що ти — людина?» Ця поезія належить його збірці «Земне тяжіння». Завдання кожної особистості, кожної людини — дати відповідь на питання, яке містить назва програмового вірша В. Симоненка.</w:t>
      </w:r>
    </w:p>
    <w:p w:rsidR="00C63E4F" w:rsidRDefault="00C63E4F" w:rsidP="00C63E4F">
      <w:pPr>
        <w:widowControl w:val="0"/>
        <w:numPr>
          <w:ilvl w:val="1"/>
          <w:numId w:val="4"/>
        </w:numPr>
        <w:tabs>
          <w:tab w:val="left" w:pos="458"/>
        </w:tabs>
        <w:spacing w:line="240" w:lineRule="exact"/>
        <w:ind w:left="360" w:right="20" w:hanging="300"/>
      </w:pPr>
      <w:r>
        <w:rPr>
          <w:rStyle w:val="129pt"/>
          <w:rFonts w:eastAsiaTheme="minorEastAsia"/>
          <w:b w:val="0"/>
          <w:bCs w:val="0"/>
        </w:rPr>
        <w:t>Тема:</w:t>
      </w:r>
      <w:r>
        <w:rPr>
          <w:rStyle w:val="1210pt"/>
          <w:rFonts w:eastAsiaTheme="minorEastAsia"/>
        </w:rPr>
        <w:t xml:space="preserve"> </w:t>
      </w:r>
      <w:r>
        <w:rPr>
          <w:rStyle w:val="120"/>
          <w:rFonts w:eastAsiaTheme="minorEastAsia"/>
          <w:b w:val="0"/>
          <w:bCs w:val="0"/>
        </w:rPr>
        <w:t>роздуми письменника про швидкоплинність життя, протягом якого кожний повинен встигнути покохати, зробити добрі справи.</w:t>
      </w:r>
    </w:p>
    <w:p w:rsidR="00C63E4F" w:rsidRDefault="00C63E4F" w:rsidP="00C63E4F">
      <w:pPr>
        <w:widowControl w:val="0"/>
        <w:numPr>
          <w:ilvl w:val="1"/>
          <w:numId w:val="4"/>
        </w:numPr>
        <w:tabs>
          <w:tab w:val="left" w:pos="425"/>
        </w:tabs>
        <w:spacing w:line="240" w:lineRule="exact"/>
        <w:ind w:left="360" w:right="20" w:hanging="300"/>
      </w:pPr>
      <w:r>
        <w:rPr>
          <w:rStyle w:val="129pt"/>
          <w:rFonts w:eastAsiaTheme="minorEastAsia"/>
          <w:b w:val="0"/>
          <w:bCs w:val="0"/>
        </w:rPr>
        <w:t>Ідея:</w:t>
      </w:r>
      <w:r>
        <w:rPr>
          <w:rStyle w:val="1210pt"/>
          <w:rFonts w:eastAsiaTheme="minorEastAsia"/>
        </w:rPr>
        <w:t xml:space="preserve"> </w:t>
      </w:r>
      <w:r>
        <w:rPr>
          <w:rStyle w:val="120"/>
          <w:rFonts w:eastAsiaTheme="minorEastAsia"/>
          <w:b w:val="0"/>
          <w:bCs w:val="0"/>
        </w:rPr>
        <w:t>заклик раціонально використовувати час, відведений на життя, поспішати жити.</w:t>
      </w:r>
    </w:p>
    <w:p w:rsidR="00C63E4F" w:rsidRDefault="00C63E4F" w:rsidP="00C63E4F">
      <w:pPr>
        <w:widowControl w:val="0"/>
        <w:numPr>
          <w:ilvl w:val="1"/>
          <w:numId w:val="4"/>
        </w:numPr>
        <w:tabs>
          <w:tab w:val="left" w:pos="434"/>
        </w:tabs>
        <w:spacing w:line="240" w:lineRule="exact"/>
        <w:ind w:left="360" w:right="20" w:hanging="300"/>
      </w:pPr>
      <w:r>
        <w:rPr>
          <w:rStyle w:val="129pt"/>
          <w:rFonts w:eastAsiaTheme="minorEastAsia"/>
          <w:b w:val="0"/>
          <w:bCs w:val="0"/>
        </w:rPr>
        <w:t>Основна думка:</w:t>
      </w:r>
      <w:r>
        <w:rPr>
          <w:rStyle w:val="1210pt"/>
          <w:rFonts w:eastAsiaTheme="minorEastAsia"/>
        </w:rPr>
        <w:t xml:space="preserve"> </w:t>
      </w:r>
      <w:r>
        <w:rPr>
          <w:rStyle w:val="120"/>
          <w:rFonts w:eastAsiaTheme="minorEastAsia"/>
          <w:b w:val="0"/>
          <w:bCs w:val="0"/>
        </w:rPr>
        <w:t>людина — велике створення на землі, вмій з гордістю носити це ім’я, кожна людина неповторна.</w:t>
      </w:r>
    </w:p>
    <w:p w:rsidR="00C63E4F" w:rsidRDefault="00C63E4F" w:rsidP="00C63E4F">
      <w:pPr>
        <w:widowControl w:val="0"/>
        <w:numPr>
          <w:ilvl w:val="1"/>
          <w:numId w:val="4"/>
        </w:numPr>
        <w:tabs>
          <w:tab w:val="left" w:pos="444"/>
        </w:tabs>
        <w:spacing w:line="240" w:lineRule="exact"/>
        <w:ind w:left="360" w:hanging="300"/>
      </w:pPr>
      <w:r>
        <w:rPr>
          <w:rStyle w:val="120"/>
          <w:rFonts w:eastAsiaTheme="minorEastAsia"/>
          <w:b w:val="0"/>
          <w:bCs w:val="0"/>
        </w:rPr>
        <w:t>Композиція.</w:t>
      </w:r>
    </w:p>
    <w:p w:rsidR="00C63E4F" w:rsidRDefault="00C63E4F" w:rsidP="00C63E4F">
      <w:pPr>
        <w:spacing w:line="240" w:lineRule="exact"/>
        <w:ind w:left="142" w:right="20" w:hanging="102"/>
      </w:pPr>
      <w:r>
        <w:rPr>
          <w:rStyle w:val="120"/>
          <w:rFonts w:eastAsiaTheme="minorEastAsia"/>
          <w:b w:val="0"/>
          <w:bCs w:val="0"/>
        </w:rPr>
        <w:t>Поезія починається з риторичних запитань, після чого В. Симоненко вмотивовано пояснює про смисл і призначення людини на землі, швидко</w:t>
      </w:r>
      <w:r>
        <w:rPr>
          <w:rStyle w:val="120"/>
          <w:rFonts w:eastAsiaTheme="minorEastAsia"/>
          <w:b w:val="0"/>
          <w:bCs w:val="0"/>
        </w:rPr>
        <w:softHyphen/>
        <w:t>плинність її життя. Автор твору наголошує на тому, що людина повинна поспішати жити, робити добрі справи, залишаючи по собі слід.</w:t>
      </w:r>
    </w:p>
    <w:p w:rsidR="00C63E4F" w:rsidRDefault="00C63E4F" w:rsidP="00C63E4F">
      <w:pPr>
        <w:spacing w:line="240" w:lineRule="exact"/>
        <w:ind w:left="142" w:right="20" w:hanging="102"/>
      </w:pPr>
      <w:r>
        <w:rPr>
          <w:rStyle w:val="120"/>
          <w:rFonts w:eastAsiaTheme="minorEastAsia"/>
          <w:b w:val="0"/>
          <w:bCs w:val="0"/>
        </w:rPr>
        <w:t>Вірш складається з чотирьох куплетів, кожний з який містить по п’ять рядків.</w:t>
      </w:r>
    </w:p>
    <w:p w:rsidR="00C63E4F" w:rsidRDefault="00C63E4F" w:rsidP="00C63E4F">
      <w:pPr>
        <w:widowControl w:val="0"/>
        <w:numPr>
          <w:ilvl w:val="1"/>
          <w:numId w:val="4"/>
        </w:numPr>
        <w:tabs>
          <w:tab w:val="left" w:pos="444"/>
        </w:tabs>
        <w:spacing w:line="240" w:lineRule="exact"/>
        <w:ind w:left="360" w:hanging="300"/>
      </w:pPr>
      <w:r>
        <w:rPr>
          <w:rStyle w:val="120"/>
          <w:rFonts w:eastAsiaTheme="minorEastAsia"/>
          <w:b w:val="0"/>
          <w:bCs w:val="0"/>
        </w:rPr>
        <w:t>Проблематика твору.</w:t>
      </w:r>
    </w:p>
    <w:p w:rsidR="00C63E4F" w:rsidRDefault="00C63E4F" w:rsidP="00C63E4F">
      <w:pPr>
        <w:widowControl w:val="0"/>
        <w:numPr>
          <w:ilvl w:val="0"/>
          <w:numId w:val="1"/>
        </w:numPr>
        <w:tabs>
          <w:tab w:val="left" w:pos="238"/>
        </w:tabs>
        <w:spacing w:line="240" w:lineRule="exact"/>
        <w:ind w:left="360" w:hanging="300"/>
      </w:pPr>
      <w:r>
        <w:rPr>
          <w:rStyle w:val="120"/>
          <w:rFonts w:eastAsiaTheme="minorEastAsia"/>
          <w:b w:val="0"/>
          <w:bCs w:val="0"/>
        </w:rPr>
        <w:t>людина і суспільство (призначення людини на землі);</w:t>
      </w:r>
    </w:p>
    <w:p w:rsidR="00C63E4F" w:rsidRDefault="00C63E4F" w:rsidP="00C63E4F">
      <w:pPr>
        <w:widowControl w:val="0"/>
        <w:numPr>
          <w:ilvl w:val="0"/>
          <w:numId w:val="1"/>
        </w:numPr>
        <w:tabs>
          <w:tab w:val="left" w:pos="242"/>
        </w:tabs>
        <w:spacing w:line="240" w:lineRule="exact"/>
        <w:ind w:left="360" w:hanging="300"/>
      </w:pPr>
      <w:r>
        <w:rPr>
          <w:rStyle w:val="120"/>
          <w:rFonts w:eastAsiaTheme="minorEastAsia"/>
          <w:b w:val="0"/>
          <w:bCs w:val="0"/>
        </w:rPr>
        <w:t>індивідуальність кожної людини;</w:t>
      </w:r>
    </w:p>
    <w:p w:rsidR="00C63E4F" w:rsidRDefault="00C63E4F" w:rsidP="00C63E4F">
      <w:pPr>
        <w:widowControl w:val="0"/>
        <w:numPr>
          <w:ilvl w:val="0"/>
          <w:numId w:val="1"/>
        </w:numPr>
        <w:tabs>
          <w:tab w:val="left" w:pos="242"/>
        </w:tabs>
        <w:spacing w:line="240" w:lineRule="exact"/>
        <w:ind w:left="360" w:hanging="300"/>
      </w:pPr>
      <w:r>
        <w:rPr>
          <w:rStyle w:val="120"/>
          <w:rFonts w:eastAsiaTheme="minorEastAsia"/>
          <w:b w:val="0"/>
          <w:bCs w:val="0"/>
        </w:rPr>
        <w:t>швидкоплинність часу і життя.</w:t>
      </w:r>
    </w:p>
    <w:p w:rsidR="00C63E4F" w:rsidRDefault="00C63E4F" w:rsidP="00C63E4F">
      <w:pPr>
        <w:widowControl w:val="0"/>
        <w:numPr>
          <w:ilvl w:val="1"/>
          <w:numId w:val="4"/>
        </w:numPr>
        <w:tabs>
          <w:tab w:val="left" w:pos="434"/>
        </w:tabs>
        <w:spacing w:line="240" w:lineRule="exact"/>
        <w:ind w:left="360" w:hanging="300"/>
      </w:pPr>
      <w:r>
        <w:rPr>
          <w:rStyle w:val="120"/>
          <w:rFonts w:eastAsiaTheme="minorEastAsia"/>
          <w:b w:val="0"/>
          <w:bCs w:val="0"/>
        </w:rPr>
        <w:t>Художні особливості поезії.</w:t>
      </w:r>
    </w:p>
    <w:p w:rsidR="00C63E4F" w:rsidRDefault="00C63E4F" w:rsidP="00C63E4F">
      <w:pPr>
        <w:pStyle w:val="60"/>
        <w:shd w:val="clear" w:color="auto" w:fill="auto"/>
        <w:spacing w:before="0" w:line="240" w:lineRule="exact"/>
        <w:ind w:left="142" w:hanging="102"/>
      </w:pPr>
      <w:r>
        <w:rPr>
          <w:rStyle w:val="69pt"/>
        </w:rPr>
        <w:t>Повтори:</w:t>
      </w:r>
    </w:p>
    <w:p w:rsidR="00C63E4F" w:rsidRDefault="00C63E4F" w:rsidP="00C63E4F">
      <w:pPr>
        <w:pStyle w:val="40"/>
        <w:shd w:val="clear" w:color="auto" w:fill="auto"/>
        <w:spacing w:before="0" w:line="221" w:lineRule="exact"/>
        <w:ind w:left="142" w:hanging="102"/>
        <w:jc w:val="left"/>
      </w:pPr>
      <w:r>
        <w:rPr>
          <w:color w:val="000000"/>
          <w:lang w:val="uk-UA"/>
        </w:rPr>
        <w:t>Усмішка твоя — єдина,</w:t>
      </w:r>
    </w:p>
    <w:p w:rsidR="00C63E4F" w:rsidRDefault="00C63E4F" w:rsidP="00C63E4F">
      <w:pPr>
        <w:pStyle w:val="40"/>
        <w:shd w:val="clear" w:color="auto" w:fill="auto"/>
        <w:spacing w:before="0" w:line="221" w:lineRule="exact"/>
        <w:ind w:left="142" w:hanging="102"/>
        <w:jc w:val="left"/>
      </w:pPr>
      <w:r>
        <w:rPr>
          <w:color w:val="000000"/>
          <w:lang w:val="uk-UA"/>
        </w:rPr>
        <w:t>Мука твоя — єдина,</w:t>
      </w:r>
    </w:p>
    <w:p w:rsidR="00C63E4F" w:rsidRDefault="00C63E4F" w:rsidP="00C63E4F">
      <w:pPr>
        <w:pStyle w:val="40"/>
        <w:shd w:val="clear" w:color="auto" w:fill="auto"/>
        <w:spacing w:before="0" w:after="93" w:line="221" w:lineRule="exact"/>
        <w:ind w:left="142" w:hanging="102"/>
        <w:jc w:val="left"/>
      </w:pPr>
      <w:r>
        <w:rPr>
          <w:color w:val="000000"/>
          <w:lang w:val="uk-UA"/>
        </w:rPr>
        <w:t>Очі твої — одні.</w:t>
      </w:r>
    </w:p>
    <w:p w:rsidR="00C63E4F" w:rsidRDefault="00C63E4F" w:rsidP="00C63E4F">
      <w:pPr>
        <w:pStyle w:val="60"/>
        <w:shd w:val="clear" w:color="auto" w:fill="auto"/>
        <w:spacing w:before="0" w:after="10" w:line="180" w:lineRule="exact"/>
        <w:ind w:left="142" w:hanging="102"/>
      </w:pPr>
      <w:r>
        <w:rPr>
          <w:rStyle w:val="69pt"/>
        </w:rPr>
        <w:t>Риторичні запитання:</w:t>
      </w:r>
    </w:p>
    <w:p w:rsidR="00C63E4F" w:rsidRDefault="00C63E4F" w:rsidP="00C63E4F">
      <w:pPr>
        <w:pStyle w:val="40"/>
        <w:shd w:val="clear" w:color="auto" w:fill="auto"/>
        <w:spacing w:before="0" w:after="10" w:line="180" w:lineRule="exact"/>
        <w:ind w:left="142" w:hanging="102"/>
        <w:jc w:val="left"/>
      </w:pPr>
      <w:r>
        <w:rPr>
          <w:color w:val="000000"/>
          <w:lang w:val="uk-UA"/>
        </w:rPr>
        <w:t>«Ти знаєш, що ти — людина?»</w:t>
      </w:r>
    </w:p>
    <w:p w:rsidR="00C63E4F" w:rsidRDefault="00C63E4F" w:rsidP="00C63E4F">
      <w:pPr>
        <w:pStyle w:val="40"/>
        <w:shd w:val="clear" w:color="auto" w:fill="auto"/>
        <w:spacing w:before="0" w:after="96" w:line="180" w:lineRule="exact"/>
        <w:ind w:left="142" w:hanging="102"/>
        <w:jc w:val="left"/>
      </w:pPr>
      <w:r>
        <w:rPr>
          <w:color w:val="000000"/>
          <w:lang w:val="uk-UA"/>
        </w:rPr>
        <w:t>«Ти знаєш про це чи ні?»</w:t>
      </w:r>
    </w:p>
    <w:p w:rsidR="00C63E4F" w:rsidRDefault="00C63E4F" w:rsidP="00C63E4F">
      <w:pPr>
        <w:spacing w:line="240" w:lineRule="exact"/>
        <w:ind w:left="142" w:hanging="102"/>
      </w:pPr>
      <w:r>
        <w:rPr>
          <w:rStyle w:val="129pt"/>
          <w:rFonts w:eastAsiaTheme="minorEastAsia"/>
          <w:b w:val="0"/>
          <w:bCs w:val="0"/>
        </w:rPr>
        <w:t>Риторичний оклик:</w:t>
      </w:r>
      <w:r>
        <w:rPr>
          <w:rStyle w:val="1210pt"/>
          <w:rFonts w:eastAsiaTheme="minorEastAsia"/>
        </w:rPr>
        <w:t xml:space="preserve"> </w:t>
      </w:r>
      <w:r>
        <w:rPr>
          <w:rStyle w:val="120"/>
          <w:rFonts w:eastAsiaTheme="minorEastAsia"/>
          <w:b w:val="0"/>
          <w:bCs w:val="0"/>
        </w:rPr>
        <w:t>«Гляди ж не проспи!»</w:t>
      </w:r>
    </w:p>
    <w:p w:rsidR="00C63E4F" w:rsidRDefault="00C63E4F" w:rsidP="00C63E4F">
      <w:pPr>
        <w:spacing w:line="240" w:lineRule="exact"/>
        <w:ind w:left="142" w:hanging="102"/>
      </w:pPr>
      <w:r>
        <w:rPr>
          <w:rStyle w:val="129pt"/>
          <w:rFonts w:eastAsiaTheme="minorEastAsia"/>
          <w:b w:val="0"/>
          <w:bCs w:val="0"/>
        </w:rPr>
        <w:t>Епітети:</w:t>
      </w:r>
      <w:r>
        <w:rPr>
          <w:rStyle w:val="1210pt"/>
          <w:rFonts w:eastAsiaTheme="minorEastAsia"/>
        </w:rPr>
        <w:t xml:space="preserve"> </w:t>
      </w:r>
      <w:r>
        <w:rPr>
          <w:rStyle w:val="120"/>
          <w:rFonts w:eastAsiaTheme="minorEastAsia"/>
          <w:b w:val="0"/>
          <w:bCs w:val="0"/>
        </w:rPr>
        <w:t>«люди добрі, ласкаві, злі», «усмішка, мука єдина».</w:t>
      </w:r>
    </w:p>
    <w:p w:rsidR="00C63E4F" w:rsidRDefault="00C63E4F" w:rsidP="00C63E4F">
      <w:pPr>
        <w:widowControl w:val="0"/>
        <w:numPr>
          <w:ilvl w:val="1"/>
          <w:numId w:val="4"/>
        </w:numPr>
        <w:tabs>
          <w:tab w:val="left" w:pos="444"/>
        </w:tabs>
        <w:spacing w:line="240" w:lineRule="exact"/>
        <w:ind w:left="360" w:hanging="300"/>
      </w:pPr>
      <w:r>
        <w:rPr>
          <w:rStyle w:val="120"/>
          <w:rFonts w:eastAsiaTheme="minorEastAsia"/>
          <w:b w:val="0"/>
          <w:bCs w:val="0"/>
        </w:rPr>
        <w:t>Ідейний зміст поезії.</w:t>
      </w:r>
    </w:p>
    <w:p w:rsidR="00C63E4F" w:rsidRDefault="00C63E4F" w:rsidP="00C63E4F">
      <w:pPr>
        <w:spacing w:line="240" w:lineRule="exact"/>
        <w:ind w:left="142" w:right="20" w:hanging="102"/>
      </w:pPr>
      <w:r>
        <w:rPr>
          <w:rStyle w:val="120"/>
          <w:rFonts w:eastAsiaTheme="minorEastAsia"/>
          <w:b w:val="0"/>
          <w:bCs w:val="0"/>
        </w:rPr>
        <w:t>Вірш «Ти знаєш, що ти — людина?» по-симоненківськи простий, доступний для учнів. Та за філософською наснаженістю, могутньою гуманістичною напругою він належить до найвищих досягнень не тільки поезії Василя Симоненка а й усієї нашої літератури. Таке, на перший погляд, звичне питання — «Ти знаєш, що ти — людина?» — має глибокий філософський підтекст. Ти знаєш, що ти — людина? Отже, ти повинен знати, що ти — не бездушний гвинтик. Що ти повинен мати право на свободу, на визначення своєї людської гідності, на можливість жити так, як ти хочеш, і, нарешті, право на щастя. А чи є в тебе все це?</w:t>
      </w:r>
    </w:p>
    <w:p w:rsidR="00C63E4F" w:rsidRDefault="00C63E4F" w:rsidP="00C63E4F">
      <w:pPr>
        <w:ind w:left="142" w:right="20" w:hanging="102"/>
      </w:pPr>
      <w:r>
        <w:rPr>
          <w:rStyle w:val="120"/>
          <w:rFonts w:eastAsiaTheme="minorEastAsia"/>
          <w:b w:val="0"/>
          <w:bCs w:val="0"/>
        </w:rPr>
        <w:t>Ти — цілий світ. Людина замислюється — а чи так я живу? Чи гідний я високого імені людини? Що треба зробити, аби залишити по собі добру пам’ять.</w:t>
      </w:r>
    </w:p>
    <w:p w:rsidR="00C63E4F" w:rsidRDefault="00C63E4F" w:rsidP="00C63E4F">
      <w:pPr>
        <w:ind w:left="142" w:right="20" w:hanging="102"/>
      </w:pPr>
      <w:r>
        <w:rPr>
          <w:rStyle w:val="120"/>
          <w:rFonts w:eastAsiaTheme="minorEastAsia"/>
          <w:b w:val="0"/>
          <w:bCs w:val="0"/>
        </w:rPr>
        <w:t>А сьогодні все — озера, гаї, степи — для тебе. Отож проживи життя гідно, достойно людини, передай нащадкам те, що дістав ти в спадок від пращурів.</w:t>
      </w:r>
    </w:p>
    <w:p w:rsidR="00C63E4F" w:rsidRDefault="00C63E4F" w:rsidP="00C63E4F">
      <w:pPr>
        <w:ind w:left="142" w:right="20" w:hanging="102"/>
      </w:pPr>
      <w:r>
        <w:rPr>
          <w:rStyle w:val="120"/>
          <w:rFonts w:eastAsiaTheme="minorEastAsia"/>
          <w:b w:val="0"/>
          <w:bCs w:val="0"/>
        </w:rPr>
        <w:t>Ось на такі роздуми наводить вірш, у якому на перший погляд ні</w:t>
      </w:r>
      <w:r>
        <w:rPr>
          <w:rStyle w:val="120"/>
          <w:rFonts w:eastAsiaTheme="minorEastAsia"/>
          <w:b w:val="0"/>
          <w:bCs w:val="0"/>
        </w:rPr>
        <w:softHyphen/>
        <w:t>чого складного... І саме його простота й доступність і зумовлюють силу ідейно-художнього впливу твору на читача, змушують його переглянути своє ставлення до життя, до свого місця в ньому.</w:t>
      </w:r>
    </w:p>
    <w:p w:rsidR="00C63E4F" w:rsidRDefault="00C63E4F" w:rsidP="00C63E4F">
      <w:pPr>
        <w:widowControl w:val="0"/>
        <w:numPr>
          <w:ilvl w:val="1"/>
          <w:numId w:val="4"/>
        </w:numPr>
        <w:tabs>
          <w:tab w:val="left" w:pos="645"/>
        </w:tabs>
        <w:spacing w:line="245" w:lineRule="exact"/>
        <w:ind w:left="360" w:hanging="200"/>
      </w:pPr>
      <w:r>
        <w:rPr>
          <w:rStyle w:val="120"/>
          <w:rFonts w:eastAsiaTheme="minorEastAsia"/>
          <w:b w:val="0"/>
          <w:bCs w:val="0"/>
        </w:rPr>
        <w:t>Обговорення змісту вірша. Бесіда за питаннями.</w:t>
      </w:r>
    </w:p>
    <w:p w:rsidR="00C63E4F" w:rsidRDefault="00C63E4F" w:rsidP="00C63E4F">
      <w:pPr>
        <w:widowControl w:val="0"/>
        <w:numPr>
          <w:ilvl w:val="0"/>
          <w:numId w:val="1"/>
        </w:numPr>
        <w:tabs>
          <w:tab w:val="left" w:pos="338"/>
        </w:tabs>
        <w:spacing w:line="245" w:lineRule="exact"/>
        <w:ind w:left="360" w:hanging="200"/>
      </w:pPr>
      <w:r>
        <w:rPr>
          <w:rStyle w:val="120"/>
          <w:rFonts w:eastAsiaTheme="minorEastAsia"/>
          <w:b w:val="0"/>
          <w:bCs w:val="0"/>
        </w:rPr>
        <w:t>До кого і з якою метою поет звертається у творі?</w:t>
      </w:r>
    </w:p>
    <w:p w:rsidR="00C63E4F" w:rsidRDefault="00C63E4F" w:rsidP="00C63E4F">
      <w:pPr>
        <w:widowControl w:val="0"/>
        <w:numPr>
          <w:ilvl w:val="0"/>
          <w:numId w:val="1"/>
        </w:numPr>
        <w:tabs>
          <w:tab w:val="left" w:pos="338"/>
        </w:tabs>
        <w:spacing w:line="245" w:lineRule="exact"/>
        <w:ind w:left="360" w:hanging="200"/>
      </w:pPr>
      <w:r>
        <w:rPr>
          <w:rStyle w:val="120"/>
          <w:rFonts w:eastAsiaTheme="minorEastAsia"/>
          <w:b w:val="0"/>
          <w:bCs w:val="0"/>
        </w:rPr>
        <w:t>Як В. Симоненко зображує людину?</w:t>
      </w:r>
    </w:p>
    <w:p w:rsidR="00C63E4F" w:rsidRDefault="00C63E4F" w:rsidP="00C63E4F">
      <w:pPr>
        <w:widowControl w:val="0"/>
        <w:numPr>
          <w:ilvl w:val="0"/>
          <w:numId w:val="1"/>
        </w:numPr>
        <w:tabs>
          <w:tab w:val="left" w:pos="342"/>
        </w:tabs>
        <w:spacing w:line="245" w:lineRule="exact"/>
        <w:ind w:left="360" w:hanging="200"/>
      </w:pPr>
      <w:r>
        <w:rPr>
          <w:rStyle w:val="120"/>
          <w:rFonts w:eastAsiaTheme="minorEastAsia"/>
          <w:b w:val="0"/>
          <w:bCs w:val="0"/>
        </w:rPr>
        <w:t>Чим стурбований поет?</w:t>
      </w:r>
    </w:p>
    <w:p w:rsidR="00C63E4F" w:rsidRDefault="00C63E4F" w:rsidP="00C63E4F">
      <w:pPr>
        <w:widowControl w:val="0"/>
        <w:numPr>
          <w:ilvl w:val="0"/>
          <w:numId w:val="1"/>
        </w:numPr>
        <w:tabs>
          <w:tab w:val="left" w:pos="342"/>
        </w:tabs>
        <w:spacing w:line="245" w:lineRule="exact"/>
        <w:ind w:left="360" w:hanging="200"/>
      </w:pPr>
      <w:r>
        <w:rPr>
          <w:rStyle w:val="120"/>
          <w:rFonts w:eastAsiaTheme="minorEastAsia"/>
          <w:b w:val="0"/>
          <w:bCs w:val="0"/>
        </w:rPr>
        <w:t>Чи стосується зміст поезії її автора?</w:t>
      </w:r>
    </w:p>
    <w:p w:rsidR="00C63E4F" w:rsidRDefault="00C63E4F" w:rsidP="00C63E4F">
      <w:pPr>
        <w:widowControl w:val="0"/>
        <w:numPr>
          <w:ilvl w:val="0"/>
          <w:numId w:val="1"/>
        </w:numPr>
        <w:tabs>
          <w:tab w:val="left" w:pos="352"/>
        </w:tabs>
        <w:spacing w:line="245" w:lineRule="exact"/>
        <w:ind w:left="360" w:hanging="200"/>
      </w:pPr>
      <w:r>
        <w:rPr>
          <w:rStyle w:val="120"/>
          <w:rFonts w:eastAsiaTheme="minorEastAsia"/>
          <w:b w:val="0"/>
          <w:bCs w:val="0"/>
        </w:rPr>
        <w:t>За що поважають людину в суспільстві?</w:t>
      </w:r>
    </w:p>
    <w:p w:rsidR="00C63E4F" w:rsidRDefault="00C63E4F" w:rsidP="00C63E4F">
      <w:pPr>
        <w:widowControl w:val="0"/>
        <w:numPr>
          <w:ilvl w:val="0"/>
          <w:numId w:val="1"/>
        </w:numPr>
        <w:tabs>
          <w:tab w:val="left" w:pos="338"/>
        </w:tabs>
        <w:spacing w:line="245" w:lineRule="exact"/>
        <w:ind w:left="360" w:hanging="200"/>
      </w:pPr>
      <w:r>
        <w:rPr>
          <w:rStyle w:val="120"/>
          <w:rFonts w:eastAsiaTheme="minorEastAsia"/>
          <w:b w:val="0"/>
          <w:bCs w:val="0"/>
        </w:rPr>
        <w:t>Які рядки повторюються у творі? Про що вони свідчать?</w:t>
      </w:r>
    </w:p>
    <w:p w:rsidR="00C63E4F" w:rsidRDefault="00C63E4F" w:rsidP="00C63E4F">
      <w:pPr>
        <w:widowControl w:val="0"/>
        <w:numPr>
          <w:ilvl w:val="0"/>
          <w:numId w:val="1"/>
        </w:numPr>
        <w:tabs>
          <w:tab w:val="left" w:pos="338"/>
        </w:tabs>
        <w:spacing w:line="245" w:lineRule="exact"/>
        <w:ind w:left="360" w:right="20" w:hanging="200"/>
      </w:pPr>
      <w:r>
        <w:rPr>
          <w:rStyle w:val="120"/>
          <w:rFonts w:eastAsiaTheme="minorEastAsia"/>
          <w:b w:val="0"/>
          <w:bCs w:val="0"/>
        </w:rPr>
        <w:t>Як, на вашу думку, поет поєднує у творі теперішнє і майбутнє лю</w:t>
      </w:r>
      <w:r>
        <w:rPr>
          <w:rStyle w:val="120"/>
          <w:rFonts w:eastAsiaTheme="minorEastAsia"/>
          <w:b w:val="0"/>
          <w:bCs w:val="0"/>
        </w:rPr>
        <w:softHyphen/>
        <w:t>дини?</w:t>
      </w:r>
    </w:p>
    <w:p w:rsidR="00C63E4F" w:rsidRDefault="00C63E4F" w:rsidP="00C63E4F">
      <w:pPr>
        <w:widowControl w:val="0"/>
        <w:numPr>
          <w:ilvl w:val="0"/>
          <w:numId w:val="1"/>
        </w:numPr>
        <w:tabs>
          <w:tab w:val="left" w:pos="338"/>
        </w:tabs>
        <w:spacing w:line="245" w:lineRule="exact"/>
        <w:ind w:left="360" w:hanging="200"/>
      </w:pPr>
      <w:r>
        <w:rPr>
          <w:rStyle w:val="120"/>
          <w:rFonts w:eastAsiaTheme="minorEastAsia"/>
          <w:b w:val="0"/>
          <w:bCs w:val="0"/>
        </w:rPr>
        <w:t>Які винагороди має людина в суспільстві?</w:t>
      </w:r>
    </w:p>
    <w:p w:rsidR="00C63E4F" w:rsidRDefault="00C63E4F" w:rsidP="00C63E4F">
      <w:pPr>
        <w:widowControl w:val="0"/>
        <w:numPr>
          <w:ilvl w:val="0"/>
          <w:numId w:val="1"/>
        </w:numPr>
        <w:tabs>
          <w:tab w:val="left" w:pos="338"/>
        </w:tabs>
        <w:spacing w:line="245" w:lineRule="exact"/>
        <w:ind w:left="360" w:hanging="200"/>
      </w:pPr>
      <w:r>
        <w:rPr>
          <w:rStyle w:val="120"/>
          <w:rFonts w:eastAsiaTheme="minorEastAsia"/>
          <w:b w:val="0"/>
          <w:bCs w:val="0"/>
        </w:rPr>
        <w:t>Яким ви вбачаєте особисте майбутнє?</w:t>
      </w:r>
    </w:p>
    <w:p w:rsidR="00C63E4F" w:rsidRDefault="00C63E4F" w:rsidP="00C63E4F">
      <w:pPr>
        <w:widowControl w:val="0"/>
        <w:numPr>
          <w:ilvl w:val="0"/>
          <w:numId w:val="1"/>
        </w:numPr>
        <w:tabs>
          <w:tab w:val="left" w:pos="352"/>
        </w:tabs>
        <w:spacing w:after="164" w:line="245" w:lineRule="exact"/>
        <w:ind w:left="360" w:hanging="200"/>
      </w:pPr>
      <w:r>
        <w:rPr>
          <w:rStyle w:val="120"/>
          <w:rFonts w:eastAsiaTheme="minorEastAsia"/>
          <w:b w:val="0"/>
          <w:bCs w:val="0"/>
        </w:rPr>
        <w:t>Над чим змушує замислитися кожного із вас твір В. Симоненка?</w:t>
      </w:r>
    </w:p>
    <w:p w:rsidR="00C63E4F" w:rsidRDefault="00C63E4F" w:rsidP="00C63E4F">
      <w:pPr>
        <w:pStyle w:val="30"/>
        <w:keepNext/>
        <w:keepLines/>
        <w:numPr>
          <w:ilvl w:val="0"/>
          <w:numId w:val="5"/>
        </w:numPr>
        <w:shd w:val="clear" w:color="auto" w:fill="auto"/>
        <w:tabs>
          <w:tab w:val="left" w:pos="696"/>
        </w:tabs>
        <w:spacing w:before="0" w:after="66" w:line="190" w:lineRule="exact"/>
        <w:ind w:left="160" w:firstLine="200"/>
        <w:jc w:val="both"/>
      </w:pPr>
      <w:bookmarkStart w:id="7" w:name="bookmark450"/>
      <w:r>
        <w:rPr>
          <w:color w:val="000000"/>
          <w:lang w:val="uk-UA"/>
        </w:rPr>
        <w:t>Закріплення вивченого матеріалу</w:t>
      </w:r>
      <w:bookmarkEnd w:id="7"/>
    </w:p>
    <w:p w:rsidR="00C63E4F" w:rsidRDefault="00C63E4F" w:rsidP="00C63E4F">
      <w:pPr>
        <w:keepNext/>
        <w:keepLines/>
        <w:widowControl w:val="0"/>
        <w:numPr>
          <w:ilvl w:val="0"/>
          <w:numId w:val="6"/>
        </w:numPr>
        <w:tabs>
          <w:tab w:val="left" w:pos="357"/>
        </w:tabs>
        <w:spacing w:after="28" w:line="200" w:lineRule="exact"/>
        <w:ind w:left="360" w:hanging="200"/>
        <w:outlineLvl w:val="3"/>
      </w:pPr>
      <w:bookmarkStart w:id="8" w:name="bookmark451"/>
      <w:r>
        <w:rPr>
          <w:rStyle w:val="42"/>
          <w:rFonts w:eastAsiaTheme="minorEastAsia"/>
        </w:rPr>
        <w:t>Проведення тестового опитування</w:t>
      </w:r>
      <w:bookmarkEnd w:id="8"/>
    </w:p>
    <w:p w:rsidR="00C63E4F" w:rsidRDefault="00C63E4F" w:rsidP="00C63E4F">
      <w:pPr>
        <w:widowControl w:val="0"/>
        <w:numPr>
          <w:ilvl w:val="0"/>
          <w:numId w:val="7"/>
        </w:numPr>
        <w:tabs>
          <w:tab w:val="left" w:pos="371"/>
        </w:tabs>
        <w:spacing w:line="245" w:lineRule="exact"/>
        <w:ind w:left="360" w:right="20" w:hanging="200"/>
      </w:pPr>
      <w:r>
        <w:rPr>
          <w:rStyle w:val="120"/>
          <w:rFonts w:eastAsiaTheme="minorEastAsia"/>
          <w:b w:val="0"/>
          <w:bCs w:val="0"/>
        </w:rPr>
        <w:t xml:space="preserve">Звертаючись до читача, В. Симоненко в кожній людині вбачає: а) </w:t>
      </w:r>
      <w:r>
        <w:rPr>
          <w:rStyle w:val="121"/>
          <w:rFonts w:eastAsiaTheme="minorEastAsia"/>
          <w:b w:val="0"/>
          <w:bCs w:val="0"/>
        </w:rPr>
        <w:t>індивідуальність</w:t>
      </w:r>
      <w:r>
        <w:rPr>
          <w:rStyle w:val="120"/>
          <w:rFonts w:eastAsiaTheme="minorEastAsia"/>
          <w:b w:val="0"/>
          <w:bCs w:val="0"/>
        </w:rPr>
        <w:t>; б) вміння писати поезії;</w:t>
      </w:r>
    </w:p>
    <w:p w:rsidR="00C63E4F" w:rsidRDefault="00C63E4F" w:rsidP="00C63E4F">
      <w:pPr>
        <w:ind w:left="142" w:hanging="102"/>
      </w:pPr>
      <w:r>
        <w:rPr>
          <w:rStyle w:val="120"/>
          <w:rFonts w:eastAsiaTheme="minorEastAsia"/>
          <w:b w:val="0"/>
          <w:bCs w:val="0"/>
        </w:rPr>
        <w:t>в) прагнення матеріально збагатитися.</w:t>
      </w:r>
    </w:p>
    <w:p w:rsidR="00C63E4F" w:rsidRDefault="00C63E4F" w:rsidP="00C63E4F">
      <w:pPr>
        <w:widowControl w:val="0"/>
        <w:numPr>
          <w:ilvl w:val="0"/>
          <w:numId w:val="7"/>
        </w:numPr>
        <w:tabs>
          <w:tab w:val="left" w:pos="381"/>
        </w:tabs>
        <w:spacing w:line="245" w:lineRule="exact"/>
        <w:ind w:left="360" w:right="20" w:hanging="200"/>
      </w:pPr>
      <w:r>
        <w:rPr>
          <w:rStyle w:val="120"/>
          <w:rFonts w:eastAsiaTheme="minorEastAsia"/>
          <w:b w:val="0"/>
          <w:bCs w:val="0"/>
        </w:rPr>
        <w:t xml:space="preserve">У людини єдина (за поезією В. Симоненка): а) думка; б) </w:t>
      </w:r>
      <w:r>
        <w:rPr>
          <w:rStyle w:val="121"/>
          <w:rFonts w:eastAsiaTheme="minorEastAsia"/>
          <w:b w:val="0"/>
          <w:bCs w:val="0"/>
        </w:rPr>
        <w:t>усмішка і мука</w:t>
      </w:r>
      <w:r>
        <w:rPr>
          <w:rStyle w:val="120"/>
          <w:rFonts w:eastAsiaTheme="minorEastAsia"/>
          <w:b w:val="0"/>
          <w:bCs w:val="0"/>
        </w:rPr>
        <w:t>; в) радість.</w:t>
      </w:r>
    </w:p>
    <w:p w:rsidR="00C63E4F" w:rsidRDefault="00C63E4F" w:rsidP="00C63E4F">
      <w:pPr>
        <w:widowControl w:val="0"/>
        <w:numPr>
          <w:ilvl w:val="0"/>
          <w:numId w:val="7"/>
        </w:numPr>
        <w:tabs>
          <w:tab w:val="left" w:pos="371"/>
        </w:tabs>
        <w:spacing w:line="245" w:lineRule="exact"/>
        <w:ind w:left="360" w:hanging="200"/>
      </w:pPr>
      <w:r>
        <w:rPr>
          <w:rStyle w:val="120"/>
          <w:rFonts w:eastAsiaTheme="minorEastAsia"/>
          <w:b w:val="0"/>
          <w:bCs w:val="0"/>
        </w:rPr>
        <w:t>Люди, на думку поета, бувають:</w:t>
      </w:r>
    </w:p>
    <w:p w:rsidR="00C63E4F" w:rsidRDefault="00C63E4F" w:rsidP="00C63E4F">
      <w:pPr>
        <w:ind w:left="142" w:hanging="102"/>
      </w:pPr>
      <w:r>
        <w:rPr>
          <w:rStyle w:val="120"/>
          <w:rFonts w:eastAsiaTheme="minorEastAsia"/>
          <w:b w:val="0"/>
          <w:bCs w:val="0"/>
        </w:rPr>
        <w:t xml:space="preserve">а) щасливі і нещасливі; б) </w:t>
      </w:r>
      <w:r>
        <w:rPr>
          <w:rStyle w:val="121"/>
          <w:rFonts w:eastAsiaTheme="minorEastAsia"/>
          <w:b w:val="0"/>
          <w:bCs w:val="0"/>
        </w:rPr>
        <w:t>добрі і злі</w:t>
      </w:r>
      <w:r>
        <w:rPr>
          <w:rStyle w:val="120"/>
          <w:rFonts w:eastAsiaTheme="minorEastAsia"/>
          <w:b w:val="0"/>
          <w:bCs w:val="0"/>
        </w:rPr>
        <w:t>; в) вимогливі і жорстокі.</w:t>
      </w:r>
    </w:p>
    <w:p w:rsidR="00C63E4F" w:rsidRDefault="00C63E4F" w:rsidP="00C63E4F">
      <w:pPr>
        <w:widowControl w:val="0"/>
        <w:numPr>
          <w:ilvl w:val="0"/>
          <w:numId w:val="7"/>
        </w:numPr>
        <w:tabs>
          <w:tab w:val="left" w:pos="381"/>
        </w:tabs>
        <w:spacing w:line="245" w:lineRule="exact"/>
        <w:ind w:left="360" w:hanging="200"/>
      </w:pPr>
      <w:r>
        <w:rPr>
          <w:rStyle w:val="120"/>
          <w:rFonts w:eastAsiaTheme="minorEastAsia"/>
          <w:b w:val="0"/>
          <w:bCs w:val="0"/>
        </w:rPr>
        <w:t>Чим багата людина на землі?</w:t>
      </w:r>
    </w:p>
    <w:p w:rsidR="00C63E4F" w:rsidRDefault="00C63E4F" w:rsidP="00C63E4F">
      <w:pPr>
        <w:ind w:left="142" w:right="700" w:hanging="102"/>
      </w:pPr>
      <w:r>
        <w:rPr>
          <w:rStyle w:val="120"/>
          <w:rFonts w:eastAsiaTheme="minorEastAsia"/>
          <w:b w:val="0"/>
          <w:bCs w:val="0"/>
        </w:rPr>
        <w:t xml:space="preserve">а) </w:t>
      </w:r>
      <w:r>
        <w:rPr>
          <w:rStyle w:val="121"/>
          <w:rFonts w:eastAsiaTheme="minorEastAsia"/>
          <w:b w:val="0"/>
          <w:bCs w:val="0"/>
        </w:rPr>
        <w:t>Озерами, гаями, степами</w:t>
      </w:r>
      <w:r>
        <w:rPr>
          <w:rStyle w:val="120"/>
          <w:rFonts w:eastAsiaTheme="minorEastAsia"/>
          <w:b w:val="0"/>
          <w:bCs w:val="0"/>
        </w:rPr>
        <w:t>; б) горами, морями, полонинами; в) лісами, полями, луками.</w:t>
      </w:r>
    </w:p>
    <w:p w:rsidR="00C63E4F" w:rsidRDefault="00C63E4F" w:rsidP="00C63E4F">
      <w:pPr>
        <w:widowControl w:val="0"/>
        <w:numPr>
          <w:ilvl w:val="0"/>
          <w:numId w:val="7"/>
        </w:numPr>
        <w:tabs>
          <w:tab w:val="left" w:pos="386"/>
        </w:tabs>
        <w:spacing w:line="245" w:lineRule="exact"/>
        <w:ind w:left="360" w:right="20" w:hanging="200"/>
      </w:pPr>
      <w:r>
        <w:rPr>
          <w:rStyle w:val="120"/>
          <w:rFonts w:eastAsiaTheme="minorEastAsia"/>
          <w:b w:val="0"/>
          <w:bCs w:val="0"/>
        </w:rPr>
        <w:t>Письменник у своєму зверненні наполягає на тому, щоб кожна лю</w:t>
      </w:r>
      <w:r>
        <w:rPr>
          <w:rStyle w:val="120"/>
          <w:rFonts w:eastAsiaTheme="minorEastAsia"/>
          <w:b w:val="0"/>
          <w:bCs w:val="0"/>
        </w:rPr>
        <w:softHyphen/>
        <w:t>дина:</w:t>
      </w:r>
    </w:p>
    <w:p w:rsidR="00C63E4F" w:rsidRDefault="00C63E4F" w:rsidP="00C63E4F">
      <w:pPr>
        <w:ind w:left="142" w:right="700" w:hanging="102"/>
      </w:pPr>
      <w:r>
        <w:rPr>
          <w:rStyle w:val="120"/>
          <w:rFonts w:eastAsiaTheme="minorEastAsia"/>
          <w:b w:val="0"/>
          <w:bCs w:val="0"/>
        </w:rPr>
        <w:t xml:space="preserve">а) </w:t>
      </w:r>
      <w:r>
        <w:rPr>
          <w:rStyle w:val="121"/>
          <w:rFonts w:eastAsiaTheme="minorEastAsia"/>
          <w:b w:val="0"/>
          <w:bCs w:val="0"/>
        </w:rPr>
        <w:t>поспішала жити і кохати</w:t>
      </w:r>
      <w:r>
        <w:rPr>
          <w:rStyle w:val="120"/>
          <w:rFonts w:eastAsiaTheme="minorEastAsia"/>
          <w:b w:val="0"/>
          <w:bCs w:val="0"/>
        </w:rPr>
        <w:t>; б) написала хоча б одну поезію. в) була відповідальною перед суспільством;</w:t>
      </w:r>
    </w:p>
    <w:p w:rsidR="00C63E4F" w:rsidRDefault="00C63E4F" w:rsidP="00C63E4F">
      <w:pPr>
        <w:widowControl w:val="0"/>
        <w:numPr>
          <w:ilvl w:val="0"/>
          <w:numId w:val="7"/>
        </w:numPr>
        <w:tabs>
          <w:tab w:val="left" w:pos="386"/>
        </w:tabs>
        <w:spacing w:line="245" w:lineRule="exact"/>
        <w:ind w:left="360" w:hanging="200"/>
      </w:pPr>
      <w:r>
        <w:rPr>
          <w:rStyle w:val="120"/>
          <w:rFonts w:eastAsiaTheme="minorEastAsia"/>
          <w:b w:val="0"/>
          <w:bCs w:val="0"/>
        </w:rPr>
        <w:t>В. Симоненко застерігає читача, щоб той:</w:t>
      </w:r>
    </w:p>
    <w:p w:rsidR="00C63E4F" w:rsidRDefault="00C63E4F" w:rsidP="00C63E4F">
      <w:pPr>
        <w:tabs>
          <w:tab w:val="left" w:pos="605"/>
        </w:tabs>
        <w:ind w:left="142" w:hanging="102"/>
      </w:pPr>
      <w:r>
        <w:rPr>
          <w:rStyle w:val="120"/>
          <w:rFonts w:eastAsiaTheme="minorEastAsia"/>
          <w:b w:val="0"/>
          <w:bCs w:val="0"/>
        </w:rPr>
        <w:t>а)</w:t>
      </w:r>
      <w:r>
        <w:rPr>
          <w:rStyle w:val="120"/>
          <w:rFonts w:eastAsiaTheme="minorEastAsia"/>
          <w:b w:val="0"/>
          <w:bCs w:val="0"/>
        </w:rPr>
        <w:tab/>
        <w:t>боровся з розкрадачами державного майна;</w:t>
      </w:r>
    </w:p>
    <w:p w:rsidR="00C63E4F" w:rsidRDefault="00C63E4F" w:rsidP="00C63E4F">
      <w:pPr>
        <w:tabs>
          <w:tab w:val="left" w:pos="610"/>
        </w:tabs>
        <w:ind w:left="142" w:hanging="102"/>
      </w:pPr>
      <w:r>
        <w:rPr>
          <w:rStyle w:val="120"/>
          <w:rFonts w:eastAsiaTheme="minorEastAsia"/>
          <w:b w:val="0"/>
          <w:bCs w:val="0"/>
        </w:rPr>
        <w:t>б)</w:t>
      </w:r>
      <w:r>
        <w:rPr>
          <w:rStyle w:val="120"/>
          <w:rFonts w:eastAsiaTheme="minorEastAsia"/>
          <w:b w:val="0"/>
          <w:bCs w:val="0"/>
        </w:rPr>
        <w:tab/>
      </w:r>
      <w:r>
        <w:rPr>
          <w:rStyle w:val="121"/>
          <w:rFonts w:eastAsiaTheme="minorEastAsia"/>
          <w:b w:val="0"/>
          <w:bCs w:val="0"/>
        </w:rPr>
        <w:t>не проспав своє життя</w:t>
      </w:r>
      <w:r>
        <w:rPr>
          <w:rStyle w:val="120"/>
          <w:rFonts w:eastAsiaTheme="minorEastAsia"/>
          <w:b w:val="0"/>
          <w:bCs w:val="0"/>
        </w:rPr>
        <w:t>; в) обрав вірний життєвий шлях.</w:t>
      </w:r>
    </w:p>
    <w:p w:rsidR="00C63E4F" w:rsidRDefault="00C63E4F" w:rsidP="00C63E4F">
      <w:pPr>
        <w:pStyle w:val="11"/>
        <w:numPr>
          <w:ilvl w:val="0"/>
          <w:numId w:val="7"/>
        </w:numPr>
        <w:shd w:val="clear" w:color="auto" w:fill="auto"/>
        <w:tabs>
          <w:tab w:val="left" w:pos="471"/>
        </w:tabs>
        <w:spacing w:before="0" w:after="0" w:line="230" w:lineRule="exact"/>
        <w:ind w:left="260" w:firstLine="0"/>
        <w:jc w:val="both"/>
      </w:pPr>
      <w:r>
        <w:rPr>
          <w:rStyle w:val="71"/>
        </w:rPr>
        <w:t>Який рядок поезії повторюється двічі?</w:t>
      </w:r>
    </w:p>
    <w:p w:rsidR="00C63E4F" w:rsidRDefault="00C63E4F" w:rsidP="00C63E4F">
      <w:pPr>
        <w:pStyle w:val="11"/>
        <w:shd w:val="clear" w:color="auto" w:fill="auto"/>
        <w:spacing w:before="0" w:after="0" w:line="230" w:lineRule="exact"/>
        <w:ind w:left="142" w:right="1900" w:hanging="102"/>
      </w:pPr>
      <w:r>
        <w:rPr>
          <w:rStyle w:val="71"/>
        </w:rPr>
        <w:t xml:space="preserve">а) «І жити спішити треба...»; б) </w:t>
      </w:r>
      <w:r>
        <w:rPr>
          <w:rStyle w:val="9pt"/>
        </w:rPr>
        <w:t xml:space="preserve">«очі твої — одні»; </w:t>
      </w:r>
      <w:r>
        <w:rPr>
          <w:rStyle w:val="71"/>
        </w:rPr>
        <w:t>в) «бо ти на землі — людина».</w:t>
      </w:r>
    </w:p>
    <w:p w:rsidR="00C63E4F" w:rsidRDefault="00C63E4F" w:rsidP="00C63E4F">
      <w:pPr>
        <w:pStyle w:val="11"/>
        <w:numPr>
          <w:ilvl w:val="0"/>
          <w:numId w:val="7"/>
        </w:numPr>
        <w:shd w:val="clear" w:color="auto" w:fill="auto"/>
        <w:tabs>
          <w:tab w:val="left" w:pos="471"/>
        </w:tabs>
        <w:spacing w:before="0" w:after="0" w:line="230" w:lineRule="exact"/>
        <w:ind w:left="260" w:right="20" w:firstLine="0"/>
        <w:jc w:val="both"/>
      </w:pPr>
      <w:r>
        <w:rPr>
          <w:rStyle w:val="71"/>
        </w:rPr>
        <w:t>У своїй поезії В. Симоненко проголошує, що кожна людина повинна мати право на:</w:t>
      </w:r>
    </w:p>
    <w:p w:rsidR="00C63E4F" w:rsidRDefault="00C63E4F" w:rsidP="00C63E4F">
      <w:pPr>
        <w:pStyle w:val="11"/>
        <w:shd w:val="clear" w:color="auto" w:fill="auto"/>
        <w:spacing w:before="0" w:after="0" w:line="230" w:lineRule="exact"/>
        <w:ind w:left="142" w:hanging="102"/>
        <w:jc w:val="both"/>
      </w:pPr>
      <w:r>
        <w:rPr>
          <w:rStyle w:val="71"/>
        </w:rPr>
        <w:t xml:space="preserve">а) </w:t>
      </w:r>
      <w:r>
        <w:rPr>
          <w:rStyle w:val="9pt"/>
        </w:rPr>
        <w:t>свободу</w:t>
      </w:r>
      <w:r>
        <w:rPr>
          <w:rStyle w:val="71"/>
        </w:rPr>
        <w:t>; б) відпочинок; в) отримання приватного житла.</w:t>
      </w:r>
    </w:p>
    <w:p w:rsidR="00C63E4F" w:rsidRDefault="00C63E4F" w:rsidP="00C63E4F">
      <w:pPr>
        <w:pStyle w:val="11"/>
        <w:numPr>
          <w:ilvl w:val="0"/>
          <w:numId w:val="7"/>
        </w:numPr>
        <w:shd w:val="clear" w:color="auto" w:fill="auto"/>
        <w:tabs>
          <w:tab w:val="left" w:pos="471"/>
        </w:tabs>
        <w:spacing w:before="0" w:after="0" w:line="230" w:lineRule="exact"/>
        <w:ind w:left="260" w:right="20" w:firstLine="0"/>
        <w:jc w:val="both"/>
      </w:pPr>
      <w:r>
        <w:rPr>
          <w:rStyle w:val="71"/>
        </w:rPr>
        <w:t xml:space="preserve">Автор поезії змушує людину замислитися над тим, що їй необхідно: а) </w:t>
      </w:r>
      <w:r>
        <w:rPr>
          <w:rStyle w:val="9pt"/>
        </w:rPr>
        <w:t>залишити по собі добру пам’ять;</w:t>
      </w:r>
      <w:r>
        <w:rPr>
          <w:rStyle w:val="71"/>
        </w:rPr>
        <w:t xml:space="preserve"> б) відстоювати інтереси суспільства; в) розвиватися і вдосконалюватися.</w:t>
      </w:r>
    </w:p>
    <w:p w:rsidR="00C63E4F" w:rsidRDefault="00C63E4F" w:rsidP="00C63E4F">
      <w:pPr>
        <w:pStyle w:val="11"/>
        <w:numPr>
          <w:ilvl w:val="0"/>
          <w:numId w:val="7"/>
        </w:numPr>
        <w:shd w:val="clear" w:color="auto" w:fill="auto"/>
        <w:tabs>
          <w:tab w:val="left" w:pos="317"/>
        </w:tabs>
        <w:spacing w:before="0" w:after="0" w:line="230" w:lineRule="exact"/>
        <w:ind w:left="260" w:hanging="260"/>
      </w:pPr>
      <w:r>
        <w:rPr>
          <w:rStyle w:val="71"/>
        </w:rPr>
        <w:t>Читач під впливом вірша намагається:</w:t>
      </w:r>
    </w:p>
    <w:p w:rsidR="00C63E4F" w:rsidRDefault="00C63E4F" w:rsidP="00C63E4F">
      <w:pPr>
        <w:pStyle w:val="11"/>
        <w:shd w:val="clear" w:color="auto" w:fill="auto"/>
        <w:spacing w:before="0" w:after="0" w:line="230" w:lineRule="exact"/>
        <w:ind w:left="142" w:right="20" w:hanging="102"/>
        <w:jc w:val="both"/>
      </w:pPr>
      <w:r>
        <w:rPr>
          <w:rStyle w:val="71"/>
        </w:rPr>
        <w:t xml:space="preserve">а) надати допомогу всім, хто її потребує; б) розпочати пошуки щастя; в) </w:t>
      </w:r>
      <w:r>
        <w:rPr>
          <w:rStyle w:val="9pt"/>
        </w:rPr>
        <w:t>переглянути своє ставлення до життя.</w:t>
      </w:r>
    </w:p>
    <w:p w:rsidR="00C63E4F" w:rsidRDefault="00C63E4F" w:rsidP="00C63E4F">
      <w:pPr>
        <w:pStyle w:val="11"/>
        <w:numPr>
          <w:ilvl w:val="0"/>
          <w:numId w:val="7"/>
        </w:numPr>
        <w:shd w:val="clear" w:color="auto" w:fill="auto"/>
        <w:tabs>
          <w:tab w:val="left" w:pos="322"/>
        </w:tabs>
        <w:spacing w:before="0" w:after="0" w:line="230" w:lineRule="exact"/>
        <w:ind w:left="260" w:right="480" w:hanging="260"/>
      </w:pPr>
      <w:r>
        <w:rPr>
          <w:rStyle w:val="71"/>
        </w:rPr>
        <w:t xml:space="preserve">«Ти знаєш, що ти — людина?» Симоненка виходить до збірки: а) «Тиша і грім»; б) </w:t>
      </w:r>
      <w:r>
        <w:rPr>
          <w:rStyle w:val="9pt"/>
        </w:rPr>
        <w:t>«Земне тяжіння»;</w:t>
      </w:r>
      <w:r>
        <w:rPr>
          <w:rStyle w:val="71"/>
        </w:rPr>
        <w:t xml:space="preserve"> в) «Поезії».</w:t>
      </w:r>
    </w:p>
    <w:p w:rsidR="00C63E4F" w:rsidRDefault="00C63E4F" w:rsidP="00C63E4F">
      <w:pPr>
        <w:pStyle w:val="11"/>
        <w:numPr>
          <w:ilvl w:val="0"/>
          <w:numId w:val="7"/>
        </w:numPr>
        <w:shd w:val="clear" w:color="auto" w:fill="auto"/>
        <w:tabs>
          <w:tab w:val="left" w:pos="312"/>
        </w:tabs>
        <w:spacing w:before="0" w:after="0" w:line="230" w:lineRule="exact"/>
        <w:ind w:left="260" w:hanging="260"/>
      </w:pPr>
      <w:r>
        <w:rPr>
          <w:rStyle w:val="71"/>
        </w:rPr>
        <w:t>Автор у творі зазначає, що завтра на цій землі:</w:t>
      </w:r>
    </w:p>
    <w:p w:rsidR="00C63E4F" w:rsidRDefault="00C63E4F" w:rsidP="00C63E4F">
      <w:pPr>
        <w:pStyle w:val="11"/>
        <w:shd w:val="clear" w:color="auto" w:fill="auto"/>
        <w:spacing w:before="0" w:after="0" w:line="230" w:lineRule="exact"/>
        <w:ind w:left="142" w:right="1200" w:hanging="102"/>
      </w:pPr>
      <w:r>
        <w:rPr>
          <w:rStyle w:val="71"/>
        </w:rPr>
        <w:t xml:space="preserve">а) «Кохати спішити треба»; б) </w:t>
      </w:r>
      <w:r>
        <w:rPr>
          <w:rStyle w:val="9pt"/>
        </w:rPr>
        <w:t>«Інші ходитимуть люди</w:t>
      </w:r>
      <w:r>
        <w:rPr>
          <w:rStyle w:val="71"/>
        </w:rPr>
        <w:t>»; в) «І жити спішити треба».</w:t>
      </w:r>
    </w:p>
    <w:p w:rsidR="00C63E4F" w:rsidRDefault="00C63E4F" w:rsidP="00C63E4F">
      <w:pPr>
        <w:pStyle w:val="11"/>
        <w:shd w:val="clear" w:color="auto" w:fill="auto"/>
        <w:spacing w:before="0" w:after="33" w:line="230" w:lineRule="exact"/>
        <w:ind w:left="142" w:hanging="102"/>
        <w:jc w:val="both"/>
      </w:pPr>
      <w:r>
        <w:rPr>
          <w:rStyle w:val="95pt"/>
        </w:rPr>
        <w:t>Примітка.</w:t>
      </w:r>
      <w:r>
        <w:rPr>
          <w:rStyle w:val="95pt0"/>
        </w:rPr>
        <w:t xml:space="preserve"> </w:t>
      </w:r>
      <w:r>
        <w:rPr>
          <w:rStyle w:val="71"/>
        </w:rPr>
        <w:t>За кожну правильну відповідь встановлюється 1 бал.</w:t>
      </w:r>
    </w:p>
    <w:p w:rsidR="00C63E4F" w:rsidRDefault="00C63E4F" w:rsidP="00C63E4F">
      <w:pPr>
        <w:keepNext/>
        <w:keepLines/>
        <w:widowControl w:val="0"/>
        <w:numPr>
          <w:ilvl w:val="0"/>
          <w:numId w:val="6"/>
        </w:numPr>
        <w:tabs>
          <w:tab w:val="left" w:pos="471"/>
        </w:tabs>
        <w:spacing w:line="264" w:lineRule="exact"/>
        <w:ind w:left="260" w:right="4940"/>
        <w:outlineLvl w:val="3"/>
      </w:pPr>
      <w:bookmarkStart w:id="9" w:name="bookmark452"/>
      <w:r>
        <w:rPr>
          <w:rStyle w:val="42"/>
          <w:rFonts w:eastAsiaTheme="minorEastAsia"/>
        </w:rPr>
        <w:t xml:space="preserve">Робота на картках </w:t>
      </w:r>
      <w:r>
        <w:rPr>
          <w:rStyle w:val="495pt"/>
          <w:rFonts w:eastAsiaTheme="minorEastAsia"/>
        </w:rPr>
        <w:t>Картка № 1</w:t>
      </w:r>
      <w:bookmarkEnd w:id="9"/>
    </w:p>
    <w:p w:rsidR="00C63E4F" w:rsidRDefault="00C63E4F" w:rsidP="00C63E4F">
      <w:pPr>
        <w:pStyle w:val="11"/>
        <w:numPr>
          <w:ilvl w:val="0"/>
          <w:numId w:val="8"/>
        </w:numPr>
        <w:shd w:val="clear" w:color="auto" w:fill="auto"/>
        <w:tabs>
          <w:tab w:val="left" w:pos="457"/>
        </w:tabs>
        <w:spacing w:before="0" w:after="0" w:line="230" w:lineRule="exact"/>
        <w:ind w:left="260" w:right="20" w:firstLine="0"/>
        <w:jc w:val="both"/>
      </w:pPr>
      <w:r>
        <w:rPr>
          <w:rStyle w:val="71"/>
        </w:rPr>
        <w:t>Доведіть, що кожна людина — неповторна, індивідуальна. Відповіда</w:t>
      </w:r>
      <w:r>
        <w:rPr>
          <w:rStyle w:val="71"/>
        </w:rPr>
        <w:softHyphen/>
        <w:t>ючи, посилайтеся на власний життєвий досвід і зміст твору.</w:t>
      </w:r>
    </w:p>
    <w:p w:rsidR="00C63E4F" w:rsidRDefault="00C63E4F" w:rsidP="00C63E4F">
      <w:pPr>
        <w:pStyle w:val="11"/>
        <w:numPr>
          <w:ilvl w:val="0"/>
          <w:numId w:val="8"/>
        </w:numPr>
        <w:shd w:val="clear" w:color="auto" w:fill="auto"/>
        <w:tabs>
          <w:tab w:val="left" w:pos="490"/>
        </w:tabs>
        <w:spacing w:before="0" w:after="0" w:line="230" w:lineRule="exact"/>
        <w:ind w:left="260" w:right="20" w:firstLine="0"/>
        <w:jc w:val="both"/>
      </w:pPr>
      <w:r>
        <w:rPr>
          <w:rStyle w:val="71"/>
        </w:rPr>
        <w:t>Вмотивуйте, чому В. Симоненко наполягає на тому, щоб кожна людина поспішала жити? Чи маєте ви досягнення, будь-які позитивні результати за прожитий час? Якщо так, то які?</w:t>
      </w:r>
    </w:p>
    <w:p w:rsidR="00C63E4F" w:rsidRDefault="00C63E4F" w:rsidP="00C63E4F">
      <w:pPr>
        <w:pStyle w:val="11"/>
        <w:numPr>
          <w:ilvl w:val="0"/>
          <w:numId w:val="8"/>
        </w:numPr>
        <w:shd w:val="clear" w:color="auto" w:fill="auto"/>
        <w:tabs>
          <w:tab w:val="left" w:pos="471"/>
        </w:tabs>
        <w:spacing w:before="0" w:after="0" w:line="230" w:lineRule="exact"/>
        <w:ind w:left="260" w:right="1900" w:firstLine="0"/>
      </w:pPr>
      <w:r>
        <w:rPr>
          <w:rStyle w:val="71"/>
        </w:rPr>
        <w:t xml:space="preserve">Як автор характеризує очі читача? Вони у нього: а) </w:t>
      </w:r>
      <w:r>
        <w:rPr>
          <w:rStyle w:val="9pt"/>
        </w:rPr>
        <w:t>одні</w:t>
      </w:r>
      <w:r>
        <w:rPr>
          <w:rStyle w:val="71"/>
        </w:rPr>
        <w:t>; б) мудрі; в) блакитні.</w:t>
      </w:r>
    </w:p>
    <w:p w:rsidR="00C63E4F" w:rsidRDefault="00C63E4F" w:rsidP="00C63E4F">
      <w:pPr>
        <w:pStyle w:val="80"/>
        <w:shd w:val="clear" w:color="auto" w:fill="auto"/>
        <w:spacing w:line="230" w:lineRule="exact"/>
        <w:ind w:left="142" w:hanging="102"/>
      </w:pPr>
      <w:r>
        <w:rPr>
          <w:rStyle w:val="895pt"/>
        </w:rPr>
        <w:t>Картка № 2</w:t>
      </w:r>
    </w:p>
    <w:p w:rsidR="00C63E4F" w:rsidRDefault="00C63E4F" w:rsidP="00C63E4F">
      <w:pPr>
        <w:pStyle w:val="11"/>
        <w:numPr>
          <w:ilvl w:val="0"/>
          <w:numId w:val="9"/>
        </w:numPr>
        <w:shd w:val="clear" w:color="auto" w:fill="auto"/>
        <w:tabs>
          <w:tab w:val="left" w:pos="457"/>
        </w:tabs>
        <w:spacing w:before="0" w:after="0" w:line="230" w:lineRule="exact"/>
        <w:ind w:left="260" w:right="20" w:firstLine="0"/>
        <w:jc w:val="both"/>
      </w:pPr>
      <w:r>
        <w:rPr>
          <w:rStyle w:val="71"/>
        </w:rPr>
        <w:t>Які риси характеру ви найбільше цінуєте в людині? Власну думку вмотивуйте.</w:t>
      </w:r>
    </w:p>
    <w:p w:rsidR="00C63E4F" w:rsidRDefault="00C63E4F" w:rsidP="00C63E4F">
      <w:pPr>
        <w:pStyle w:val="11"/>
        <w:numPr>
          <w:ilvl w:val="0"/>
          <w:numId w:val="9"/>
        </w:numPr>
        <w:shd w:val="clear" w:color="auto" w:fill="auto"/>
        <w:tabs>
          <w:tab w:val="left" w:pos="490"/>
        </w:tabs>
        <w:spacing w:before="0" w:after="0" w:line="230" w:lineRule="exact"/>
        <w:ind w:left="260" w:right="20" w:firstLine="0"/>
        <w:jc w:val="both"/>
      </w:pPr>
      <w:r>
        <w:rPr>
          <w:rStyle w:val="71"/>
        </w:rPr>
        <w:t>Що мав на увазі В. Симоненко, зазначаючи у своїй поезії про людей»? Наведіть переконливі обґрунтування.</w:t>
      </w:r>
    </w:p>
    <w:p w:rsidR="00C63E4F" w:rsidRDefault="00C63E4F" w:rsidP="00C63E4F">
      <w:pPr>
        <w:pStyle w:val="11"/>
        <w:numPr>
          <w:ilvl w:val="0"/>
          <w:numId w:val="9"/>
        </w:numPr>
        <w:shd w:val="clear" w:color="auto" w:fill="auto"/>
        <w:tabs>
          <w:tab w:val="left" w:pos="471"/>
        </w:tabs>
        <w:spacing w:before="0" w:after="0" w:line="230" w:lineRule="exact"/>
        <w:ind w:left="260" w:right="20" w:firstLine="0"/>
        <w:jc w:val="both"/>
      </w:pPr>
      <w:r>
        <w:rPr>
          <w:rStyle w:val="71"/>
        </w:rPr>
        <w:t>Для того щоб гідно прожити, В. Симоненко у своєму вірші застерігає читача від:</w:t>
      </w:r>
    </w:p>
    <w:p w:rsidR="00C63E4F" w:rsidRDefault="00C63E4F" w:rsidP="00C63E4F">
      <w:pPr>
        <w:pStyle w:val="11"/>
        <w:shd w:val="clear" w:color="auto" w:fill="auto"/>
        <w:spacing w:before="0" w:after="0" w:line="230" w:lineRule="exact"/>
        <w:ind w:left="142" w:right="1900" w:hanging="102"/>
      </w:pPr>
      <w:r>
        <w:rPr>
          <w:rStyle w:val="71"/>
        </w:rPr>
        <w:t xml:space="preserve">а) необачності і ліні; б) </w:t>
      </w:r>
      <w:r>
        <w:rPr>
          <w:rStyle w:val="9pt"/>
        </w:rPr>
        <w:t>можливості проспати</w:t>
      </w:r>
      <w:r>
        <w:rPr>
          <w:rStyle w:val="71"/>
        </w:rPr>
        <w:t>; в) жорстокості і байдужості.</w:t>
      </w:r>
    </w:p>
    <w:p w:rsidR="00C63E4F" w:rsidRDefault="00C63E4F" w:rsidP="00C63E4F">
      <w:pPr>
        <w:pStyle w:val="80"/>
        <w:shd w:val="clear" w:color="auto" w:fill="auto"/>
        <w:spacing w:line="230" w:lineRule="exact"/>
        <w:ind w:left="142" w:hanging="102"/>
      </w:pPr>
      <w:r>
        <w:rPr>
          <w:rStyle w:val="895pt"/>
        </w:rPr>
        <w:t>Картка № 3</w:t>
      </w:r>
    </w:p>
    <w:p w:rsidR="00C63E4F" w:rsidRDefault="00C63E4F" w:rsidP="00C63E4F">
      <w:pPr>
        <w:pStyle w:val="11"/>
        <w:numPr>
          <w:ilvl w:val="0"/>
          <w:numId w:val="10"/>
        </w:numPr>
        <w:shd w:val="clear" w:color="auto" w:fill="auto"/>
        <w:tabs>
          <w:tab w:val="left" w:pos="457"/>
        </w:tabs>
        <w:spacing w:before="0" w:after="0" w:line="230" w:lineRule="exact"/>
        <w:ind w:left="260" w:right="20" w:firstLine="0"/>
        <w:jc w:val="both"/>
      </w:pPr>
      <w:r>
        <w:rPr>
          <w:rStyle w:val="71"/>
        </w:rPr>
        <w:t>Дослідіть, як В. Симоненко у творі акцентує увагу на тому, що лю</w:t>
      </w:r>
      <w:r>
        <w:rPr>
          <w:rStyle w:val="71"/>
        </w:rPr>
        <w:softHyphen/>
        <w:t>дина — господар на землі? В чому це виявляється? Обґрунтуйте авторську поезію щодо цього.</w:t>
      </w:r>
    </w:p>
    <w:p w:rsidR="00C63E4F" w:rsidRDefault="00C63E4F" w:rsidP="00C63E4F">
      <w:pPr>
        <w:pStyle w:val="11"/>
        <w:numPr>
          <w:ilvl w:val="0"/>
          <w:numId w:val="10"/>
        </w:numPr>
        <w:shd w:val="clear" w:color="auto" w:fill="auto"/>
        <w:tabs>
          <w:tab w:val="left" w:pos="481"/>
        </w:tabs>
        <w:spacing w:before="0" w:after="0" w:line="230" w:lineRule="exact"/>
        <w:ind w:left="260" w:right="20" w:firstLine="0"/>
        <w:jc w:val="both"/>
      </w:pPr>
      <w:r>
        <w:rPr>
          <w:rStyle w:val="71"/>
        </w:rPr>
        <w:t>Чим людина відрізняється від інших живих істот на землі? В чому, на думку В. Симоненка, полягає призначення кожної людини? Свої міркування вмотивуйте.</w:t>
      </w:r>
    </w:p>
    <w:p w:rsidR="00C63E4F" w:rsidRDefault="00C63E4F" w:rsidP="00C63E4F">
      <w:pPr>
        <w:pStyle w:val="11"/>
        <w:numPr>
          <w:ilvl w:val="0"/>
          <w:numId w:val="10"/>
        </w:numPr>
        <w:shd w:val="clear" w:color="auto" w:fill="auto"/>
        <w:tabs>
          <w:tab w:val="left" w:pos="246"/>
        </w:tabs>
        <w:spacing w:before="0" w:after="64" w:line="200" w:lineRule="exact"/>
        <w:ind w:left="20" w:firstLine="0"/>
      </w:pPr>
      <w:r>
        <w:rPr>
          <w:rStyle w:val="71"/>
        </w:rPr>
        <w:t>Поезія В. Симоненка складається з... куплетів:</w:t>
      </w:r>
    </w:p>
    <w:p w:rsidR="00C63E4F" w:rsidRDefault="00C63E4F" w:rsidP="00C63E4F">
      <w:pPr>
        <w:pStyle w:val="11"/>
        <w:shd w:val="clear" w:color="auto" w:fill="auto"/>
        <w:spacing w:before="0" w:after="192" w:line="200" w:lineRule="exact"/>
        <w:ind w:left="142" w:hanging="102"/>
        <w:jc w:val="both"/>
      </w:pPr>
      <w:r>
        <w:rPr>
          <w:rStyle w:val="71"/>
        </w:rPr>
        <w:t xml:space="preserve">а) </w:t>
      </w:r>
      <w:r>
        <w:rPr>
          <w:rStyle w:val="9pt"/>
        </w:rPr>
        <w:t>п’яти</w:t>
      </w:r>
      <w:r>
        <w:rPr>
          <w:rStyle w:val="71"/>
        </w:rPr>
        <w:t>; б) трьох; в) семи.</w:t>
      </w:r>
    </w:p>
    <w:p w:rsidR="00C63E4F" w:rsidRDefault="00C63E4F" w:rsidP="00C63E4F">
      <w:pPr>
        <w:pStyle w:val="30"/>
        <w:keepNext/>
        <w:keepLines/>
        <w:numPr>
          <w:ilvl w:val="0"/>
          <w:numId w:val="5"/>
        </w:numPr>
        <w:shd w:val="clear" w:color="auto" w:fill="auto"/>
        <w:tabs>
          <w:tab w:val="left" w:pos="748"/>
        </w:tabs>
        <w:spacing w:before="0" w:after="38" w:line="190" w:lineRule="exact"/>
        <w:ind w:left="20" w:firstLine="320"/>
        <w:jc w:val="both"/>
      </w:pPr>
      <w:bookmarkStart w:id="10" w:name="bookmark453"/>
      <w:r>
        <w:rPr>
          <w:color w:val="000000"/>
          <w:lang w:val="uk-UA"/>
        </w:rPr>
        <w:t>Підсумок уроку</w:t>
      </w:r>
      <w:bookmarkEnd w:id="10"/>
    </w:p>
    <w:p w:rsidR="00C63E4F" w:rsidRDefault="00C63E4F" w:rsidP="00C63E4F">
      <w:pPr>
        <w:pStyle w:val="11"/>
        <w:shd w:val="clear" w:color="auto" w:fill="auto"/>
        <w:spacing w:before="0" w:after="0" w:line="235" w:lineRule="exact"/>
        <w:ind w:left="142" w:right="40" w:hanging="102"/>
        <w:jc w:val="both"/>
      </w:pPr>
      <w:r>
        <w:rPr>
          <w:rStyle w:val="71"/>
        </w:rPr>
        <w:t>В. Симоненко у творі «Ти знаєш, що ти — людина?» переймаєть</w:t>
      </w:r>
      <w:r>
        <w:rPr>
          <w:rStyle w:val="71"/>
        </w:rPr>
        <w:softHyphen/>
        <w:t>ся щирим занепокоєнням за долю кожної людини, прагненням, щоб вона відчула власну гідність, власну значимість на цьому світі. Автор підкреслив, наголосив на цьому, примусив читача замислитись над собою, над своїм місцем у житті, над своїм правом на щастя.</w:t>
      </w:r>
    </w:p>
    <w:p w:rsidR="00C63E4F" w:rsidRDefault="00C63E4F" w:rsidP="00C63E4F">
      <w:pPr>
        <w:pStyle w:val="11"/>
        <w:shd w:val="clear" w:color="auto" w:fill="auto"/>
        <w:spacing w:before="0" w:after="156" w:line="235" w:lineRule="exact"/>
        <w:ind w:left="142" w:right="40" w:hanging="102"/>
        <w:jc w:val="both"/>
      </w:pPr>
      <w:r>
        <w:rPr>
          <w:rStyle w:val="71"/>
        </w:rPr>
        <w:t>Ця поезія спонукає до роздумів про кожного з нас: які ми є, чи відповідаємо тим критеріям людяності, які утверджує своєю поезією В. Симоненко. Треба гідно прожити життя, лишити добрий слід на землі. Бо призначення людини — творити добро, жити відповідно до законів людської моралі. Про це нагадує нам Василь Андрійович Симоненко.</w:t>
      </w:r>
    </w:p>
    <w:p w:rsidR="00C63E4F" w:rsidRDefault="00C63E4F" w:rsidP="00C63E4F">
      <w:pPr>
        <w:pStyle w:val="30"/>
        <w:keepNext/>
        <w:keepLines/>
        <w:numPr>
          <w:ilvl w:val="0"/>
          <w:numId w:val="5"/>
        </w:numPr>
        <w:shd w:val="clear" w:color="auto" w:fill="auto"/>
        <w:tabs>
          <w:tab w:val="left" w:pos="801"/>
        </w:tabs>
        <w:spacing w:before="0" w:after="74" w:line="190" w:lineRule="exact"/>
        <w:ind w:left="20" w:firstLine="320"/>
        <w:jc w:val="both"/>
      </w:pPr>
      <w:bookmarkStart w:id="11" w:name="bookmark454"/>
      <w:r>
        <w:rPr>
          <w:color w:val="000000"/>
          <w:lang w:val="uk-UA"/>
        </w:rPr>
        <w:t>Оголошення результатів навчальної діяльності школярів</w:t>
      </w:r>
      <w:bookmarkEnd w:id="11"/>
    </w:p>
    <w:p w:rsidR="00C63E4F" w:rsidRDefault="00C63E4F" w:rsidP="00C63E4F">
      <w:pPr>
        <w:pStyle w:val="30"/>
        <w:keepNext/>
        <w:keepLines/>
        <w:numPr>
          <w:ilvl w:val="0"/>
          <w:numId w:val="5"/>
        </w:numPr>
        <w:shd w:val="clear" w:color="auto" w:fill="auto"/>
        <w:tabs>
          <w:tab w:val="left" w:pos="662"/>
        </w:tabs>
        <w:spacing w:before="0" w:after="34" w:line="190" w:lineRule="exact"/>
        <w:ind w:left="20" w:firstLine="320"/>
        <w:jc w:val="both"/>
      </w:pPr>
      <w:bookmarkStart w:id="12" w:name="bookmark455"/>
      <w:r>
        <w:rPr>
          <w:color w:val="000000"/>
          <w:lang w:val="uk-UA"/>
        </w:rPr>
        <w:t>Домашнє завдання</w:t>
      </w:r>
      <w:bookmarkEnd w:id="12"/>
    </w:p>
    <w:p w:rsidR="00C63E4F" w:rsidRDefault="00C63E4F" w:rsidP="00C63E4F">
      <w:pPr>
        <w:pStyle w:val="11"/>
        <w:shd w:val="clear" w:color="auto" w:fill="auto"/>
        <w:spacing w:before="0" w:after="504" w:line="240" w:lineRule="exact"/>
        <w:ind w:left="142" w:right="40" w:hanging="102"/>
        <w:jc w:val="both"/>
      </w:pPr>
      <w:r>
        <w:rPr>
          <w:rStyle w:val="71"/>
        </w:rPr>
        <w:t>Вивчити напам’ять поезію В. Симоненка «Ти знаешь, що ти — лю</w:t>
      </w:r>
      <w:r>
        <w:rPr>
          <w:rStyle w:val="71"/>
        </w:rPr>
        <w:softHyphen/>
        <w:t>дина?». Підготуватися до ідейно-художнього аналізу твору письменника «Гей, нові Колумби й Магеллани».</w:t>
      </w:r>
    </w:p>
    <w:p w:rsidR="00E65B82" w:rsidRDefault="00E65B82">
      <w:bookmarkStart w:id="13" w:name="_GoBack"/>
      <w:bookmarkEnd w:id="13"/>
    </w:p>
    <w:sectPr w:rsidR="00E65B8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119F6"/>
    <w:multiLevelType w:val="multilevel"/>
    <w:tmpl w:val="5680EB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B85574A"/>
    <w:multiLevelType w:val="multilevel"/>
    <w:tmpl w:val="D20CD7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641142D"/>
    <w:multiLevelType w:val="multilevel"/>
    <w:tmpl w:val="886C2B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B494621"/>
    <w:multiLevelType w:val="multilevel"/>
    <w:tmpl w:val="31DC1D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2EE03DC"/>
    <w:multiLevelType w:val="multilevel"/>
    <w:tmpl w:val="5C489F2E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552345C"/>
    <w:multiLevelType w:val="multilevel"/>
    <w:tmpl w:val="C4D008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0FD6584"/>
    <w:multiLevelType w:val="multilevel"/>
    <w:tmpl w:val="7D74700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46B086F"/>
    <w:multiLevelType w:val="multilevel"/>
    <w:tmpl w:val="71A2F752"/>
    <w:lvl w:ilvl="0">
      <w:start w:val="6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4FC4616"/>
    <w:multiLevelType w:val="multilevel"/>
    <w:tmpl w:val="1DB4CA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85104B7"/>
    <w:multiLevelType w:val="multilevel"/>
    <w:tmpl w:val="0E38DF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1"/>
  </w:num>
  <w:num w:numId="5">
    <w:abstractNumId w:val="7"/>
  </w:num>
  <w:num w:numId="6">
    <w:abstractNumId w:val="5"/>
  </w:num>
  <w:num w:numId="7">
    <w:abstractNumId w:val="3"/>
  </w:num>
  <w:num w:numId="8">
    <w:abstractNumId w:val="8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E4F"/>
    <w:rsid w:val="00666A85"/>
    <w:rsid w:val="00C63E4F"/>
    <w:rsid w:val="00E6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C63E4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C63E4F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C63E4F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3">
    <w:name w:val="Заголовок №3_"/>
    <w:basedOn w:val="a0"/>
    <w:link w:val="30"/>
    <w:rsid w:val="00C63E4F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C63E4F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C63E4F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Заголовок №4_"/>
    <w:basedOn w:val="a0"/>
    <w:rsid w:val="00C63E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C63E4F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C63E4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C63E4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C63E4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">
    <w:name w:val="Основной текст (10)_"/>
    <w:basedOn w:val="a0"/>
    <w:rsid w:val="00C63E4F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78pt">
    <w:name w:val="Основной текст (7) + 8 pt;Полужирный"/>
    <w:basedOn w:val="7"/>
    <w:rsid w:val="00C63E4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12">
    <w:name w:val="Основной текст (12)_"/>
    <w:basedOn w:val="a0"/>
    <w:rsid w:val="00C63E4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29pt">
    <w:name w:val="Основной текст (12) + 9 pt;Курсив"/>
    <w:basedOn w:val="12"/>
    <w:rsid w:val="00C63E4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42">
    <w:name w:val="Заголовок №4"/>
    <w:basedOn w:val="41"/>
    <w:rsid w:val="00C63E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120">
    <w:name w:val="Основной текст (12)"/>
    <w:basedOn w:val="12"/>
    <w:rsid w:val="00C63E4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71">
    <w:name w:val="Основной текст7"/>
    <w:basedOn w:val="a3"/>
    <w:rsid w:val="00C63E4F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C63E4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5pt0">
    <w:name w:val="Основной текст + 9;5 pt;Полужирный"/>
    <w:basedOn w:val="a3"/>
    <w:rsid w:val="00C63E4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95pt">
    <w:name w:val="Основной текст (8) + 9;5 pt"/>
    <w:basedOn w:val="8"/>
    <w:rsid w:val="00C63E4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10pt">
    <w:name w:val="Основной текст (12) + 10 pt;Не полужирный"/>
    <w:basedOn w:val="12"/>
    <w:rsid w:val="00C63E4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100">
    <w:name w:val="Основной текст (10)"/>
    <w:basedOn w:val="10"/>
    <w:rsid w:val="00C63E4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495pt">
    <w:name w:val="Заголовок №4 + 9;5 pt;Полужирный;Курсив"/>
    <w:basedOn w:val="41"/>
    <w:rsid w:val="00C63E4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121">
    <w:name w:val="Основной текст (12) + Курсив"/>
    <w:basedOn w:val="12"/>
    <w:rsid w:val="00C63E4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paragraph" w:customStyle="1" w:styleId="11">
    <w:name w:val="Основной текст11"/>
    <w:basedOn w:val="a"/>
    <w:link w:val="a3"/>
    <w:rsid w:val="00C63E4F"/>
    <w:pPr>
      <w:widowControl w:val="0"/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sid w:val="00C63E4F"/>
    <w:pPr>
      <w:widowControl w:val="0"/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50">
    <w:name w:val="Основной текст (5)"/>
    <w:basedOn w:val="a"/>
    <w:link w:val="5"/>
    <w:rsid w:val="00C63E4F"/>
    <w:pPr>
      <w:widowControl w:val="0"/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0">
    <w:name w:val="Заголовок №3"/>
    <w:basedOn w:val="a"/>
    <w:link w:val="3"/>
    <w:rsid w:val="00C63E4F"/>
    <w:pPr>
      <w:widowControl w:val="0"/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sz w:val="19"/>
      <w:szCs w:val="19"/>
    </w:rPr>
  </w:style>
  <w:style w:type="paragraph" w:customStyle="1" w:styleId="60">
    <w:name w:val="Основной текст (6)"/>
    <w:basedOn w:val="a"/>
    <w:link w:val="6"/>
    <w:rsid w:val="00C63E4F"/>
    <w:pPr>
      <w:widowControl w:val="0"/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70">
    <w:name w:val="Основной текст (7)"/>
    <w:basedOn w:val="a"/>
    <w:link w:val="7"/>
    <w:rsid w:val="00C63E4F"/>
    <w:pPr>
      <w:widowControl w:val="0"/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80">
    <w:name w:val="Основной текст (8)"/>
    <w:basedOn w:val="a"/>
    <w:link w:val="8"/>
    <w:rsid w:val="00C63E4F"/>
    <w:pPr>
      <w:widowControl w:val="0"/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C63E4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C63E4F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C63E4F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3">
    <w:name w:val="Заголовок №3_"/>
    <w:basedOn w:val="a0"/>
    <w:link w:val="30"/>
    <w:rsid w:val="00C63E4F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C63E4F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C63E4F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Заголовок №4_"/>
    <w:basedOn w:val="a0"/>
    <w:rsid w:val="00C63E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C63E4F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C63E4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C63E4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C63E4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">
    <w:name w:val="Основной текст (10)_"/>
    <w:basedOn w:val="a0"/>
    <w:rsid w:val="00C63E4F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78pt">
    <w:name w:val="Основной текст (7) + 8 pt;Полужирный"/>
    <w:basedOn w:val="7"/>
    <w:rsid w:val="00C63E4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12">
    <w:name w:val="Основной текст (12)_"/>
    <w:basedOn w:val="a0"/>
    <w:rsid w:val="00C63E4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29pt">
    <w:name w:val="Основной текст (12) + 9 pt;Курсив"/>
    <w:basedOn w:val="12"/>
    <w:rsid w:val="00C63E4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42">
    <w:name w:val="Заголовок №4"/>
    <w:basedOn w:val="41"/>
    <w:rsid w:val="00C63E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120">
    <w:name w:val="Основной текст (12)"/>
    <w:basedOn w:val="12"/>
    <w:rsid w:val="00C63E4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71">
    <w:name w:val="Основной текст7"/>
    <w:basedOn w:val="a3"/>
    <w:rsid w:val="00C63E4F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C63E4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5pt0">
    <w:name w:val="Основной текст + 9;5 pt;Полужирный"/>
    <w:basedOn w:val="a3"/>
    <w:rsid w:val="00C63E4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95pt">
    <w:name w:val="Основной текст (8) + 9;5 pt"/>
    <w:basedOn w:val="8"/>
    <w:rsid w:val="00C63E4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10pt">
    <w:name w:val="Основной текст (12) + 10 pt;Не полужирный"/>
    <w:basedOn w:val="12"/>
    <w:rsid w:val="00C63E4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100">
    <w:name w:val="Основной текст (10)"/>
    <w:basedOn w:val="10"/>
    <w:rsid w:val="00C63E4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495pt">
    <w:name w:val="Заголовок №4 + 9;5 pt;Полужирный;Курсив"/>
    <w:basedOn w:val="41"/>
    <w:rsid w:val="00C63E4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121">
    <w:name w:val="Основной текст (12) + Курсив"/>
    <w:basedOn w:val="12"/>
    <w:rsid w:val="00C63E4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paragraph" w:customStyle="1" w:styleId="11">
    <w:name w:val="Основной текст11"/>
    <w:basedOn w:val="a"/>
    <w:link w:val="a3"/>
    <w:rsid w:val="00C63E4F"/>
    <w:pPr>
      <w:widowControl w:val="0"/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sid w:val="00C63E4F"/>
    <w:pPr>
      <w:widowControl w:val="0"/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50">
    <w:name w:val="Основной текст (5)"/>
    <w:basedOn w:val="a"/>
    <w:link w:val="5"/>
    <w:rsid w:val="00C63E4F"/>
    <w:pPr>
      <w:widowControl w:val="0"/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0">
    <w:name w:val="Заголовок №3"/>
    <w:basedOn w:val="a"/>
    <w:link w:val="3"/>
    <w:rsid w:val="00C63E4F"/>
    <w:pPr>
      <w:widowControl w:val="0"/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sz w:val="19"/>
      <w:szCs w:val="19"/>
    </w:rPr>
  </w:style>
  <w:style w:type="paragraph" w:customStyle="1" w:styleId="60">
    <w:name w:val="Основной текст (6)"/>
    <w:basedOn w:val="a"/>
    <w:link w:val="6"/>
    <w:rsid w:val="00C63E4F"/>
    <w:pPr>
      <w:widowControl w:val="0"/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70">
    <w:name w:val="Основной текст (7)"/>
    <w:basedOn w:val="a"/>
    <w:link w:val="7"/>
    <w:rsid w:val="00C63E4F"/>
    <w:pPr>
      <w:widowControl w:val="0"/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80">
    <w:name w:val="Основной текст (8)"/>
    <w:basedOn w:val="a"/>
    <w:link w:val="8"/>
    <w:rsid w:val="00C63E4F"/>
    <w:pPr>
      <w:widowControl w:val="0"/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1561</Words>
  <Characters>8901</Characters>
  <Application>Microsoft Macintosh Word</Application>
  <DocSecurity>0</DocSecurity>
  <Lines>74</Lines>
  <Paragraphs>20</Paragraphs>
  <ScaleCrop>false</ScaleCrop>
  <Company>CRVGP-F9DFF-YCR4X-D9GMM-9GQYB</Company>
  <LinksUpToDate>false</LinksUpToDate>
  <CharactersWithSpaces>10442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2014-07-14T09:44:00Z</dcterms:created>
  <dcterms:modified xsi:type="dcterms:W3CDTF">2014-07-14T09:44:00Z</dcterms:modified>
</cp:coreProperties>
</file>