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AEC" w:rsidRDefault="00672AEC" w:rsidP="00672AEC">
      <w:pPr>
        <w:pStyle w:val="50"/>
        <w:shd w:val="clear" w:color="auto" w:fill="auto"/>
        <w:spacing w:after="0" w:line="264" w:lineRule="exact"/>
        <w:ind w:left="142" w:hanging="102"/>
      </w:pPr>
      <w:r>
        <w:rPr>
          <w:rStyle w:val="5105pt"/>
        </w:rPr>
        <w:t>УРОК № 60</w:t>
      </w:r>
    </w:p>
    <w:p w:rsidR="00672AEC" w:rsidRDefault="00672AEC" w:rsidP="00672AEC">
      <w:pPr>
        <w:pStyle w:val="50"/>
        <w:shd w:val="clear" w:color="auto" w:fill="auto"/>
        <w:spacing w:after="139" w:line="264" w:lineRule="exact"/>
        <w:ind w:left="142" w:right="1320" w:hanging="102"/>
        <w:jc w:val="both"/>
      </w:pPr>
      <w:r>
        <w:rPr>
          <w:rStyle w:val="5105pt"/>
        </w:rPr>
        <w:t>РОЗВИТОК ЗВ’ЯЗНОГО МОВЛЕННЯ. ПЕРЕКАЗ НАЙЦІКАВІШОЇ ПРИГОДИ ГЕРОЯ-ПІДЛІТКА З ТВОРУ А. ДІМАРОВА «БЛАКИТНА ДИТИНА»</w:t>
      </w:r>
    </w:p>
    <w:p w:rsidR="00672AEC" w:rsidRDefault="00672AEC" w:rsidP="00672AEC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перевірити, як учні вміють виразно, грамотно переказувати</w:t>
      </w:r>
    </w:p>
    <w:p w:rsidR="00672AEC" w:rsidRDefault="00672AEC" w:rsidP="00672AE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найцікавішу пригоду героя повісті, знають її зміст; розвива</w:t>
      </w:r>
      <w:r>
        <w:rPr>
          <w:rStyle w:val="41"/>
        </w:rPr>
        <w:softHyphen/>
        <w:t xml:space="preserve">ти культуру зв’язного мовлення, пам’ять, логічне мислення, вміння аргументувати своє зацікавлення, робити висновки; формувати етичні смаки школярів; виховувати почуття </w:t>
      </w:r>
      <w:r>
        <w:rPr>
          <w:rStyle w:val="120"/>
        </w:rPr>
        <w:t>любові до книги, повагу до її автора; прищеплювати інте</w:t>
      </w:r>
      <w:r>
        <w:rPr>
          <w:rStyle w:val="120"/>
        </w:rPr>
        <w:softHyphen/>
        <w:t>рес до наслідків своєї праці.</w:t>
      </w:r>
    </w:p>
    <w:p w:rsidR="00672AEC" w:rsidRDefault="00672AEC" w:rsidP="00672AEC">
      <w:pPr>
        <w:spacing w:line="24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Тип уроку: розвиток зв’язного мовлення.</w:t>
      </w:r>
    </w:p>
    <w:p w:rsidR="00672AEC" w:rsidRDefault="00672AEC" w:rsidP="00672AEC">
      <w:pPr>
        <w:spacing w:after="160"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Обладнання: портрет А. Дімарова, текст твору, малюнки учнів до епізоду повісті, про який вони розповідатимуть.</w:t>
      </w:r>
    </w:p>
    <w:p w:rsidR="00672AEC" w:rsidRDefault="00672AEC" w:rsidP="00672AEC">
      <w:pPr>
        <w:spacing w:after="74" w:line="19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ХІД УРОКУ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467"/>
        </w:tabs>
        <w:spacing w:before="0" w:after="74" w:line="190" w:lineRule="exact"/>
        <w:ind w:firstLine="280"/>
      </w:pPr>
      <w:r>
        <w:rPr>
          <w:rStyle w:val="9Arial95pt"/>
        </w:rPr>
        <w:t>Організаційний момент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525"/>
        </w:tabs>
        <w:spacing w:before="0" w:after="74" w:line="190" w:lineRule="exact"/>
        <w:ind w:firstLine="280"/>
      </w:pPr>
      <w:r>
        <w:rPr>
          <w:rStyle w:val="9Arial95pt"/>
        </w:rPr>
        <w:t>Актуалізація опорних знань</w:t>
      </w:r>
    </w:p>
    <w:p w:rsidR="00672AEC" w:rsidRDefault="00672AEC" w:rsidP="00672AEC">
      <w:pPr>
        <w:spacing w:after="34" w:line="19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Бесіда за питаннями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62"/>
        </w:tabs>
        <w:spacing w:line="24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Чому твір А. Дімарова вважається автобіографічним?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Які художні засоби використав автор у повісті і для чого?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62"/>
        </w:tabs>
        <w:spacing w:line="24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Чи зміг А. Дімаров захопити читача своїм твором?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Які проблеми порушуються у повісті?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72"/>
        </w:tabs>
        <w:spacing w:line="240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З чим, на ваш погляд, пов’язано те, що письменник вирішив написати твір про своє дитинство, юність?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58"/>
        </w:tabs>
        <w:spacing w:line="24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Як ви ставитеся до вчинків головного героя повісті?</w:t>
      </w:r>
    </w:p>
    <w:p w:rsidR="00672AEC" w:rsidRDefault="00672AEC" w:rsidP="00672AEC">
      <w:pPr>
        <w:widowControl w:val="0"/>
        <w:numPr>
          <w:ilvl w:val="0"/>
          <w:numId w:val="1"/>
        </w:numPr>
        <w:tabs>
          <w:tab w:val="left" w:pos="462"/>
        </w:tabs>
        <w:spacing w:after="160" w:line="240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Чи хотіли б ви мати такого товариша, друга, як Толя? Відповідь вмотивуйте.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597"/>
        </w:tabs>
        <w:spacing w:before="0" w:after="74" w:line="190" w:lineRule="exact"/>
        <w:ind w:firstLine="280"/>
      </w:pPr>
      <w:r>
        <w:rPr>
          <w:rStyle w:val="9Arial95pt"/>
        </w:rPr>
        <w:t>Оголошення теми, мети уроку.</w:t>
      </w:r>
    </w:p>
    <w:p w:rsidR="00672AEC" w:rsidRDefault="00672AEC" w:rsidP="00672AEC">
      <w:pPr>
        <w:pStyle w:val="90"/>
        <w:shd w:val="clear" w:color="auto" w:fill="auto"/>
        <w:spacing w:before="0" w:after="74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39" w:line="190" w:lineRule="exact"/>
        <w:ind w:firstLine="280"/>
      </w:pPr>
      <w:r>
        <w:rPr>
          <w:rStyle w:val="9Arial95pt"/>
        </w:rPr>
        <w:t>Основний зміст уроку</w:t>
      </w:r>
    </w:p>
    <w:p w:rsidR="00672AEC" w:rsidRDefault="00672AEC" w:rsidP="00672AEC">
      <w:pPr>
        <w:pStyle w:val="70"/>
        <w:shd w:val="clear" w:color="auto" w:fill="auto"/>
        <w:spacing w:before="0"/>
        <w:ind w:left="142" w:hanging="102"/>
        <w:jc w:val="left"/>
      </w:pPr>
      <w:r>
        <w:rPr>
          <w:rStyle w:val="78pt"/>
        </w:rPr>
        <w:t>Книга — нива,</w:t>
      </w:r>
    </w:p>
    <w:p w:rsidR="00672AEC" w:rsidRDefault="00672AEC" w:rsidP="00672AEC">
      <w:pPr>
        <w:pStyle w:val="70"/>
        <w:shd w:val="clear" w:color="auto" w:fill="auto"/>
        <w:spacing w:before="0"/>
        <w:ind w:left="142" w:right="20" w:hanging="102"/>
        <w:jc w:val="left"/>
      </w:pPr>
      <w:r>
        <w:rPr>
          <w:rStyle w:val="78pt"/>
        </w:rPr>
        <w:t>Яку ти мусиш зорати й засіяти: Не для себе — для людей.</w:t>
      </w:r>
    </w:p>
    <w:p w:rsidR="00672AEC" w:rsidRDefault="00672AEC" w:rsidP="00672AEC">
      <w:pPr>
        <w:pStyle w:val="70"/>
        <w:shd w:val="clear" w:color="auto" w:fill="auto"/>
        <w:spacing w:before="0"/>
        <w:ind w:left="142" w:right="20" w:hanging="102"/>
        <w:jc w:val="left"/>
      </w:pPr>
      <w:r>
        <w:rPr>
          <w:rStyle w:val="78pt"/>
        </w:rPr>
        <w:t>Тож спершу, ніж орати й сіяти, Подумай, що кинеш у землю: Добірне зерно чи кукіль.</w:t>
      </w:r>
    </w:p>
    <w:p w:rsidR="00672AEC" w:rsidRDefault="00672AEC" w:rsidP="00672AEC">
      <w:pPr>
        <w:pStyle w:val="40"/>
        <w:shd w:val="clear" w:color="auto" w:fill="auto"/>
        <w:tabs>
          <w:tab w:val="left" w:pos="240"/>
        </w:tabs>
        <w:spacing w:before="0"/>
        <w:ind w:left="142" w:right="20" w:hanging="102"/>
        <w:jc w:val="right"/>
      </w:pPr>
      <w:r>
        <w:rPr>
          <w:color w:val="000000"/>
          <w:lang w:val="uk-UA"/>
        </w:rPr>
        <w:t>А.</w:t>
      </w:r>
      <w:r>
        <w:rPr>
          <w:color w:val="000000"/>
          <w:lang w:val="uk-UA"/>
        </w:rPr>
        <w:tab/>
        <w:t>Дімаров</w:t>
      </w:r>
    </w:p>
    <w:p w:rsidR="00672AEC" w:rsidRDefault="00672AEC" w:rsidP="00672AEC">
      <w:pPr>
        <w:widowControl w:val="0"/>
        <w:numPr>
          <w:ilvl w:val="0"/>
          <w:numId w:val="3"/>
        </w:numPr>
        <w:tabs>
          <w:tab w:val="left" w:pos="477"/>
        </w:tabs>
        <w:spacing w:after="34" w:line="190" w:lineRule="exact"/>
        <w:ind w:firstLine="280"/>
        <w:jc w:val="both"/>
      </w:pPr>
      <w:r>
        <w:rPr>
          <w:rStyle w:val="120"/>
          <w:rFonts w:eastAsiaTheme="minorEastAsia"/>
          <w:b w:val="0"/>
          <w:bCs w:val="0"/>
        </w:rPr>
        <w:t>Вступне слово вчителя</w:t>
      </w:r>
    </w:p>
    <w:p w:rsidR="00672AEC" w:rsidRDefault="00672AEC" w:rsidP="00672AEC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Важливе значення в розвитку людини має її контакт із книгою, під впливом прочитаного і почутого вона починає серйозніше замислюватися над життям, вчинками героїв.</w:t>
      </w:r>
    </w:p>
    <w:p w:rsidR="00672AEC" w:rsidRDefault="00672AEC" w:rsidP="00672AEC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Слова, які ви вимовляєте вголос у присутності інших людей, при</w:t>
      </w:r>
      <w:r>
        <w:rPr>
          <w:rStyle w:val="120"/>
          <w:rFonts w:eastAsiaTheme="minorEastAsia"/>
          <w:b w:val="0"/>
          <w:bCs w:val="0"/>
        </w:rPr>
        <w:softHyphen/>
        <w:t>значаються для тих, хто слухає, для того, щоб викликати певні думки і почуття, активно впливати на їхню свідомість, досягти повного взаємо</w:t>
      </w:r>
      <w:r>
        <w:rPr>
          <w:rStyle w:val="120"/>
          <w:rFonts w:eastAsiaTheme="minorEastAsia"/>
          <w:b w:val="0"/>
          <w:bCs w:val="0"/>
        </w:rPr>
        <w:softHyphen/>
        <w:t>розуміння.</w:t>
      </w:r>
    </w:p>
    <w:p w:rsidR="00672AEC" w:rsidRDefault="00672AEC" w:rsidP="00672AEC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Під час розповіді ви повинні поділитися тим, що ви відчули, зрозу</w:t>
      </w:r>
      <w:r>
        <w:rPr>
          <w:rStyle w:val="120"/>
          <w:rFonts w:eastAsiaTheme="minorEastAsia"/>
          <w:b w:val="0"/>
          <w:bCs w:val="0"/>
        </w:rPr>
        <w:softHyphen/>
        <w:t>міли, уявили.</w:t>
      </w:r>
    </w:p>
    <w:p w:rsidR="00672AEC" w:rsidRDefault="00672AEC" w:rsidP="00672AEC">
      <w:pPr>
        <w:spacing w:line="240" w:lineRule="exact"/>
        <w:ind w:left="142" w:right="20" w:hanging="102"/>
        <w:jc w:val="right"/>
      </w:pPr>
      <w:r>
        <w:rPr>
          <w:rStyle w:val="120"/>
          <w:rFonts w:eastAsiaTheme="minorEastAsia"/>
          <w:b w:val="0"/>
          <w:bCs w:val="0"/>
        </w:rPr>
        <w:t>Вступ завжди супроводжується певною мімікою і жестами. Вони мають бути нерозривно пов’язані з інтонацією. Жести і міміка не</w:t>
      </w:r>
    </w:p>
    <w:p w:rsidR="00672AEC" w:rsidRDefault="00672AEC" w:rsidP="00672AE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виникають самі собою, а доповнюють думку, яку іноді неможливо вира</w:t>
      </w:r>
      <w:r>
        <w:rPr>
          <w:rStyle w:val="41"/>
        </w:rPr>
        <w:softHyphen/>
        <w:t>зити самими лише словами; виступають як допоміжний засіб відтворення почуттів.</w:t>
      </w:r>
    </w:p>
    <w:p w:rsidR="00672AEC" w:rsidRDefault="00672AEC" w:rsidP="00672AEC">
      <w:pPr>
        <w:pStyle w:val="11"/>
        <w:shd w:val="clear" w:color="auto" w:fill="auto"/>
        <w:spacing w:before="0" w:after="96" w:line="235" w:lineRule="exact"/>
        <w:ind w:left="142" w:right="20" w:hanging="102"/>
        <w:jc w:val="both"/>
      </w:pPr>
      <w:r>
        <w:rPr>
          <w:rStyle w:val="41"/>
        </w:rPr>
        <w:t>Тож сьогодні ми послухаємо цікаві епізоди з твору А. Дімарова «Бла</w:t>
      </w:r>
      <w:r>
        <w:rPr>
          <w:rStyle w:val="41"/>
        </w:rPr>
        <w:softHyphen/>
        <w:t>китна дитина».</w:t>
      </w:r>
    </w:p>
    <w:p w:rsidR="00672AEC" w:rsidRDefault="00672AEC" w:rsidP="00672AEC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71"/>
        </w:tabs>
        <w:spacing w:before="0" w:after="0" w:line="190" w:lineRule="exact"/>
        <w:ind w:left="60"/>
        <w:jc w:val="both"/>
      </w:pPr>
      <w:bookmarkStart w:id="0" w:name="bookmark527"/>
      <w:r>
        <w:rPr>
          <w:color w:val="000000"/>
          <w:lang w:val="uk-UA"/>
        </w:rPr>
        <w:t>Словникова робота</w:t>
      </w:r>
      <w:bookmarkEnd w:id="0"/>
    </w:p>
    <w:p w:rsidR="00672AEC" w:rsidRDefault="00672AEC" w:rsidP="00672AEC">
      <w:pPr>
        <w:pStyle w:val="11"/>
        <w:shd w:val="clear" w:color="auto" w:fill="auto"/>
        <w:spacing w:before="0" w:after="96" w:line="235" w:lineRule="exact"/>
        <w:ind w:left="142" w:right="20" w:hanging="102"/>
        <w:jc w:val="both"/>
      </w:pPr>
      <w:r>
        <w:rPr>
          <w:rStyle w:val="41"/>
        </w:rPr>
        <w:t>Переказуючи найцікавіший епізод твору та аргументуючи свій ви</w:t>
      </w:r>
      <w:r>
        <w:rPr>
          <w:rStyle w:val="41"/>
        </w:rPr>
        <w:softHyphen/>
        <w:t>бір, пропонується вживати такі мовні конструкції: «Я вважаю»; «На мою думку», «тому що», «це доводить», «підтвердженням цього є», «це засвідчує», «свідченням цього є», «доказом цього може бути», «напри</w:t>
      </w:r>
      <w:r>
        <w:rPr>
          <w:rStyle w:val="41"/>
        </w:rPr>
        <w:softHyphen/>
        <w:t>клад...», «прикладом може слугувати...», «яскравим прикладом цього може слугувати...», «не можна не згадати...», «як було зазначено...», «повертаючись до думки...», «як можна побачити...», «отже», «таким чином», «можна зробити висновок», «висновком може слугувати».</w:t>
      </w:r>
    </w:p>
    <w:p w:rsidR="00672AEC" w:rsidRDefault="00672AEC" w:rsidP="00672AEC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71"/>
        </w:tabs>
        <w:spacing w:before="0" w:after="0" w:line="190" w:lineRule="exact"/>
        <w:ind w:left="60"/>
        <w:jc w:val="both"/>
      </w:pPr>
      <w:bookmarkStart w:id="1" w:name="bookmark528"/>
      <w:r>
        <w:rPr>
          <w:color w:val="000000"/>
          <w:lang w:val="uk-UA"/>
        </w:rPr>
        <w:t>Вимоги до оповідача</w:t>
      </w:r>
      <w:bookmarkEnd w:id="1"/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Образне мислення й емоційна збудливість;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здатність переключатися з одного психічного стану в інший;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вміння володіти собою та слухачем»;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7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бездоганне володіння технікою мовлення;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знати закони музики мови;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висловити своє ставлення до епізоду, героя та твору загалом;</w:t>
      </w:r>
    </w:p>
    <w:p w:rsidR="00672AEC" w:rsidRDefault="00672AEC" w:rsidP="00672AEC">
      <w:pPr>
        <w:pStyle w:val="11"/>
        <w:numPr>
          <w:ilvl w:val="0"/>
          <w:numId w:val="1"/>
        </w:numPr>
        <w:shd w:val="clear" w:color="auto" w:fill="auto"/>
        <w:tabs>
          <w:tab w:val="left" w:pos="242"/>
        </w:tabs>
        <w:spacing w:before="0" w:after="0" w:line="235" w:lineRule="exact"/>
        <w:ind w:left="60" w:firstLine="0"/>
        <w:jc w:val="both"/>
      </w:pPr>
      <w:r>
        <w:rPr>
          <w:rStyle w:val="41"/>
        </w:rPr>
        <w:t>невпинний розвиток і поліпшення художнього смаку та художніх</w:t>
      </w:r>
    </w:p>
    <w:p w:rsidR="00672AEC" w:rsidRDefault="00672AEC" w:rsidP="00672AE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41"/>
        </w:rPr>
        <w:t>здібностей.</w:t>
      </w:r>
    </w:p>
    <w:p w:rsidR="00672AEC" w:rsidRDefault="00672AEC" w:rsidP="00672AEC">
      <w:pPr>
        <w:pStyle w:val="11"/>
        <w:shd w:val="clear" w:color="auto" w:fill="auto"/>
        <w:spacing w:before="0" w:after="96" w:line="235" w:lineRule="exact"/>
        <w:ind w:left="142" w:right="20" w:hanging="102"/>
        <w:jc w:val="both"/>
      </w:pPr>
      <w:r>
        <w:rPr>
          <w:rStyle w:val="9pt"/>
        </w:rPr>
        <w:t>Висновок:</w:t>
      </w:r>
      <w:r>
        <w:rPr>
          <w:rStyle w:val="41"/>
        </w:rPr>
        <w:t xml:space="preserve"> оповідач ніколи не залишиться байдужим до прочитаного, якщо він сам осмислить усі проблеми, які хвилювали автора: чому він написав саме про те, а не про інше, чому йому бачиться саме так, а не </w:t>
      </w:r>
      <w:r>
        <w:rPr>
          <w:rStyle w:val="41"/>
        </w:rPr>
        <w:lastRenderedPageBreak/>
        <w:t>інакше.</w:t>
      </w:r>
    </w:p>
    <w:p w:rsidR="00672AEC" w:rsidRDefault="00672AEC" w:rsidP="00672AEC">
      <w:pPr>
        <w:pStyle w:val="420"/>
        <w:keepNext/>
        <w:keepLines/>
        <w:numPr>
          <w:ilvl w:val="0"/>
          <w:numId w:val="3"/>
        </w:numPr>
        <w:shd w:val="clear" w:color="auto" w:fill="auto"/>
        <w:tabs>
          <w:tab w:val="left" w:pos="271"/>
        </w:tabs>
        <w:spacing w:before="0" w:after="0" w:line="190" w:lineRule="exact"/>
        <w:ind w:left="60"/>
        <w:jc w:val="both"/>
      </w:pPr>
      <w:bookmarkStart w:id="2" w:name="bookmark529"/>
      <w:r>
        <w:rPr>
          <w:color w:val="000000"/>
          <w:lang w:val="uk-UA"/>
        </w:rPr>
        <w:t>Конкурс «Цікавий оповідач»</w:t>
      </w:r>
      <w:bookmarkEnd w:id="2"/>
    </w:p>
    <w:p w:rsidR="00672AEC" w:rsidRDefault="00672AEC" w:rsidP="00672AE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Клас розподіляється за бажаннями учнів на дві команди. Кожна команда представляє для конкурсу своїх оповідачів (одинакову кількість). Конкурсант протягом 5—7 хвилин переказує з повісті А. Дімарова «Бла</w:t>
      </w:r>
      <w:r>
        <w:rPr>
          <w:rStyle w:val="41"/>
        </w:rPr>
        <w:softHyphen/>
        <w:t>китна дитина» найцікавішу пригоду героя-підлітка, аргументуючи свій вибір. Під час оповіді учні мають можливість застосовувати свої малюнки, дібрану для цього епізоду музику; можлива інсценізація.</w:t>
      </w:r>
    </w:p>
    <w:p w:rsidR="00672AEC" w:rsidRDefault="00672AEC" w:rsidP="00672AEC">
      <w:pPr>
        <w:pStyle w:val="11"/>
        <w:shd w:val="clear" w:color="auto" w:fill="auto"/>
        <w:spacing w:before="0" w:after="0" w:line="235" w:lineRule="exact"/>
        <w:ind w:left="142" w:right="20" w:hanging="102"/>
        <w:jc w:val="both"/>
      </w:pPr>
      <w:r>
        <w:rPr>
          <w:rStyle w:val="41"/>
        </w:rPr>
        <w:t>Поряд з цим обирається склад журі, яке визначить переможців кон</w:t>
      </w:r>
      <w:r>
        <w:rPr>
          <w:rStyle w:val="41"/>
        </w:rPr>
        <w:softHyphen/>
        <w:t>курсу.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634"/>
        </w:tabs>
        <w:spacing w:before="0" w:after="0" w:line="350" w:lineRule="exact"/>
        <w:ind w:left="60" w:firstLine="300"/>
      </w:pPr>
      <w:r>
        <w:rPr>
          <w:rStyle w:val="9Arial95pt"/>
        </w:rPr>
        <w:t>Підсумок уроку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696"/>
        </w:tabs>
        <w:spacing w:before="0" w:after="0" w:line="350" w:lineRule="exact"/>
        <w:ind w:left="60" w:firstLine="300"/>
      </w:pPr>
      <w:r>
        <w:rPr>
          <w:rStyle w:val="9Arial95pt"/>
        </w:rPr>
        <w:t>Оголошення результатів навчальної діяльності</w:t>
      </w:r>
    </w:p>
    <w:p w:rsidR="00672AEC" w:rsidRDefault="00672AEC" w:rsidP="00672AEC">
      <w:pPr>
        <w:pStyle w:val="90"/>
        <w:numPr>
          <w:ilvl w:val="0"/>
          <w:numId w:val="2"/>
        </w:numPr>
        <w:shd w:val="clear" w:color="auto" w:fill="auto"/>
        <w:tabs>
          <w:tab w:val="left" w:pos="749"/>
        </w:tabs>
        <w:spacing w:before="0" w:after="0" w:line="350" w:lineRule="exact"/>
        <w:ind w:left="60" w:firstLine="300"/>
      </w:pPr>
      <w:r>
        <w:rPr>
          <w:rStyle w:val="9Arial95pt"/>
        </w:rPr>
        <w:t>Домашнє завдання</w:t>
      </w:r>
    </w:p>
    <w:p w:rsidR="00672AEC" w:rsidRDefault="00672AEC" w:rsidP="00672AE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Дібрати матеріал про життя і творчість В. Голобородька, висловлю</w:t>
      </w:r>
      <w:r>
        <w:rPr>
          <w:rStyle w:val="41"/>
        </w:rPr>
        <w:softHyphen/>
        <w:t>вання, поезію про мову.</w:t>
      </w:r>
    </w:p>
    <w:p w:rsidR="00E65B82" w:rsidRDefault="00E65B82">
      <w:bookmarkStart w:id="3" w:name="_GoBack"/>
      <w:bookmarkEnd w:id="3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16E83"/>
    <w:multiLevelType w:val="multilevel"/>
    <w:tmpl w:val="A98021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3D6368"/>
    <w:multiLevelType w:val="multilevel"/>
    <w:tmpl w:val="AE384BA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8665C4"/>
    <w:multiLevelType w:val="multilevel"/>
    <w:tmpl w:val="944254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EC"/>
    <w:rsid w:val="00666A85"/>
    <w:rsid w:val="00672AEC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72A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72AE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72AE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72AE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Основной текст4"/>
    <w:basedOn w:val="a3"/>
    <w:rsid w:val="00672AE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672AE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672A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672A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672A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672AE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672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672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2">
    <w:name w:val="Заголовок №4 (2)_"/>
    <w:basedOn w:val="a0"/>
    <w:link w:val="420"/>
    <w:rsid w:val="00672AEC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1"/>
    <w:basedOn w:val="a"/>
    <w:link w:val="a3"/>
    <w:rsid w:val="00672AE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672AEC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672AEC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rsid w:val="00672AE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90">
    <w:name w:val="Основной текст (9)"/>
    <w:basedOn w:val="a"/>
    <w:link w:val="9"/>
    <w:rsid w:val="00672AE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420">
    <w:name w:val="Заголовок №4 (2)"/>
    <w:basedOn w:val="a"/>
    <w:link w:val="42"/>
    <w:rsid w:val="00672AEC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672AE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72AEC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672AE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672AEC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Основной текст4"/>
    <w:basedOn w:val="a3"/>
    <w:rsid w:val="00672AE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">
    <w:name w:val="Основной текст (9)_"/>
    <w:basedOn w:val="a0"/>
    <w:link w:val="90"/>
    <w:rsid w:val="00672AE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672A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672A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78pt">
    <w:name w:val="Основной текст (7) + 8 pt;Полужирный"/>
    <w:basedOn w:val="7"/>
    <w:rsid w:val="00672AE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672AE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672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0">
    <w:name w:val="Основной текст (12)"/>
    <w:basedOn w:val="12"/>
    <w:rsid w:val="00672A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2">
    <w:name w:val="Заголовок №4 (2)_"/>
    <w:basedOn w:val="a0"/>
    <w:link w:val="420"/>
    <w:rsid w:val="00672AEC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1">
    <w:name w:val="Основной текст11"/>
    <w:basedOn w:val="a"/>
    <w:link w:val="a3"/>
    <w:rsid w:val="00672AE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672AEC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672AEC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0">
    <w:name w:val="Основной текст (7)"/>
    <w:basedOn w:val="a"/>
    <w:link w:val="7"/>
    <w:rsid w:val="00672AEC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90">
    <w:name w:val="Основной текст (9)"/>
    <w:basedOn w:val="a"/>
    <w:link w:val="9"/>
    <w:rsid w:val="00672AE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420">
    <w:name w:val="Заголовок №4 (2)"/>
    <w:basedOn w:val="a"/>
    <w:link w:val="42"/>
    <w:rsid w:val="00672AEC"/>
    <w:pPr>
      <w:widowControl w:val="0"/>
      <w:shd w:val="clear" w:color="auto" w:fill="FFFFFF"/>
      <w:spacing w:before="120" w:after="120" w:line="0" w:lineRule="atLeas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597</Words>
  <Characters>3408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2014-07-14T09:39:00Z</dcterms:created>
  <dcterms:modified xsi:type="dcterms:W3CDTF">2014-07-14T09:40:00Z</dcterms:modified>
</cp:coreProperties>
</file>