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235E58" w:rsidRPr="00654FFD" w14:paraId="5C86833D" w14:textId="77777777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CBFBC4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«Бігом по воді», «Ри</w:t>
            </w:r>
            <w:r w:rsidRPr="00654FFD">
              <w:rPr>
                <w:rStyle w:val="TimesNewRoman95pt"/>
                <w:rFonts w:eastAsia="Century Schoolbook"/>
              </w:rPr>
              <w:softHyphen/>
              <w:t>балки та рибки», «Квач на воді».</w:t>
            </w:r>
          </w:p>
        </w:tc>
      </w:tr>
      <w:tr w:rsidR="00235E58" w:rsidRPr="00654FFD" w14:paraId="3975B01B" w14:textId="77777777" w:rsidTr="006D5C47">
        <w:trPr>
          <w:trHeight w:hRule="exact" w:val="725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65B0E0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6B3F428F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E96933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235E58" w:rsidRPr="00654FFD" w14:paraId="0A8888CD" w14:textId="77777777" w:rsidTr="006D5C47">
        <w:trPr>
          <w:trHeight w:hRule="exact" w:val="49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F1C8E8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B568F6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235E58" w:rsidRPr="00654FFD" w14:paraId="29103997" w14:textId="77777777" w:rsidTr="006D5C47">
        <w:trPr>
          <w:trHeight w:hRule="exact" w:val="69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F4D560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AA807D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235E58" w:rsidRPr="00654FFD" w14:paraId="776B9857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E7E2B32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4C1918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235E58" w:rsidRPr="00654FFD" w14:paraId="6D1B10A6" w14:textId="77777777" w:rsidTr="006D5C47">
        <w:trPr>
          <w:trHeight w:hRule="exact" w:val="69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5C02DB9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A7169A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235E58" w:rsidRPr="00654FFD" w14:paraId="1943C208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5A9010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55950C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235E58" w:rsidRPr="00654FFD" w14:paraId="7797599A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7776A1F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2F1077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235E58" w:rsidRPr="00654FFD" w14:paraId="2A37E150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45567E1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7ECAD3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на суші</w:t>
            </w:r>
          </w:p>
        </w:tc>
      </w:tr>
      <w:tr w:rsidR="00235E58" w:rsidRPr="00654FFD" w14:paraId="75F17283" w14:textId="77777777" w:rsidTr="006D5C47">
        <w:trPr>
          <w:trHeight w:hRule="exact" w:val="70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CB79AD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07C3DA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 з переходом до басейну</w:t>
            </w:r>
          </w:p>
        </w:tc>
      </w:tr>
      <w:tr w:rsidR="00235E58" w:rsidRPr="00654FFD" w14:paraId="58A9CC59" w14:textId="77777777" w:rsidTr="006D5C47">
        <w:trPr>
          <w:trHeight w:hRule="exact" w:val="49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2F025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838C4A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«Бігом по воді»</w:t>
            </w:r>
          </w:p>
        </w:tc>
      </w:tr>
      <w:tr w:rsidR="00235E58" w:rsidRPr="00654FFD" w14:paraId="116C3234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5114788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F1CDAE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«Рибалки та рибки»</w:t>
            </w:r>
          </w:p>
        </w:tc>
      </w:tr>
      <w:tr w:rsidR="00235E58" w:rsidRPr="00654FFD" w14:paraId="2EE60DD7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ECEABE3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A520BE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«Квач на воді»</w:t>
            </w:r>
          </w:p>
        </w:tc>
      </w:tr>
      <w:tr w:rsidR="00235E58" w:rsidRPr="00654FFD" w14:paraId="11DF6AEA" w14:textId="77777777" w:rsidTr="006D5C47">
        <w:trPr>
          <w:trHeight w:hRule="exact" w:val="109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DAB66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954E09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формування правильної постави (В. П. — стійка ноги нарізно, ліву руку вгору, праву відвести якнайдалі назад- убік. Згинаючи ноги в колінах (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напівприсід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), перехрестити руки попереду)</w:t>
            </w:r>
          </w:p>
        </w:tc>
      </w:tr>
      <w:tr w:rsidR="00235E58" w:rsidRPr="00654FFD" w14:paraId="739A876E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155CF6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9C2DEC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235E58" w:rsidRPr="00654FFD" w14:paraId="53EFADBC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4A78DB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0B20A1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235E58" w:rsidRPr="00654FFD" w14:paraId="23DE03C2" w14:textId="77777777" w:rsidTr="006D5C47">
        <w:trPr>
          <w:trHeight w:hRule="exact" w:val="509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E8D8B2" w14:textId="77777777" w:rsidR="00235E58" w:rsidRPr="00654FFD" w:rsidRDefault="00235E5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DDE81" w14:textId="77777777" w:rsidR="00235E58" w:rsidRPr="00654FFD" w:rsidRDefault="00235E5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1742FDEC" w14:textId="77777777" w:rsidR="00235E58" w:rsidRPr="00654FFD" w:rsidRDefault="00235E58" w:rsidP="00235E58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235E58" w:rsidRPr="00654FFD" w14:paraId="3F600596" w14:textId="77777777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14:paraId="0014156A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862C59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свисток.</w:t>
            </w:r>
          </w:p>
        </w:tc>
      </w:tr>
      <w:tr w:rsidR="00235E58" w:rsidRPr="00654FFD" w14:paraId="4DCDD47D" w14:textId="77777777" w:rsidTr="006D5C47">
        <w:trPr>
          <w:trHeight w:hRule="exact" w:val="72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1C315E5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BDA32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5E6822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35E58" w:rsidRPr="00654FFD" w14:paraId="7EF8B25D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C5DAE3A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F1D9B5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39F1A9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35E58" w:rsidRPr="00654FFD" w14:paraId="182091D5" w14:textId="77777777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5DF8F0D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FA38B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B1B95B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235E58" w:rsidRPr="00654FFD" w14:paraId="2571038B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4874D94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7FF42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C84E4F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235E58" w:rsidRPr="00654FFD" w14:paraId="285D6479" w14:textId="77777777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BA1B2F9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5C059A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4FA443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235E58" w:rsidRPr="00654FFD" w14:paraId="4D80AC35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1E45066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ED15BF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681F2B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35E58" w:rsidRPr="00654FFD" w14:paraId="00C81487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C5B4332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2DBC1E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969467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35E58" w:rsidRPr="00654FFD" w14:paraId="3EE78686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6C8421B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CCF18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C17D0F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35E58" w:rsidRPr="00654FFD" w14:paraId="33DAD35C" w14:textId="77777777" w:rsidTr="006D5C47">
        <w:trPr>
          <w:trHeight w:hRule="exact" w:val="70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3208B36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969DD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AF158F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235E58" w:rsidRPr="00654FFD" w14:paraId="1047E5F4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CEB440A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9E28C0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8DFDA2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235E58" w:rsidRPr="00654FFD" w14:paraId="33F92431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14D7AAA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78801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D94357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235E58" w:rsidRPr="00654FFD" w14:paraId="5BF7072D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7EE3F7E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06C0DC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21639B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235E58" w:rsidRPr="00654FFD" w14:paraId="42F41C2A" w14:textId="77777777" w:rsidTr="006D5C47">
        <w:trPr>
          <w:trHeight w:hRule="exact" w:val="109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EDB2955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CD6F82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3B8898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інтервал — один крок. У повільному темпі</w:t>
            </w:r>
          </w:p>
        </w:tc>
      </w:tr>
      <w:tr w:rsidR="00235E58" w:rsidRPr="00654FFD" w14:paraId="2B63E485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9E9554B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79F682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F2D862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235E58" w:rsidRPr="00654FFD" w14:paraId="49A93685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2428FA5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D71CD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539C8A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35E58" w:rsidRPr="00654FFD" w14:paraId="0C606667" w14:textId="77777777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9D64BA" w14:textId="77777777" w:rsidR="00235E58" w:rsidRPr="00654FFD" w:rsidRDefault="00235E5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2E40A9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36E6E" w14:textId="77777777" w:rsidR="00235E58" w:rsidRPr="00654FFD" w:rsidRDefault="00235E5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69453B3B" w14:textId="77777777" w:rsidR="00235E58" w:rsidRPr="00654FFD" w:rsidRDefault="00235E58" w:rsidP="00235E58">
      <w:pPr>
        <w:rPr>
          <w:rFonts w:ascii="Times New Roman" w:hAnsi="Times New Roman" w:cs="Times New Roman"/>
          <w:sz w:val="2"/>
          <w:szCs w:val="2"/>
        </w:rPr>
      </w:pPr>
    </w:p>
    <w:p w14:paraId="1FFE4105" w14:textId="77777777" w:rsidR="00235E58" w:rsidRPr="00654FFD" w:rsidRDefault="00235E58" w:rsidP="00235E58">
      <w:pPr>
        <w:rPr>
          <w:rFonts w:ascii="Times New Roman" w:hAnsi="Times New Roman" w:cs="Times New Roman"/>
          <w:sz w:val="2"/>
          <w:szCs w:val="2"/>
        </w:rPr>
        <w:sectPr w:rsidR="00235E58" w:rsidRPr="00654FF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3265" w:right="2426" w:bottom="2483" w:left="2426" w:header="0" w:footer="3" w:gutter="24"/>
          <w:cols w:space="720"/>
          <w:noEndnote/>
          <w:titlePg/>
          <w:rtlGutter/>
          <w:docGrid w:linePitch="360"/>
        </w:sectPr>
      </w:pPr>
    </w:p>
    <w:p w14:paraId="78111695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7ED26" w14:textId="77777777" w:rsidR="00420F3C" w:rsidRDefault="00420F3C">
      <w:r>
        <w:separator/>
      </w:r>
    </w:p>
  </w:endnote>
  <w:endnote w:type="continuationSeparator" w:id="0">
    <w:p w14:paraId="30A3C246" w14:textId="77777777" w:rsidR="00420F3C" w:rsidRDefault="00420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EF55B" w14:textId="77777777" w:rsidR="00C50DD6" w:rsidRDefault="00C50D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2752F" w14:textId="77777777" w:rsidR="00C50DD6" w:rsidRDefault="00C50D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440E0" w14:textId="77777777" w:rsidR="00C50DD6" w:rsidRDefault="00C50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CF031" w14:textId="77777777" w:rsidR="00420F3C" w:rsidRDefault="00420F3C">
      <w:r>
        <w:separator/>
      </w:r>
    </w:p>
  </w:footnote>
  <w:footnote w:type="continuationSeparator" w:id="0">
    <w:p w14:paraId="482397E5" w14:textId="77777777" w:rsidR="00420F3C" w:rsidRDefault="00420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88404" w14:textId="77777777" w:rsidR="002F6290" w:rsidRDefault="00420F3C">
    <w:pPr>
      <w:rPr>
        <w:sz w:val="2"/>
        <w:szCs w:val="2"/>
      </w:rPr>
    </w:pPr>
    <w:r>
      <w:pict w14:anchorId="6C1FEDC0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19.15pt;margin-top:147.7pt;width:342.05pt;height:9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4FA45A3" w14:textId="77777777" w:rsidR="002F6290" w:rsidRDefault="00235E58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82044">
                  <w:rPr>
                    <w:rStyle w:val="Verdana75pt"/>
                    <w:noProof/>
                  </w:rPr>
                  <w:t>122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a1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a1"/>
                    <w:i w:val="0"/>
                    <w:iCs w:val="0"/>
                  </w:rPr>
                  <w:t xml:space="preserve">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DF053" w14:textId="77777777" w:rsidR="002F6290" w:rsidRDefault="00420F3C">
    <w:pPr>
      <w:rPr>
        <w:sz w:val="2"/>
        <w:szCs w:val="2"/>
      </w:rPr>
    </w:pPr>
    <w:r>
      <w:pict w14:anchorId="76022FD5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2CF653C" w14:textId="77777777" w:rsidR="002F6290" w:rsidRDefault="00235E58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235E58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CCB9E" w14:textId="0311ECC3" w:rsidR="002F6290" w:rsidRDefault="00420F3C">
    <w:pPr>
      <w:rPr>
        <w:sz w:val="2"/>
        <w:szCs w:val="2"/>
      </w:rPr>
    </w:pPr>
    <w:bookmarkStart w:id="0" w:name="_GoBack"/>
    <w:bookmarkEnd w:id="0"/>
    <w:r>
      <w:pict w14:anchorId="1BF729E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6.6pt;margin-top:146.05pt;width:83.55pt;height:13.95pt;z-index:-251654144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8BF6C22" w14:textId="77777777" w:rsidR="002F6290" w:rsidRDefault="00235E58">
                <w:r>
                  <w:rPr>
                    <w:rStyle w:val="TrebuchetMS12pt"/>
                  </w:rPr>
                  <w:t>Урок №51 (12)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E58"/>
    <w:rsid w:val="000F580B"/>
    <w:rsid w:val="00235E58"/>
    <w:rsid w:val="00420F3C"/>
    <w:rsid w:val="00666A85"/>
    <w:rsid w:val="00C5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45E3EB9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35E5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235E5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235E5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235E58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235E5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235E58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235E5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235E5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235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Verdana75pt0">
    <w:name w:val="Колонтитул + Verdana;7;5 pt"/>
    <w:basedOn w:val="a0"/>
    <w:rsid w:val="00235E58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235E58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235E58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customStyle="1" w:styleId="2">
    <w:name w:val="Основной текст2"/>
    <w:basedOn w:val="Normal"/>
    <w:link w:val="a"/>
    <w:rsid w:val="00235E5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C50DD6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DD6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1482</Characters>
  <Application>Microsoft Office Word</Application>
  <DocSecurity>0</DocSecurity>
  <Lines>12</Lines>
  <Paragraphs>3</Paragraphs>
  <ScaleCrop>false</ScaleCrop>
  <Company>CRVGP-F9DFF-YCR4X-D9GMM-9GQYB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2014-07-24T13:06:00Z</dcterms:created>
  <dcterms:modified xsi:type="dcterms:W3CDTF">2019-11-27T10:26:00Z</dcterms:modified>
</cp:coreProperties>
</file>