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DA3" w:rsidRPr="00654FFD" w:rsidRDefault="00BD7DA3" w:rsidP="00BD7DA3">
      <w:pPr>
        <w:pStyle w:val="520"/>
        <w:keepNext/>
        <w:keepLines/>
        <w:shd w:val="clear" w:color="auto" w:fill="auto"/>
        <w:spacing w:after="16"/>
        <w:ind w:left="20" w:right="3580"/>
        <w:rPr>
          <w:rFonts w:ascii="Times New Roman" w:hAnsi="Times New Roman" w:cs="Times New Roman"/>
        </w:rPr>
      </w:pPr>
      <w:r w:rsidRPr="00654FFD">
        <w:rPr>
          <w:rStyle w:val="52TrebuchetMS13pt"/>
          <w:rFonts w:ascii="Times New Roman" w:hAnsi="Times New Roman" w:cs="Times New Roman"/>
        </w:rPr>
        <w:t>Урок № 52 (9)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BD7DA3" w:rsidRPr="00654FFD" w:rsidTr="006D5C47">
        <w:trPr>
          <w:trHeight w:hRule="exact" w:val="931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40" w:lineRule="exact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навчати підготовчих вправ для звикання до води; 2) навчати вправ для ознайомлення з диханням у воді; 3) роз</w:t>
            </w:r>
            <w:r w:rsidRPr="00654FFD">
              <w:rPr>
                <w:rStyle w:val="TimesNewRoman95pt"/>
                <w:rFonts w:eastAsia="Century Schoolbook"/>
              </w:rPr>
              <w:softHyphen/>
              <w:t>вивати спритність у рухливій грі «Квач на воді».</w:t>
            </w:r>
          </w:p>
        </w:tc>
      </w:tr>
      <w:tr w:rsidR="00BD7DA3" w:rsidRPr="00654FFD" w:rsidTr="006D5C47">
        <w:trPr>
          <w:trHeight w:hRule="exact" w:val="624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BD7DA3" w:rsidRPr="00654FFD" w:rsidRDefault="00BD7DA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BD7DA3" w:rsidRPr="00654FFD" w:rsidTr="006D5C47">
        <w:trPr>
          <w:trHeight w:hRule="exact" w:val="389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BD7DA3" w:rsidRPr="00654FFD" w:rsidTr="006D5C47">
        <w:trPr>
          <w:trHeight w:hRule="exact" w:val="59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BD7DA3" w:rsidRPr="00654FFD" w:rsidTr="006D5C47">
        <w:trPr>
          <w:trHeight w:hRule="exact" w:val="59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BD7DA3" w:rsidRPr="00654FFD" w:rsidTr="006D5C47">
        <w:trPr>
          <w:trHeight w:hRule="exact" w:val="59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малим кроком; широким кроком)</w:t>
            </w:r>
          </w:p>
        </w:tc>
      </w:tr>
      <w:tr w:rsidR="00BD7DA3" w:rsidRPr="00654FFD" w:rsidTr="006D5C47">
        <w:trPr>
          <w:trHeight w:hRule="exact" w:val="389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BD7DA3" w:rsidRPr="00654FFD" w:rsidTr="006D5C47">
        <w:trPr>
          <w:trHeight w:hRule="exact" w:val="389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 на суші</w:t>
            </w:r>
          </w:p>
        </w:tc>
      </w:tr>
      <w:tr w:rsidR="00BD7DA3" w:rsidRPr="00654FFD" w:rsidTr="006D5C47">
        <w:trPr>
          <w:trHeight w:hRule="exact" w:val="39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Перехід до басейну</w:t>
            </w:r>
          </w:p>
        </w:tc>
      </w:tr>
      <w:tr w:rsidR="00BD7DA3" w:rsidRPr="00654FFD" w:rsidTr="006D5C47">
        <w:trPr>
          <w:trHeight w:hRule="exact" w:val="998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7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Підготовчі вправи для звикання до води:</w:t>
            </w:r>
          </w:p>
          <w:p w:rsidR="00BD7DA3" w:rsidRPr="00654FFD" w:rsidRDefault="00BD7DA3" w:rsidP="00BD7DA3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0"/>
              </w:tabs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умитися, набравши у долоні воду;</w:t>
            </w:r>
          </w:p>
          <w:p w:rsidR="00BD7DA3" w:rsidRPr="00654FFD" w:rsidRDefault="00BD7DA3" w:rsidP="00BD7DA3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4"/>
              </w:tabs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обливати голову водою та бризкати собі в обличчя;</w:t>
            </w:r>
          </w:p>
          <w:p w:rsidR="00BD7DA3" w:rsidRPr="00654FFD" w:rsidRDefault="00BD7DA3" w:rsidP="00BD7DA3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4"/>
              </w:tabs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обливати одне одного</w:t>
            </w:r>
          </w:p>
        </w:tc>
      </w:tr>
      <w:tr w:rsidR="00BD7DA3" w:rsidRPr="00654FFD" w:rsidTr="006D5C47">
        <w:trPr>
          <w:trHeight w:hRule="exact" w:val="124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Вправи для ознайомлення з диханням у воді:</w:t>
            </w:r>
          </w:p>
          <w:p w:rsidR="00BD7DA3" w:rsidRPr="00654FFD" w:rsidRDefault="00BD7DA3" w:rsidP="00BD7DA3">
            <w:pPr>
              <w:pStyle w:val="2"/>
              <w:framePr w:w="6869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0"/>
              </w:tabs>
              <w:spacing w:before="60" w:line="221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дути на воду;</w:t>
            </w:r>
          </w:p>
          <w:p w:rsidR="00BD7DA3" w:rsidRPr="00654FFD" w:rsidRDefault="00BD7DA3" w:rsidP="00BD7DA3">
            <w:pPr>
              <w:pStyle w:val="2"/>
              <w:framePr w:w="6869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4"/>
              </w:tabs>
              <w:spacing w:before="0" w:line="221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вдихнути повітря та зануритися до рота;</w:t>
            </w:r>
          </w:p>
          <w:p w:rsidR="00BD7DA3" w:rsidRPr="00654FFD" w:rsidRDefault="00BD7DA3" w:rsidP="00BD7DA3">
            <w:pPr>
              <w:pStyle w:val="2"/>
              <w:framePr w:w="6869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4"/>
              </w:tabs>
              <w:spacing w:before="0" w:line="221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те саме з головою;</w:t>
            </w:r>
          </w:p>
          <w:p w:rsidR="00BD7DA3" w:rsidRPr="00654FFD" w:rsidRDefault="00BD7DA3" w:rsidP="00BD7DA3">
            <w:pPr>
              <w:pStyle w:val="2"/>
              <w:framePr w:w="6869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4"/>
              </w:tabs>
              <w:spacing w:before="0" w:line="221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те саме якнайдовше</w:t>
            </w:r>
          </w:p>
        </w:tc>
      </w:tr>
      <w:tr w:rsidR="00BD7DA3" w:rsidRPr="00654FFD" w:rsidTr="006D5C47">
        <w:trPr>
          <w:trHeight w:hRule="exact" w:val="39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«Квач на воді»</w:t>
            </w:r>
          </w:p>
        </w:tc>
      </w:tr>
      <w:tr w:rsidR="00BD7DA3" w:rsidRPr="00654FFD" w:rsidTr="006D5C47">
        <w:trPr>
          <w:trHeight w:hRule="exact" w:val="792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Гра на зосередження уваги «Заборонений рух»</w:t>
            </w:r>
          </w:p>
        </w:tc>
      </w:tr>
      <w:tr w:rsidR="00BD7DA3" w:rsidRPr="00654FFD" w:rsidTr="006D5C47">
        <w:trPr>
          <w:trHeight w:hRule="exact" w:val="39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BD7DA3" w:rsidRPr="00654FFD" w:rsidTr="006D5C47">
        <w:trPr>
          <w:trHeight w:hRule="exact" w:val="389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BD7DA3" w:rsidRPr="00654FFD" w:rsidTr="006D5C47">
        <w:trPr>
          <w:trHeight w:hRule="exact" w:val="408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BD7DA3" w:rsidRPr="00654FFD" w:rsidRDefault="00BD7DA3" w:rsidP="00BD7DA3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BD7DA3" w:rsidRPr="00654FFD" w:rsidTr="006D5C47">
        <w:trPr>
          <w:trHeight w:hRule="exact" w:val="941"/>
          <w:jc w:val="center"/>
        </w:trPr>
        <w:tc>
          <w:tcPr>
            <w:tcW w:w="158" w:type="dxa"/>
            <w:shd w:val="clear" w:color="auto" w:fill="FFFFFF"/>
          </w:tcPr>
          <w:p w:rsidR="00BD7DA3" w:rsidRPr="00654FFD" w:rsidRDefault="00BD7DA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свисток; секундомір.</w:t>
            </w:r>
          </w:p>
        </w:tc>
      </w:tr>
      <w:tr w:rsidR="00BD7DA3" w:rsidRPr="00654FFD" w:rsidTr="006D5C47">
        <w:trPr>
          <w:trHeight w:hRule="exact" w:val="62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BD7DA3" w:rsidRPr="00654FFD" w:rsidTr="006D5C47">
        <w:trPr>
          <w:trHeight w:hRule="exact" w:val="38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BD7DA3" w:rsidRPr="00654FFD" w:rsidTr="006D5C47">
        <w:trPr>
          <w:trHeight w:hRule="exact" w:val="59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BD7DA3" w:rsidRPr="00654FFD" w:rsidTr="006D5C47">
        <w:trPr>
          <w:trHeight w:hRule="exact" w:val="59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BD7DA3" w:rsidRPr="00654FFD" w:rsidTr="006D5C47">
        <w:trPr>
          <w:trHeight w:hRule="exact" w:val="59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BD7DA3" w:rsidRPr="00654FFD" w:rsidTr="006D5C47">
        <w:trPr>
          <w:trHeight w:hRule="exact" w:val="38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BD7DA3" w:rsidRPr="00654FFD" w:rsidTr="006D5C47">
        <w:trPr>
          <w:trHeight w:hRule="exact" w:val="38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BD7DA3" w:rsidRPr="00654FFD" w:rsidTr="006D5C47">
        <w:trPr>
          <w:trHeight w:hRule="exact" w:val="39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Учні шикуються біля довгої сторони ванни басейну</w:t>
            </w:r>
          </w:p>
        </w:tc>
      </w:tr>
      <w:tr w:rsidR="00BD7DA3" w:rsidRPr="00654FFD" w:rsidTr="006D5C47">
        <w:trPr>
          <w:trHeight w:hRule="exact" w:val="99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парах почергово</w:t>
            </w:r>
          </w:p>
        </w:tc>
      </w:tr>
      <w:tr w:rsidR="00BD7DA3" w:rsidRPr="00654FFD" w:rsidTr="006D5C47">
        <w:trPr>
          <w:trHeight w:hRule="exact" w:val="124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Фронтально водночас, не заважаючи одне одному</w:t>
            </w:r>
          </w:p>
        </w:tc>
      </w:tr>
      <w:tr w:rsidR="00BD7DA3" w:rsidRPr="00654FFD" w:rsidTr="006D5C47">
        <w:trPr>
          <w:trHeight w:hRule="exact" w:val="39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BD7DA3" w:rsidRPr="00654FFD" w:rsidTr="006D5C47">
        <w:trPr>
          <w:trHeight w:hRule="exact" w:val="79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Учні, рухаючись по колу, повторюють усі рухи за вчителем, крім одного. Той, хто виконує «заборонений» рух, стає в кінець колони</w:t>
            </w:r>
          </w:p>
        </w:tc>
      </w:tr>
      <w:tr w:rsidR="00BD7DA3" w:rsidRPr="00654FFD" w:rsidTr="006D5C47">
        <w:trPr>
          <w:trHeight w:hRule="exact" w:val="39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BD7DA3" w:rsidRPr="00654FFD" w:rsidTr="006D5C47">
        <w:trPr>
          <w:trHeight w:hRule="exact" w:val="38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BD7DA3" w:rsidRPr="00654FFD" w:rsidTr="006D5C47">
        <w:trPr>
          <w:trHeight w:hRule="exact" w:val="408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7DA3" w:rsidRPr="00654FFD" w:rsidRDefault="00BD7DA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BD7DA3" w:rsidRPr="00654FFD" w:rsidRDefault="00BD7DA3" w:rsidP="00BD7DA3">
      <w:pPr>
        <w:rPr>
          <w:rFonts w:ascii="Times New Roman" w:hAnsi="Times New Roman" w:cs="Times New Roman"/>
          <w:sz w:val="2"/>
          <w:szCs w:val="2"/>
        </w:rPr>
        <w:sectPr w:rsidR="00BD7DA3" w:rsidRPr="00654FFD" w:rsidSect="00BD7DA3">
          <w:pgSz w:w="11909" w:h="16834"/>
          <w:pgMar w:top="3267" w:right="2397" w:bottom="2485" w:left="2397" w:header="0" w:footer="3" w:gutter="24"/>
          <w:cols w:space="720"/>
          <w:noEndnote/>
          <w:rtlGutter/>
          <w:docGrid w:linePitch="360"/>
        </w:sectPr>
      </w:pPr>
    </w:p>
    <w:p w:rsidR="000F580B" w:rsidRDefault="000F580B">
      <w:bookmarkStart w:id="0" w:name="_GoBack"/>
      <w:bookmarkEnd w:id="0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929C4"/>
    <w:multiLevelType w:val="multilevel"/>
    <w:tmpl w:val="DC2E789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8FF7A8C"/>
    <w:multiLevelType w:val="multilevel"/>
    <w:tmpl w:val="2342E33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DA3"/>
    <w:rsid w:val="000F580B"/>
    <w:rsid w:val="00666A85"/>
    <w:rsid w:val="00BD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D7DA3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BD7DA3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BD7DA3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2">
    <w:name w:val="Заголовок №5 (2)_"/>
    <w:basedOn w:val="a0"/>
    <w:link w:val="520"/>
    <w:rsid w:val="00BD7DA3"/>
    <w:rPr>
      <w:rFonts w:ascii="Microsoft Sans Serif" w:eastAsia="Microsoft Sans Serif" w:hAnsi="Microsoft Sans Serif" w:cs="Microsoft Sans Serif"/>
      <w:sz w:val="22"/>
      <w:szCs w:val="22"/>
      <w:shd w:val="clear" w:color="auto" w:fill="FFFFFF"/>
    </w:rPr>
  </w:style>
  <w:style w:type="character" w:customStyle="1" w:styleId="TimesNewRoman95pt0">
    <w:name w:val="Основной текст + Times New Roman;9;5 pt;Полужирный;Курсив"/>
    <w:basedOn w:val="a3"/>
    <w:rsid w:val="00BD7DA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2TrebuchetMS13pt">
    <w:name w:val="Заголовок №5 (2) + Trebuchet MS;13 pt;Полужирный"/>
    <w:basedOn w:val="52"/>
    <w:rsid w:val="00BD7DA3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BD7DA3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20">
    <w:name w:val="Заголовок №5 (2)"/>
    <w:basedOn w:val="a"/>
    <w:link w:val="52"/>
    <w:rsid w:val="00BD7DA3"/>
    <w:pPr>
      <w:shd w:val="clear" w:color="auto" w:fill="FFFFFF"/>
      <w:spacing w:line="518" w:lineRule="exact"/>
      <w:outlineLvl w:val="4"/>
    </w:pPr>
    <w:rPr>
      <w:rFonts w:ascii="Microsoft Sans Serif" w:eastAsia="Microsoft Sans Serif" w:hAnsi="Microsoft Sans Serif" w:cs="Microsoft Sans Serif"/>
      <w:color w:val="auto"/>
      <w:sz w:val="22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D7DA3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BD7DA3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BD7DA3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2">
    <w:name w:val="Заголовок №5 (2)_"/>
    <w:basedOn w:val="a0"/>
    <w:link w:val="520"/>
    <w:rsid w:val="00BD7DA3"/>
    <w:rPr>
      <w:rFonts w:ascii="Microsoft Sans Serif" w:eastAsia="Microsoft Sans Serif" w:hAnsi="Microsoft Sans Serif" w:cs="Microsoft Sans Serif"/>
      <w:sz w:val="22"/>
      <w:szCs w:val="22"/>
      <w:shd w:val="clear" w:color="auto" w:fill="FFFFFF"/>
    </w:rPr>
  </w:style>
  <w:style w:type="character" w:customStyle="1" w:styleId="TimesNewRoman95pt0">
    <w:name w:val="Основной текст + Times New Roman;9;5 pt;Полужирный;Курсив"/>
    <w:basedOn w:val="a3"/>
    <w:rsid w:val="00BD7DA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2TrebuchetMS13pt">
    <w:name w:val="Заголовок №5 (2) + Trebuchet MS;13 pt;Полужирный"/>
    <w:basedOn w:val="52"/>
    <w:rsid w:val="00BD7DA3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BD7DA3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20">
    <w:name w:val="Заголовок №5 (2)"/>
    <w:basedOn w:val="a"/>
    <w:link w:val="52"/>
    <w:rsid w:val="00BD7DA3"/>
    <w:pPr>
      <w:shd w:val="clear" w:color="auto" w:fill="FFFFFF"/>
      <w:spacing w:line="518" w:lineRule="exact"/>
      <w:outlineLvl w:val="4"/>
    </w:pPr>
    <w:rPr>
      <w:rFonts w:ascii="Microsoft Sans Serif" w:eastAsia="Microsoft Sans Serif" w:hAnsi="Microsoft Sans Serif" w:cs="Microsoft Sans Serif"/>
      <w:color w:val="auto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286</Words>
  <Characters>1634</Characters>
  <Application>Microsoft Macintosh Word</Application>
  <DocSecurity>0</DocSecurity>
  <Lines>13</Lines>
  <Paragraphs>3</Paragraphs>
  <ScaleCrop>false</ScaleCrop>
  <Company>CRVGP-F9DFF-YCR4X-D9GMM-9GQYB</Company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2014-07-24T13:05:00Z</dcterms:created>
  <dcterms:modified xsi:type="dcterms:W3CDTF">2014-07-24T13:05:00Z</dcterms:modified>
</cp:coreProperties>
</file>