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920" w:rsidRPr="00654FFD" w:rsidRDefault="008B7920" w:rsidP="008B7920">
      <w:pPr>
        <w:pStyle w:val="520"/>
        <w:keepNext/>
        <w:keepLines/>
        <w:shd w:val="clear" w:color="auto" w:fill="auto"/>
        <w:spacing w:after="16"/>
        <w:ind w:left="20" w:right="4260"/>
        <w:rPr>
          <w:rFonts w:ascii="Times New Roman" w:hAnsi="Times New Roman" w:cs="Times New Roman"/>
        </w:rPr>
      </w:pPr>
      <w:r w:rsidRPr="00654FFD">
        <w:rPr>
          <w:rStyle w:val="52TrebuchetMS13pt"/>
          <w:rFonts w:ascii="Times New Roman" w:hAnsi="Times New Roman" w:cs="Times New Roman"/>
        </w:rPr>
        <w:t>Урок № 62 (1)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8B7920" w:rsidRPr="00654FFD" w:rsidTr="006D5C47">
        <w:trPr>
          <w:trHeight w:hRule="exact" w:val="931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тримання м’яча; 2) навчати підки</w:t>
            </w:r>
            <w:r w:rsidRPr="00654FFD">
              <w:rPr>
                <w:rStyle w:val="TimesNewRoman95pt"/>
                <w:rFonts w:eastAsia="Century Schoolbook"/>
              </w:rPr>
              <w:softHyphen/>
              <w:t>дання та ловіння м’яча; 3) навчати ударів м’яча об підлогу; 4) розви</w:t>
            </w:r>
            <w:r w:rsidRPr="00654FFD">
              <w:rPr>
                <w:rStyle w:val="TimesNewRoman95pt"/>
                <w:rFonts w:eastAsia="Century Schoolbook"/>
              </w:rPr>
              <w:softHyphen/>
              <w:t>вати спритність у рухливій грі «Передав — сідай!».</w:t>
            </w:r>
          </w:p>
        </w:tc>
      </w:tr>
      <w:tr w:rsidR="008B7920" w:rsidRPr="00654FFD" w:rsidTr="006D5C47">
        <w:trPr>
          <w:trHeight w:hRule="exact" w:val="667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8B7920" w:rsidRPr="00654FFD" w:rsidTr="006D5C47">
        <w:trPr>
          <w:trHeight w:hRule="exact" w:val="63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8B7920" w:rsidRPr="00654FFD" w:rsidTr="006D5C47">
        <w:trPr>
          <w:trHeight w:hRule="exact" w:val="63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8B7920" w:rsidRPr="00654FFD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8B7920" w:rsidRPr="00654FFD" w:rsidTr="006D5C47">
        <w:trPr>
          <w:trHeight w:hRule="exact" w:val="835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Тримання м’яча</w:t>
            </w:r>
          </w:p>
        </w:tc>
      </w:tr>
      <w:tr w:rsidR="008B7920" w:rsidRPr="00654FFD" w:rsidTr="006D5C47">
        <w:trPr>
          <w:trHeight w:hRule="exact" w:val="84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Підкидання і ловіння м’яча після відскоку від підлоги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Удари м’яча об підлогу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«Передав — сідай!»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з вправами для відновлення дихання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8B7920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8B7920" w:rsidRPr="00654FFD" w:rsidRDefault="008B7920" w:rsidP="008B7920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8B7920" w:rsidRPr="00654FFD" w:rsidTr="006D5C47">
        <w:trPr>
          <w:trHeight w:hRule="exact" w:val="941"/>
          <w:jc w:val="center"/>
        </w:trPr>
        <w:tc>
          <w:tcPr>
            <w:tcW w:w="158" w:type="dxa"/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міні-баскетбольні м’ячі.</w:t>
            </w:r>
          </w:p>
        </w:tc>
      </w:tr>
      <w:tr w:rsidR="008B7920" w:rsidRPr="00654FFD" w:rsidTr="006D5C47">
        <w:trPr>
          <w:trHeight w:hRule="exact" w:val="6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8B7920" w:rsidRPr="00654FFD" w:rsidTr="006D5C47">
        <w:trPr>
          <w:trHeight w:hRule="exact" w:val="63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8B7920" w:rsidRPr="00654FFD" w:rsidTr="006D5C47">
        <w:trPr>
          <w:trHeight w:hRule="exact" w:val="63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8B7920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8B7920" w:rsidRPr="00654FFD" w:rsidTr="006D5C47">
        <w:trPr>
          <w:trHeight w:hRule="exact" w:val="83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3-4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 рівні грудей. Пальці вільно розташовані на м’ячі та охо</w:t>
            </w:r>
            <w:r w:rsidRPr="00654FFD">
              <w:rPr>
                <w:rStyle w:val="TimesNewRoman95pt"/>
                <w:rFonts w:eastAsia="Century Schoolbook"/>
              </w:rPr>
              <w:softHyphen/>
              <w:t>плюють його. Не напружувати пальці та кисті. Лікті не розво</w:t>
            </w:r>
            <w:r w:rsidRPr="00654FFD">
              <w:rPr>
                <w:rStyle w:val="TimesNewRoman95pt"/>
                <w:rFonts w:eastAsia="Century Schoolbook"/>
              </w:rPr>
              <w:softHyphen/>
              <w:t>дити в сторони</w:t>
            </w:r>
          </w:p>
        </w:tc>
      </w:tr>
      <w:tr w:rsidR="008B7920" w:rsidRPr="00654FFD" w:rsidTr="006D5C47">
        <w:trPr>
          <w:trHeight w:hRule="exact" w:val="84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водночас, не заважаючи одне одному. Підкидати м’яч на висоту 1-1,5 м. М’яч, що летить, зустрічати пальцями якомога раніше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Однією та обома руками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8B7920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8B7920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7920" w:rsidRPr="00654FFD" w:rsidRDefault="008B792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8B7920" w:rsidRPr="00654FFD" w:rsidRDefault="008B7920" w:rsidP="008B7920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920"/>
    <w:rsid w:val="000F580B"/>
    <w:rsid w:val="00666A85"/>
    <w:rsid w:val="008B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B792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B7920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8B792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8B7920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8B792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TrebuchetMS13pt">
    <w:name w:val="Заголовок №5 (2) + Trebuchet MS;13 pt;Полужирный"/>
    <w:basedOn w:val="52"/>
    <w:rsid w:val="008B7920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8B7920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20">
    <w:name w:val="Заголовок №5 (2)"/>
    <w:basedOn w:val="a"/>
    <w:link w:val="52"/>
    <w:rsid w:val="008B7920"/>
    <w:pPr>
      <w:shd w:val="clear" w:color="auto" w:fill="FFFFFF"/>
      <w:spacing w:line="518" w:lineRule="exact"/>
      <w:outlineLvl w:val="4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B792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B7920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8B792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8B7920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8B792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TrebuchetMS13pt">
    <w:name w:val="Заголовок №5 (2) + Trebuchet MS;13 pt;Полужирный"/>
    <w:basedOn w:val="52"/>
    <w:rsid w:val="008B7920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8B7920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20">
    <w:name w:val="Заголовок №5 (2)"/>
    <w:basedOn w:val="a"/>
    <w:link w:val="52"/>
    <w:rsid w:val="008B7920"/>
    <w:pPr>
      <w:shd w:val="clear" w:color="auto" w:fill="FFFFFF"/>
      <w:spacing w:line="518" w:lineRule="exact"/>
      <w:outlineLvl w:val="4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1616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2014-07-24T13:00:00Z</dcterms:created>
  <dcterms:modified xsi:type="dcterms:W3CDTF">2014-07-24T13:00:00Z</dcterms:modified>
</cp:coreProperties>
</file>