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61F" w:rsidRDefault="00C7461F" w:rsidP="00C7461F">
      <w:pPr>
        <w:pStyle w:val="40"/>
        <w:framePr w:w="6115" w:h="1176" w:hRule="exact" w:wrap="none" w:vAnchor="page" w:hAnchor="page" w:x="1796" w:y="1554"/>
        <w:shd w:val="clear" w:color="auto" w:fill="auto"/>
        <w:spacing w:before="0"/>
      </w:pPr>
      <w:r>
        <w:rPr>
          <w:rStyle w:val="4Arial135pt0pt"/>
          <w:b/>
          <w:bCs/>
        </w:rPr>
        <w:t>Урок № 46</w:t>
      </w:r>
    </w:p>
    <w:p w:rsidR="00C7461F" w:rsidRDefault="00C7461F" w:rsidP="00C7461F">
      <w:pPr>
        <w:pStyle w:val="23"/>
        <w:framePr w:w="6115" w:h="1176" w:hRule="exact" w:wrap="none" w:vAnchor="page" w:hAnchor="page" w:x="1796" w:y="1554"/>
        <w:shd w:val="clear" w:color="auto" w:fill="auto"/>
        <w:tabs>
          <w:tab w:val="left" w:pos="293"/>
        </w:tabs>
        <w:spacing w:after="0" w:line="365" w:lineRule="exact"/>
      </w:pPr>
      <w:bookmarkStart w:id="0" w:name="bookmark349"/>
      <w:r>
        <w:rPr>
          <w:rStyle w:val="2Arial135pt0pt"/>
          <w:b/>
          <w:bCs/>
        </w:rPr>
        <w:t>І.</w:t>
      </w:r>
      <w:r>
        <w:rPr>
          <w:rStyle w:val="2Arial135pt0pt"/>
          <w:b/>
          <w:bCs/>
        </w:rPr>
        <w:tab/>
        <w:t>КАРПЕНКО-КАРИЙ. «СТО ТИСЯЧ». ХАРАКТЕРИСТИКА ДІЙОВИХ ОСІБ ТВОРУ</w:t>
      </w:r>
      <w:bookmarkEnd w:id="0"/>
    </w:p>
    <w:p w:rsidR="00C7461F" w:rsidRDefault="00C7461F" w:rsidP="00C7461F">
      <w:pPr>
        <w:pStyle w:val="60"/>
        <w:framePr w:wrap="none" w:vAnchor="page" w:hAnchor="page" w:x="1335" w:y="2960"/>
        <w:shd w:val="clear" w:color="auto" w:fill="auto"/>
        <w:spacing w:before="0" w:after="0" w:line="250" w:lineRule="exact"/>
      </w:pPr>
      <w:r>
        <w:rPr>
          <w:rStyle w:val="6125pt"/>
          <w:b/>
          <w:bCs/>
        </w:rPr>
        <w:t>Мета:</w:t>
      </w:r>
    </w:p>
    <w:p w:rsidR="00C7461F" w:rsidRDefault="00C7461F" w:rsidP="00C7461F">
      <w:pPr>
        <w:pStyle w:val="60"/>
        <w:framePr w:w="1661" w:h="753" w:hRule="exact" w:wrap="none" w:vAnchor="page" w:hAnchor="page" w:x="1326" w:y="5883"/>
        <w:shd w:val="clear" w:color="auto" w:fill="auto"/>
        <w:spacing w:before="0" w:after="0" w:line="336" w:lineRule="exact"/>
        <w:ind w:right="220"/>
        <w:jc w:val="both"/>
      </w:pPr>
      <w:r>
        <w:rPr>
          <w:rStyle w:val="6125pt"/>
          <w:b/>
          <w:bCs/>
        </w:rPr>
        <w:t>Тип уроку: Обладнання:</w:t>
      </w:r>
    </w:p>
    <w:p w:rsidR="00C7461F" w:rsidRDefault="00C7461F" w:rsidP="00C7461F">
      <w:pPr>
        <w:pStyle w:val="21"/>
        <w:framePr w:w="7214" w:h="4079" w:hRule="exact" w:wrap="none" w:vAnchor="page" w:hAnchor="page" w:x="3121" w:y="2887"/>
        <w:shd w:val="clear" w:color="auto" w:fill="auto"/>
        <w:spacing w:line="331" w:lineRule="exact"/>
        <w:ind w:right="20" w:firstLine="0"/>
        <w:jc w:val="both"/>
      </w:pPr>
      <w:r>
        <w:rPr>
          <w:rStyle w:val="14pt0pt"/>
        </w:rPr>
        <w:t>вчити учнів характеризувати образи, наводячи при цьому цитати з твору; з’ясувати значення п’єси у даний час, її актуальність; розвивати навички роботи з текстами твору, вміння робити висновки, грамотно висловлювати влас</w:t>
      </w:r>
      <w:r>
        <w:rPr>
          <w:rStyle w:val="14pt0pt"/>
        </w:rPr>
        <w:softHyphen/>
        <w:t>ні думки, почуття, спостереження; вчити виразно чита</w:t>
      </w:r>
      <w:r>
        <w:rPr>
          <w:rStyle w:val="14pt0pt"/>
        </w:rPr>
        <w:softHyphen/>
        <w:t>ти за ролями; формувати кругозір, світогляд школярів; виховувати почуття пошани, поваги до творчості І. Кар- пенка-Карого, його театральної діяльності, зневажливе ставлення до жорстокості, егоїзму, жадності, комбінований.</w:t>
      </w:r>
    </w:p>
    <w:p w:rsidR="00C7461F" w:rsidRDefault="00C7461F" w:rsidP="00C7461F">
      <w:pPr>
        <w:pStyle w:val="21"/>
        <w:framePr w:w="7214" w:h="4079" w:hRule="exact" w:wrap="none" w:vAnchor="page" w:hAnchor="page" w:x="3121" w:y="2887"/>
        <w:shd w:val="clear" w:color="auto" w:fill="auto"/>
        <w:spacing w:line="331" w:lineRule="exact"/>
        <w:ind w:right="20" w:firstLine="0"/>
        <w:jc w:val="both"/>
      </w:pPr>
      <w:r>
        <w:rPr>
          <w:rStyle w:val="14pt0pt"/>
        </w:rPr>
        <w:t>портрет І. Карпенка-Карого, ілюстрації до твору, текст п’єси, дидактичний матеріал (тестові завдання, картки).</w:t>
      </w:r>
    </w:p>
    <w:p w:rsidR="00C7461F" w:rsidRDefault="00C7461F" w:rsidP="00C7461F">
      <w:pPr>
        <w:pStyle w:val="60"/>
        <w:framePr w:w="9192" w:h="3172" w:hRule="exact" w:wrap="none" w:vAnchor="page" w:hAnchor="page" w:x="1393" w:y="7294"/>
        <w:shd w:val="clear" w:color="auto" w:fill="auto"/>
        <w:spacing w:before="0" w:after="176" w:line="250" w:lineRule="exact"/>
        <w:ind w:left="60" w:firstLine="440"/>
        <w:jc w:val="both"/>
      </w:pPr>
      <w:r>
        <w:rPr>
          <w:rStyle w:val="6125pt"/>
          <w:b/>
          <w:bCs/>
        </w:rPr>
        <w:t>ХІД УРОКУ</w:t>
      </w:r>
    </w:p>
    <w:p w:rsidR="00C7461F" w:rsidRDefault="00C7461F" w:rsidP="00C7461F">
      <w:pPr>
        <w:pStyle w:val="23"/>
        <w:framePr w:w="9192" w:h="3172" w:hRule="exact" w:wrap="none" w:vAnchor="page" w:hAnchor="page" w:x="1393" w:y="7294"/>
        <w:numPr>
          <w:ilvl w:val="0"/>
          <w:numId w:val="4"/>
        </w:numPr>
        <w:shd w:val="clear" w:color="auto" w:fill="auto"/>
        <w:tabs>
          <w:tab w:val="left" w:pos="769"/>
        </w:tabs>
        <w:spacing w:after="172" w:line="270" w:lineRule="exact"/>
        <w:ind w:left="60" w:firstLine="440"/>
        <w:jc w:val="both"/>
      </w:pPr>
      <w:bookmarkStart w:id="1" w:name="bookmark350"/>
      <w:r>
        <w:rPr>
          <w:rStyle w:val="2Arial135pt0pt"/>
          <w:b/>
          <w:bCs/>
        </w:rPr>
        <w:t>Організаційний момент</w:t>
      </w:r>
      <w:bookmarkEnd w:id="1"/>
    </w:p>
    <w:p w:rsidR="00C7461F" w:rsidRDefault="00C7461F" w:rsidP="00C7461F">
      <w:pPr>
        <w:pStyle w:val="23"/>
        <w:framePr w:w="9192" w:h="3172" w:hRule="exact" w:wrap="none" w:vAnchor="page" w:hAnchor="page" w:x="1393" w:y="7294"/>
        <w:numPr>
          <w:ilvl w:val="0"/>
          <w:numId w:val="4"/>
        </w:numPr>
        <w:shd w:val="clear" w:color="auto" w:fill="auto"/>
        <w:tabs>
          <w:tab w:val="left" w:pos="841"/>
        </w:tabs>
        <w:spacing w:after="188" w:line="270" w:lineRule="exact"/>
        <w:ind w:left="60" w:firstLine="440"/>
        <w:jc w:val="both"/>
      </w:pPr>
      <w:bookmarkStart w:id="2" w:name="bookmark351"/>
      <w:r>
        <w:rPr>
          <w:rStyle w:val="2Arial135pt0pt"/>
          <w:b/>
          <w:bCs/>
        </w:rPr>
        <w:t>Актуалізація опорних знань</w:t>
      </w:r>
      <w:bookmarkEnd w:id="2"/>
    </w:p>
    <w:p w:rsidR="00C7461F" w:rsidRDefault="00C7461F" w:rsidP="00C7461F">
      <w:pPr>
        <w:pStyle w:val="60"/>
        <w:framePr w:w="9192" w:h="3172" w:hRule="exact" w:wrap="none" w:vAnchor="page" w:hAnchor="page" w:x="1393" w:y="7294"/>
        <w:numPr>
          <w:ilvl w:val="0"/>
          <w:numId w:val="5"/>
        </w:numPr>
        <w:shd w:val="clear" w:color="auto" w:fill="auto"/>
        <w:tabs>
          <w:tab w:val="left" w:pos="774"/>
        </w:tabs>
        <w:spacing w:before="0" w:after="2" w:line="250" w:lineRule="exact"/>
        <w:ind w:left="60" w:firstLine="440"/>
        <w:jc w:val="both"/>
      </w:pPr>
      <w:r>
        <w:rPr>
          <w:rStyle w:val="6125pt"/>
          <w:b/>
          <w:bCs/>
        </w:rPr>
        <w:t>Конкурс «Інтелектуал»</w:t>
      </w:r>
    </w:p>
    <w:p w:rsidR="00C7461F" w:rsidRDefault="00C7461F" w:rsidP="00C7461F">
      <w:pPr>
        <w:pStyle w:val="21"/>
        <w:framePr w:w="9192" w:h="3172" w:hRule="exact" w:wrap="none" w:vAnchor="page" w:hAnchor="page" w:x="1393" w:y="7294"/>
        <w:shd w:val="clear" w:color="auto" w:fill="auto"/>
        <w:spacing w:line="331" w:lineRule="exact"/>
        <w:ind w:left="60" w:right="260" w:firstLine="440"/>
        <w:jc w:val="both"/>
      </w:pPr>
      <w:r>
        <w:rPr>
          <w:rStyle w:val="14pt0pt"/>
        </w:rPr>
        <w:t>Учні розподіляються на дві команди, обираються капітани. За 5— 7 хвилин необхідно розгадати кросворд. «І. Карпенко-Карий. Життя і творчість. Комедія “Сто тисяч”». Обирання журі.</w:t>
      </w:r>
    </w:p>
    <w:p w:rsidR="00C7461F" w:rsidRDefault="00C7461F" w:rsidP="00C7461F">
      <w:pPr>
        <w:pStyle w:val="21"/>
        <w:framePr w:w="9192" w:h="3172" w:hRule="exact" w:wrap="none" w:vAnchor="page" w:hAnchor="page" w:x="1393" w:y="7294"/>
        <w:numPr>
          <w:ilvl w:val="1"/>
          <w:numId w:val="5"/>
        </w:numPr>
        <w:shd w:val="clear" w:color="auto" w:fill="auto"/>
        <w:tabs>
          <w:tab w:val="left" w:pos="564"/>
        </w:tabs>
        <w:spacing w:line="331" w:lineRule="exact"/>
        <w:ind w:left="60" w:firstLine="0"/>
      </w:pPr>
      <w:r>
        <w:rPr>
          <w:rStyle w:val="14pt0pt"/>
        </w:rPr>
        <w:t>Завдання для першої команди.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"/>
        <w:gridCol w:w="394"/>
        <w:gridCol w:w="394"/>
        <w:gridCol w:w="389"/>
        <w:gridCol w:w="394"/>
        <w:gridCol w:w="389"/>
        <w:gridCol w:w="394"/>
        <w:gridCol w:w="821"/>
      </w:tblGrid>
      <w:tr w:rsidR="00C7461F" w:rsidTr="00513A06">
        <w:trPr>
          <w:trHeight w:hRule="exact" w:val="403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3571" w:h="2765" w:wrap="none" w:vAnchor="page" w:hAnchor="page" w:x="4292" w:y="10692"/>
              <w:shd w:val="clear" w:color="auto" w:fill="auto"/>
              <w:spacing w:line="180" w:lineRule="exact"/>
              <w:ind w:left="60" w:firstLine="0"/>
            </w:pPr>
            <w:r>
              <w:rPr>
                <w:rStyle w:val="Arial9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783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821" w:type="dxa"/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</w:tr>
      <w:tr w:rsidR="00C7461F" w:rsidTr="00513A06">
        <w:trPr>
          <w:trHeight w:hRule="exact" w:val="394"/>
        </w:trPr>
        <w:tc>
          <w:tcPr>
            <w:tcW w:w="398" w:type="dxa"/>
            <w:tcBorders>
              <w:top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3571" w:h="2765" w:wrap="none" w:vAnchor="page" w:hAnchor="page" w:x="4292" w:y="10692"/>
              <w:shd w:val="clear" w:color="auto" w:fill="auto"/>
              <w:spacing w:line="180" w:lineRule="exact"/>
              <w:ind w:left="40" w:firstLine="0"/>
            </w:pPr>
            <w:r>
              <w:rPr>
                <w:rStyle w:val="Arial9pt0pt"/>
              </w:rPr>
              <w:t>2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</w:tr>
      <w:tr w:rsidR="00C7461F" w:rsidTr="00513A06">
        <w:trPr>
          <w:trHeight w:hRule="exact" w:val="389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3571" w:h="2765" w:wrap="none" w:vAnchor="page" w:hAnchor="page" w:x="4292" w:y="10692"/>
              <w:shd w:val="clear" w:color="auto" w:fill="auto"/>
              <w:spacing w:line="180" w:lineRule="exact"/>
              <w:ind w:left="60" w:firstLine="0"/>
            </w:pPr>
            <w:r>
              <w:rPr>
                <w:rStyle w:val="Arial9pt0pt"/>
              </w:rPr>
              <w:t>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821" w:type="dxa"/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</w:tr>
      <w:tr w:rsidR="00C7461F" w:rsidTr="00513A06">
        <w:trPr>
          <w:trHeight w:hRule="exact" w:val="394"/>
        </w:trPr>
        <w:tc>
          <w:tcPr>
            <w:tcW w:w="398" w:type="dxa"/>
            <w:tcBorders>
              <w:top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3571" w:h="2765" w:wrap="none" w:vAnchor="page" w:hAnchor="page" w:x="4292" w:y="10692"/>
              <w:shd w:val="clear" w:color="auto" w:fill="auto"/>
              <w:spacing w:line="180" w:lineRule="exact"/>
              <w:ind w:left="40" w:firstLine="0"/>
            </w:pPr>
            <w:r>
              <w:rPr>
                <w:rStyle w:val="Arial9pt0pt"/>
              </w:rPr>
              <w:t>4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821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</w:tr>
      <w:tr w:rsidR="00C7461F" w:rsidTr="00513A06">
        <w:trPr>
          <w:trHeight w:hRule="exact" w:val="389"/>
        </w:trPr>
        <w:tc>
          <w:tcPr>
            <w:tcW w:w="398" w:type="dxa"/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3571" w:h="2765" w:wrap="none" w:vAnchor="page" w:hAnchor="page" w:x="4292" w:y="10692"/>
              <w:shd w:val="clear" w:color="auto" w:fill="auto"/>
              <w:spacing w:line="180" w:lineRule="exact"/>
              <w:ind w:left="60" w:firstLine="0"/>
            </w:pPr>
            <w:r>
              <w:rPr>
                <w:rStyle w:val="Arial9pt0pt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</w:pPr>
          </w:p>
        </w:tc>
      </w:tr>
      <w:tr w:rsidR="00C7461F" w:rsidTr="00513A06">
        <w:trPr>
          <w:trHeight w:hRule="exact" w:val="394"/>
        </w:trPr>
        <w:tc>
          <w:tcPr>
            <w:tcW w:w="398" w:type="dxa"/>
            <w:vMerge w:val="restart"/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3571" w:h="2765" w:wrap="none" w:vAnchor="page" w:hAnchor="page" w:x="4292" w:y="10692"/>
              <w:shd w:val="clear" w:color="auto" w:fill="auto"/>
              <w:spacing w:line="180" w:lineRule="exact"/>
              <w:ind w:left="40" w:firstLine="0"/>
            </w:pPr>
            <w:r>
              <w:rPr>
                <w:rStyle w:val="Arial9pt0pt"/>
              </w:rPr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</w:tr>
      <w:tr w:rsidR="00C7461F" w:rsidTr="00513A06">
        <w:trPr>
          <w:trHeight w:hRule="exact" w:val="403"/>
        </w:trPr>
        <w:tc>
          <w:tcPr>
            <w:tcW w:w="398" w:type="dxa"/>
            <w:vMerge/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3571" w:h="2765" w:wrap="none" w:vAnchor="page" w:hAnchor="page" w:x="4292" w:y="10692"/>
              <w:shd w:val="clear" w:color="auto" w:fill="auto"/>
              <w:spacing w:line="180" w:lineRule="exact"/>
              <w:ind w:left="40" w:firstLine="0"/>
            </w:pPr>
            <w:r>
              <w:rPr>
                <w:rStyle w:val="Arial9pt0pt"/>
              </w:rPr>
              <w:t>7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3571" w:h="2765" w:wrap="none" w:vAnchor="page" w:hAnchor="page" w:x="4292" w:y="10692"/>
              <w:rPr>
                <w:sz w:val="10"/>
                <w:szCs w:val="10"/>
              </w:rPr>
            </w:pPr>
          </w:p>
        </w:tc>
      </w:tr>
    </w:tbl>
    <w:p w:rsidR="00C7461F" w:rsidRDefault="00C7461F" w:rsidP="00C7461F">
      <w:pPr>
        <w:pStyle w:val="a1"/>
        <w:framePr w:w="8933" w:h="1877" w:hRule="exact" w:wrap="none" w:vAnchor="page" w:hAnchor="page" w:x="1398" w:y="13762"/>
        <w:shd w:val="clear" w:color="auto" w:fill="auto"/>
      </w:pPr>
      <w:r>
        <w:rPr>
          <w:rStyle w:val="115pt0pt"/>
        </w:rPr>
        <w:t xml:space="preserve">По вертикалі: </w:t>
      </w:r>
      <w:r>
        <w:rPr>
          <w:rStyle w:val="12pt0pt0"/>
        </w:rPr>
        <w:t xml:space="preserve">1. Ім’я дружини Герасима Калитки. </w:t>
      </w:r>
      <w:r>
        <w:rPr>
          <w:rStyle w:val="115pt0pt0"/>
        </w:rPr>
        <w:t>(Параска)</w:t>
      </w:r>
    </w:p>
    <w:p w:rsidR="00C7461F" w:rsidRDefault="00C7461F" w:rsidP="00C7461F">
      <w:pPr>
        <w:pStyle w:val="a1"/>
        <w:framePr w:w="8933" w:h="1877" w:hRule="exact" w:wrap="none" w:vAnchor="page" w:hAnchor="page" w:x="1398" w:y="13762"/>
        <w:shd w:val="clear" w:color="auto" w:fill="auto"/>
        <w:ind w:right="20"/>
      </w:pPr>
      <w:r>
        <w:rPr>
          <w:rStyle w:val="115pt0pt"/>
        </w:rPr>
        <w:t xml:space="preserve">По горизонталі: </w:t>
      </w:r>
      <w:r>
        <w:rPr>
          <w:rStyle w:val="12pt0pt0"/>
        </w:rPr>
        <w:t xml:space="preserve">1. Хто з героїв полюбляв повторювати фразу: «Опит — Ве- лікоє діло!»? </w:t>
      </w:r>
      <w:r>
        <w:rPr>
          <w:rStyle w:val="115pt0pt0"/>
        </w:rPr>
        <w:t>(Копач)</w:t>
      </w:r>
      <w:r>
        <w:rPr>
          <w:rStyle w:val="12pt0pt0"/>
        </w:rPr>
        <w:t xml:space="preserve"> 2. Назва твору, який є свого роду продовженням твору п’єси «Сто тисяч» І. Карпенко-Карий? </w:t>
      </w:r>
      <w:r>
        <w:rPr>
          <w:rStyle w:val="115pt0pt0"/>
        </w:rPr>
        <w:t>(«Хазяїн»)</w:t>
      </w:r>
      <w:r>
        <w:rPr>
          <w:rStyle w:val="12pt0pt0"/>
        </w:rPr>
        <w:t xml:space="preserve"> 3. Ім’я сестри письменни</w:t>
      </w:r>
      <w:r>
        <w:rPr>
          <w:rStyle w:val="12pt0pt0"/>
        </w:rPr>
        <w:softHyphen/>
        <w:t xml:space="preserve">ка. </w:t>
      </w:r>
      <w:r>
        <w:rPr>
          <w:rStyle w:val="115pt0pt0"/>
        </w:rPr>
        <w:t>(Марія)</w:t>
      </w:r>
      <w:r>
        <w:rPr>
          <w:rStyle w:val="12pt0pt0"/>
        </w:rPr>
        <w:t xml:space="preserve"> </w:t>
      </w:r>
      <w:r>
        <w:rPr>
          <w:rStyle w:val="14pt0pt0"/>
        </w:rPr>
        <w:t xml:space="preserve">4. </w:t>
      </w:r>
      <w:r>
        <w:rPr>
          <w:rStyle w:val="12pt0pt0"/>
        </w:rPr>
        <w:t>Прийом, за допомогою якого автор висміює вади Герасима Ка</w:t>
      </w:r>
      <w:r>
        <w:rPr>
          <w:rStyle w:val="12pt0pt0"/>
        </w:rPr>
        <w:softHyphen/>
        <w:t xml:space="preserve">литки. </w:t>
      </w:r>
      <w:r>
        <w:rPr>
          <w:rStyle w:val="115pt0pt0"/>
        </w:rPr>
        <w:t>(Сатира)</w:t>
      </w:r>
      <w:r>
        <w:rPr>
          <w:rStyle w:val="12pt0pt0"/>
        </w:rPr>
        <w:t xml:space="preserve"> 5. «Буде здоров’я, будуть і гроші»,— таку думку висловив...</w:t>
      </w:r>
    </w:p>
    <w:p w:rsidR="00C7461F" w:rsidRDefault="00C7461F" w:rsidP="00C7461F">
      <w:pPr>
        <w:rPr>
          <w:sz w:val="2"/>
          <w:szCs w:val="2"/>
        </w:rPr>
        <w:sectPr w:rsidR="00C7461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7461F" w:rsidRDefault="00C7461F" w:rsidP="00C7461F">
      <w:pPr>
        <w:pStyle w:val="20"/>
        <w:framePr w:wrap="none" w:vAnchor="page" w:hAnchor="page" w:x="1573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350</w:t>
      </w:r>
    </w:p>
    <w:p w:rsidR="00C7461F" w:rsidRDefault="00C7461F" w:rsidP="00C7461F">
      <w:pPr>
        <w:pStyle w:val="100"/>
        <w:framePr w:wrap="none" w:vAnchor="page" w:hAnchor="page" w:x="5375" w:y="1191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C7461F" w:rsidRDefault="00C7461F" w:rsidP="00C7461F">
      <w:pPr>
        <w:pStyle w:val="30"/>
        <w:framePr w:w="8952" w:h="972" w:hRule="exact" w:wrap="none" w:vAnchor="page" w:hAnchor="page" w:x="1578" w:y="1667"/>
        <w:shd w:val="clear" w:color="auto" w:fill="auto"/>
        <w:spacing w:line="293" w:lineRule="exact"/>
        <w:ind w:left="100" w:right="40" w:firstLine="0"/>
        <w:jc w:val="both"/>
      </w:pPr>
      <w:r>
        <w:rPr>
          <w:rStyle w:val="3115pt0pt"/>
        </w:rPr>
        <w:t>(Савка</w:t>
      </w:r>
      <w:r>
        <w:rPr>
          <w:rStyle w:val="312pt0pt"/>
        </w:rPr>
        <w:t>) 6. Риса характеру головного героя твору. (</w:t>
      </w:r>
      <w:r>
        <w:rPr>
          <w:rStyle w:val="3115pt0pt"/>
        </w:rPr>
        <w:t>Скупість)</w:t>
      </w:r>
      <w:r>
        <w:rPr>
          <w:rStyle w:val="312pt0pt"/>
        </w:rPr>
        <w:t xml:space="preserve"> 7. Що отримав Герасим Калитка від Невідомого замість грошей? </w:t>
      </w:r>
      <w:r>
        <w:rPr>
          <w:rStyle w:val="3115pt0pt"/>
        </w:rPr>
        <w:t>(Папір)</w:t>
      </w:r>
    </w:p>
    <w:p w:rsidR="00C7461F" w:rsidRDefault="00C7461F" w:rsidP="00C7461F">
      <w:pPr>
        <w:pStyle w:val="21"/>
        <w:framePr w:w="8952" w:h="972" w:hRule="exact" w:wrap="none" w:vAnchor="page" w:hAnchor="page" w:x="1578" w:y="1667"/>
        <w:numPr>
          <w:ilvl w:val="1"/>
          <w:numId w:val="5"/>
        </w:numPr>
        <w:shd w:val="clear" w:color="auto" w:fill="auto"/>
        <w:tabs>
          <w:tab w:val="left" w:pos="584"/>
        </w:tabs>
        <w:spacing w:line="280" w:lineRule="exact"/>
        <w:ind w:left="480" w:hanging="400"/>
        <w:jc w:val="both"/>
      </w:pPr>
      <w:r>
        <w:rPr>
          <w:rStyle w:val="14pt0pt"/>
        </w:rPr>
        <w:t>Завдання для другої команди.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1"/>
        <w:gridCol w:w="389"/>
        <w:gridCol w:w="384"/>
        <w:gridCol w:w="389"/>
        <w:gridCol w:w="384"/>
        <w:gridCol w:w="389"/>
        <w:gridCol w:w="389"/>
        <w:gridCol w:w="389"/>
        <w:gridCol w:w="384"/>
        <w:gridCol w:w="384"/>
        <w:gridCol w:w="389"/>
        <w:gridCol w:w="384"/>
        <w:gridCol w:w="427"/>
      </w:tblGrid>
      <w:tr w:rsidR="00C7461F" w:rsidTr="00513A06">
        <w:trPr>
          <w:trHeight w:hRule="exact" w:val="413"/>
        </w:trPr>
        <w:tc>
          <w:tcPr>
            <w:tcW w:w="1200" w:type="dxa"/>
            <w:gridSpan w:val="2"/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5491" w:h="2818" w:wrap="none" w:vAnchor="page" w:hAnchor="page" w:x="3311" w:y="2871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5491" w:h="2818" w:wrap="none" w:vAnchor="page" w:hAnchor="page" w:x="3311" w:y="2871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</w:tr>
      <w:tr w:rsidR="00C7461F" w:rsidTr="00513A06">
        <w:trPr>
          <w:trHeight w:hRule="exact" w:val="398"/>
        </w:trPr>
        <w:tc>
          <w:tcPr>
            <w:tcW w:w="1200" w:type="dxa"/>
            <w:gridSpan w:val="2"/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5491" w:h="2818" w:wrap="none" w:vAnchor="page" w:hAnchor="page" w:x="3311" w:y="2871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</w:tr>
      <w:tr w:rsidR="00C7461F" w:rsidTr="00513A06">
        <w:trPr>
          <w:trHeight w:hRule="exact" w:val="39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5491" w:h="2818" w:wrap="none" w:vAnchor="page" w:hAnchor="page" w:x="3311" w:y="2871"/>
              <w:shd w:val="clear" w:color="auto" w:fill="auto"/>
              <w:spacing w:line="270" w:lineRule="exact"/>
              <w:ind w:left="100" w:firstLine="0"/>
            </w:pPr>
            <w:r>
              <w:rPr>
                <w:rStyle w:val="FrankRuehl135pt0pt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</w:tr>
      <w:tr w:rsidR="00C7461F" w:rsidTr="00513A06">
        <w:trPr>
          <w:trHeight w:hRule="exact" w:val="398"/>
        </w:trPr>
        <w:tc>
          <w:tcPr>
            <w:tcW w:w="1200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5491" w:h="2818" w:wrap="none" w:vAnchor="page" w:hAnchor="page" w:x="3311" w:y="2871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3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</w:tr>
      <w:tr w:rsidR="00C7461F" w:rsidTr="00513A06">
        <w:trPr>
          <w:trHeight w:hRule="exact" w:val="398"/>
        </w:trPr>
        <w:tc>
          <w:tcPr>
            <w:tcW w:w="811" w:type="dxa"/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5491" w:h="2818" w:wrap="none" w:vAnchor="page" w:hAnchor="page" w:x="3311" w:y="2871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</w:pPr>
          </w:p>
        </w:tc>
      </w:tr>
      <w:tr w:rsidR="00C7461F" w:rsidTr="00513A06">
        <w:trPr>
          <w:trHeight w:hRule="exact" w:val="398"/>
        </w:trPr>
        <w:tc>
          <w:tcPr>
            <w:tcW w:w="811" w:type="dxa"/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5491" w:h="2818" w:wrap="none" w:vAnchor="page" w:hAnchor="page" w:x="3311" w:y="2871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6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154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3"/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</w:tr>
      <w:tr w:rsidR="00C7461F" w:rsidTr="00513A06">
        <w:trPr>
          <w:trHeight w:hRule="exact" w:val="413"/>
        </w:trPr>
        <w:tc>
          <w:tcPr>
            <w:tcW w:w="811" w:type="dxa"/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pStyle w:val="21"/>
              <w:framePr w:w="5491" w:h="2818" w:wrap="none" w:vAnchor="page" w:hAnchor="page" w:x="3311" w:y="2871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7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C7461F" w:rsidRDefault="00C7461F" w:rsidP="00513A06">
            <w:pPr>
              <w:framePr w:w="5491" w:h="2818" w:wrap="none" w:vAnchor="page" w:hAnchor="page" w:x="3311" w:y="2871"/>
              <w:rPr>
                <w:sz w:val="10"/>
                <w:szCs w:val="10"/>
              </w:rPr>
            </w:pPr>
          </w:p>
        </w:tc>
      </w:tr>
    </w:tbl>
    <w:p w:rsidR="00C7461F" w:rsidRDefault="00C7461F" w:rsidP="00C7461F">
      <w:pPr>
        <w:pStyle w:val="30"/>
        <w:framePr w:w="8952" w:h="9822" w:hRule="exact" w:wrap="none" w:vAnchor="page" w:hAnchor="page" w:x="1578" w:y="5863"/>
        <w:shd w:val="clear" w:color="auto" w:fill="auto"/>
        <w:spacing w:after="27" w:line="280" w:lineRule="exact"/>
        <w:ind w:left="480" w:hanging="400"/>
        <w:jc w:val="both"/>
      </w:pPr>
      <w:r>
        <w:rPr>
          <w:rStyle w:val="312pt0pt"/>
        </w:rPr>
        <w:t xml:space="preserve">По вертикалі: </w:t>
      </w:r>
      <w:r>
        <w:rPr>
          <w:rStyle w:val="314pt0pt"/>
        </w:rPr>
        <w:t xml:space="preserve">1. </w:t>
      </w:r>
      <w:r>
        <w:rPr>
          <w:rStyle w:val="312pt0pt"/>
        </w:rPr>
        <w:t xml:space="preserve">Жанр твору І. Карпенка-Карого «Сто тисяч». </w:t>
      </w:r>
      <w:r>
        <w:rPr>
          <w:rStyle w:val="3115pt0pt"/>
        </w:rPr>
        <w:t>(Комедія)</w:t>
      </w:r>
    </w:p>
    <w:p w:rsidR="00C7461F" w:rsidRDefault="00C7461F" w:rsidP="00C7461F">
      <w:pPr>
        <w:pStyle w:val="30"/>
        <w:framePr w:w="8952" w:h="9822" w:hRule="exact" w:wrap="none" w:vAnchor="page" w:hAnchor="page" w:x="1578" w:y="5863"/>
        <w:shd w:val="clear" w:color="auto" w:fill="auto"/>
        <w:spacing w:line="274" w:lineRule="exact"/>
        <w:ind w:left="480" w:hanging="400"/>
        <w:jc w:val="both"/>
      </w:pPr>
      <w:r>
        <w:rPr>
          <w:rStyle w:val="312pt0pt"/>
        </w:rPr>
        <w:t xml:space="preserve">По горизонталі: </w:t>
      </w:r>
      <w:r>
        <w:rPr>
          <w:rStyle w:val="314pt0pt"/>
        </w:rPr>
        <w:t xml:space="preserve">1. </w:t>
      </w:r>
      <w:r>
        <w:rPr>
          <w:rStyle w:val="312pt0pt"/>
        </w:rPr>
        <w:t xml:space="preserve">Чию землю хотів купити Герасим Калитка? </w:t>
      </w:r>
      <w:r>
        <w:rPr>
          <w:rStyle w:val="3115pt0pt"/>
        </w:rPr>
        <w:t>(Смоквинова)</w:t>
      </w:r>
    </w:p>
    <w:p w:rsidR="00C7461F" w:rsidRDefault="00C7461F" w:rsidP="00C7461F">
      <w:pPr>
        <w:pStyle w:val="30"/>
        <w:framePr w:w="8952" w:h="9822" w:hRule="exact" w:wrap="none" w:vAnchor="page" w:hAnchor="page" w:x="1578" w:y="5863"/>
        <w:numPr>
          <w:ilvl w:val="0"/>
          <w:numId w:val="5"/>
        </w:numPr>
        <w:shd w:val="clear" w:color="auto" w:fill="auto"/>
        <w:tabs>
          <w:tab w:val="left" w:pos="407"/>
        </w:tabs>
        <w:spacing w:line="274" w:lineRule="exact"/>
        <w:ind w:left="100" w:right="40" w:firstLine="0"/>
        <w:jc w:val="both"/>
      </w:pPr>
      <w:r>
        <w:rPr>
          <w:rStyle w:val="312pt0pt"/>
        </w:rPr>
        <w:t xml:space="preserve">Справжнє прізвище І. Карпенка-Карого. </w:t>
      </w:r>
      <w:r>
        <w:rPr>
          <w:rStyle w:val="3115pt0pt"/>
        </w:rPr>
        <w:t>(Тобілевич)</w:t>
      </w:r>
      <w:r>
        <w:rPr>
          <w:rStyle w:val="312pt0pt"/>
        </w:rPr>
        <w:t xml:space="preserve"> 3. Кому з героїв твору належать слова: «Я обманю хоч кого, мене чорта лисого обманить хто»? </w:t>
      </w:r>
      <w:r>
        <w:rPr>
          <w:rStyle w:val="3115pt0pt"/>
        </w:rPr>
        <w:t>(Гераси- му)</w:t>
      </w:r>
      <w:r>
        <w:rPr>
          <w:rStyle w:val="312pt0pt"/>
        </w:rPr>
        <w:t xml:space="preserve"> 4. Багатій не дав дружині, на її прохання, коней, щоб поїхати до... </w:t>
      </w:r>
      <w:r>
        <w:rPr>
          <w:rStyle w:val="3115pt0pt"/>
        </w:rPr>
        <w:t>(церкви).</w:t>
      </w:r>
    </w:p>
    <w:p w:rsidR="00C7461F" w:rsidRDefault="00C7461F" w:rsidP="00C7461F">
      <w:pPr>
        <w:pStyle w:val="30"/>
        <w:framePr w:w="8952" w:h="9822" w:hRule="exact" w:wrap="none" w:vAnchor="page" w:hAnchor="page" w:x="1578" w:y="5863"/>
        <w:numPr>
          <w:ilvl w:val="0"/>
          <w:numId w:val="3"/>
        </w:numPr>
        <w:shd w:val="clear" w:color="auto" w:fill="auto"/>
        <w:tabs>
          <w:tab w:val="left" w:pos="374"/>
        </w:tabs>
        <w:spacing w:line="274" w:lineRule="exact"/>
        <w:ind w:left="100" w:right="40" w:firstLine="0"/>
        <w:jc w:val="both"/>
      </w:pPr>
      <w:r>
        <w:rPr>
          <w:rStyle w:val="312pt0pt"/>
        </w:rPr>
        <w:t xml:space="preserve">Скільки років Копач шукав скарб? </w:t>
      </w:r>
      <w:r>
        <w:rPr>
          <w:rStyle w:val="3115pt0pt"/>
        </w:rPr>
        <w:t>(Тридцять)</w:t>
      </w:r>
      <w:r>
        <w:rPr>
          <w:rStyle w:val="312pt0pt"/>
        </w:rPr>
        <w:t xml:space="preserve"> 6. Початкова назва твору «Сто тисяч». </w:t>
      </w:r>
      <w:r>
        <w:rPr>
          <w:rStyle w:val="3115pt0pt"/>
        </w:rPr>
        <w:t>(«Гроші»)</w:t>
      </w:r>
      <w:r>
        <w:rPr>
          <w:rStyle w:val="312pt0pt"/>
        </w:rPr>
        <w:t xml:space="preserve"> 7. Обіцянку головний герой твору називав... </w:t>
      </w:r>
      <w:r>
        <w:rPr>
          <w:rStyle w:val="3115pt0pt"/>
        </w:rPr>
        <w:t>(цяцянкою).</w:t>
      </w:r>
    </w:p>
    <w:p w:rsidR="00C7461F" w:rsidRDefault="00C7461F" w:rsidP="00C7461F">
      <w:pPr>
        <w:pStyle w:val="21"/>
        <w:framePr w:w="8952" w:h="9822" w:hRule="exact" w:wrap="none" w:vAnchor="page" w:hAnchor="page" w:x="1578" w:y="5863"/>
        <w:numPr>
          <w:ilvl w:val="0"/>
          <w:numId w:val="6"/>
        </w:numPr>
        <w:shd w:val="clear" w:color="auto" w:fill="auto"/>
        <w:tabs>
          <w:tab w:val="left" w:pos="589"/>
        </w:tabs>
        <w:spacing w:after="170" w:line="280" w:lineRule="exact"/>
        <w:ind w:left="480" w:hanging="400"/>
        <w:jc w:val="both"/>
      </w:pPr>
      <w:r>
        <w:rPr>
          <w:rStyle w:val="14pt0pt"/>
        </w:rPr>
        <w:t>Підсумок конкурсу. Оголошення результатів журі.</w:t>
      </w:r>
    </w:p>
    <w:p w:rsidR="00C7461F" w:rsidRDefault="00C7461F" w:rsidP="00C7461F">
      <w:pPr>
        <w:pStyle w:val="40"/>
        <w:framePr w:w="8952" w:h="9822" w:hRule="exact" w:wrap="none" w:vAnchor="page" w:hAnchor="page" w:x="1578" w:y="5863"/>
        <w:numPr>
          <w:ilvl w:val="0"/>
          <w:numId w:val="4"/>
        </w:numPr>
        <w:shd w:val="clear" w:color="auto" w:fill="auto"/>
        <w:tabs>
          <w:tab w:val="left" w:pos="926"/>
        </w:tabs>
        <w:spacing w:before="0" w:after="52" w:line="270" w:lineRule="exact"/>
        <w:ind w:left="480"/>
      </w:pPr>
      <w:r>
        <w:rPr>
          <w:rStyle w:val="4Arial135pt0pt"/>
          <w:b/>
          <w:bCs/>
        </w:rPr>
        <w:t>Оголошення теми, мети уроку.</w:t>
      </w:r>
    </w:p>
    <w:p w:rsidR="00C7461F" w:rsidRDefault="00C7461F" w:rsidP="00C7461F">
      <w:pPr>
        <w:pStyle w:val="40"/>
        <w:framePr w:w="8952" w:h="9822" w:hRule="exact" w:wrap="none" w:vAnchor="page" w:hAnchor="page" w:x="1578" w:y="5863"/>
        <w:shd w:val="clear" w:color="auto" w:fill="auto"/>
        <w:spacing w:before="0" w:after="176" w:line="270" w:lineRule="exact"/>
        <w:ind w:left="480"/>
      </w:pPr>
      <w:r>
        <w:rPr>
          <w:rStyle w:val="4Arial135pt0pt"/>
          <w:b/>
          <w:bCs/>
        </w:rPr>
        <w:t>Мотивація навчальної діяльності</w:t>
      </w:r>
    </w:p>
    <w:p w:rsidR="00C7461F" w:rsidRDefault="00C7461F" w:rsidP="00C7461F">
      <w:pPr>
        <w:pStyle w:val="40"/>
        <w:framePr w:w="8952" w:h="9822" w:hRule="exact" w:wrap="none" w:vAnchor="page" w:hAnchor="page" w:x="1578" w:y="5863"/>
        <w:numPr>
          <w:ilvl w:val="0"/>
          <w:numId w:val="7"/>
        </w:numPr>
        <w:shd w:val="clear" w:color="auto" w:fill="auto"/>
        <w:tabs>
          <w:tab w:val="left" w:pos="946"/>
        </w:tabs>
        <w:spacing w:before="0" w:after="168" w:line="270" w:lineRule="exact"/>
        <w:ind w:left="480"/>
      </w:pPr>
      <w:r>
        <w:rPr>
          <w:rStyle w:val="4Arial135pt0pt"/>
          <w:b/>
          <w:bCs/>
        </w:rPr>
        <w:t>Основний зміст уроку</w:t>
      </w:r>
    </w:p>
    <w:p w:rsidR="00C7461F" w:rsidRDefault="00C7461F" w:rsidP="00C7461F">
      <w:pPr>
        <w:pStyle w:val="60"/>
        <w:framePr w:w="8952" w:h="9822" w:hRule="exact" w:wrap="none" w:vAnchor="page" w:hAnchor="page" w:x="1578" w:y="5863"/>
        <w:numPr>
          <w:ilvl w:val="0"/>
          <w:numId w:val="8"/>
        </w:numPr>
        <w:shd w:val="clear" w:color="auto" w:fill="auto"/>
        <w:tabs>
          <w:tab w:val="left" w:pos="754"/>
        </w:tabs>
        <w:spacing w:before="0" w:after="70" w:line="280" w:lineRule="exact"/>
        <w:ind w:left="480"/>
      </w:pPr>
      <w:r>
        <w:rPr>
          <w:rStyle w:val="6125pt"/>
          <w:b/>
          <w:bCs/>
        </w:rPr>
        <w:t>Опрацювання ідейно-художнього змісту.</w:t>
      </w:r>
    </w:p>
    <w:p w:rsidR="00C7461F" w:rsidRDefault="00C7461F" w:rsidP="00C7461F">
      <w:pPr>
        <w:pStyle w:val="60"/>
        <w:framePr w:w="8952" w:h="9822" w:hRule="exact" w:wrap="none" w:vAnchor="page" w:hAnchor="page" w:x="1578" w:y="5863"/>
        <w:numPr>
          <w:ilvl w:val="0"/>
          <w:numId w:val="9"/>
        </w:numPr>
        <w:shd w:val="clear" w:color="auto" w:fill="auto"/>
        <w:tabs>
          <w:tab w:val="left" w:pos="826"/>
        </w:tabs>
        <w:spacing w:before="0" w:after="11" w:line="250" w:lineRule="exact"/>
        <w:ind w:left="480"/>
      </w:pPr>
      <w:r>
        <w:rPr>
          <w:rStyle w:val="6125pt"/>
          <w:b/>
          <w:bCs/>
        </w:rPr>
        <w:t>дії комедії. Робота з текстом твору</w:t>
      </w:r>
    </w:p>
    <w:p w:rsidR="00C7461F" w:rsidRDefault="00C7461F" w:rsidP="00C7461F">
      <w:pPr>
        <w:pStyle w:val="21"/>
        <w:framePr w:w="8952" w:h="9822" w:hRule="exact" w:wrap="none" w:vAnchor="page" w:hAnchor="page" w:x="1578" w:y="5863"/>
        <w:shd w:val="clear" w:color="auto" w:fill="auto"/>
        <w:ind w:left="480" w:firstLine="0"/>
      </w:pPr>
      <w:r>
        <w:rPr>
          <w:rStyle w:val="14pt0pt"/>
        </w:rPr>
        <w:t>Фронтальне опитування за питаннями.</w:t>
      </w:r>
    </w:p>
    <w:p w:rsidR="00C7461F" w:rsidRDefault="00C7461F" w:rsidP="00C7461F">
      <w:pPr>
        <w:pStyle w:val="80"/>
        <w:framePr w:w="8952" w:h="9822" w:hRule="exact" w:wrap="none" w:vAnchor="page" w:hAnchor="page" w:x="1578" w:y="5863"/>
        <w:numPr>
          <w:ilvl w:val="0"/>
          <w:numId w:val="1"/>
        </w:numPr>
        <w:shd w:val="clear" w:color="auto" w:fill="auto"/>
        <w:tabs>
          <w:tab w:val="left" w:pos="368"/>
        </w:tabs>
        <w:ind w:left="480" w:right="40" w:hanging="400"/>
      </w:pPr>
      <w:r>
        <w:rPr>
          <w:rStyle w:val="814pt0pt"/>
        </w:rPr>
        <w:t xml:space="preserve">Через що Роман не мав можливості часто бачитись із Мотрею? </w:t>
      </w:r>
      <w:r>
        <w:rPr>
          <w:rStyle w:val="812pt0pt"/>
          <w:i/>
          <w:iCs/>
        </w:rPr>
        <w:t>(«...Через хазяйство нема часу і побалакать, поспівать, любенько вкупі. Тепер ми вже й заручені, а волі нема. Де ж вона ? Дать би їй звістку, що я тут, а то мати надійдуть, то так заміж і пропаде, не поженихаємося і сьогодні!»</w:t>
      </w:r>
    </w:p>
    <w:p w:rsidR="00C7461F" w:rsidRDefault="00C7461F" w:rsidP="00C7461F">
      <w:pPr>
        <w:pStyle w:val="21"/>
        <w:framePr w:w="8952" w:h="9822" w:hRule="exact" w:wrap="none" w:vAnchor="page" w:hAnchor="page" w:x="1578" w:y="5863"/>
        <w:numPr>
          <w:ilvl w:val="0"/>
          <w:numId w:val="1"/>
        </w:numPr>
        <w:shd w:val="clear" w:color="auto" w:fill="auto"/>
        <w:tabs>
          <w:tab w:val="left" w:pos="363"/>
        </w:tabs>
        <w:ind w:left="480" w:hanging="400"/>
        <w:jc w:val="both"/>
      </w:pPr>
      <w:r>
        <w:rPr>
          <w:rStyle w:val="14pt0pt"/>
        </w:rPr>
        <w:t>Як Роман перелякав Маюфеса?</w:t>
      </w:r>
    </w:p>
    <w:p w:rsidR="00C7461F" w:rsidRDefault="00C7461F" w:rsidP="00C7461F">
      <w:pPr>
        <w:pStyle w:val="80"/>
        <w:framePr w:w="8952" w:h="9822" w:hRule="exact" w:wrap="none" w:vAnchor="page" w:hAnchor="page" w:x="1578" w:y="5863"/>
        <w:numPr>
          <w:ilvl w:val="0"/>
          <w:numId w:val="1"/>
        </w:numPr>
        <w:shd w:val="clear" w:color="auto" w:fill="auto"/>
        <w:tabs>
          <w:tab w:val="left" w:pos="368"/>
        </w:tabs>
        <w:ind w:left="480" w:right="40" w:hanging="400"/>
      </w:pPr>
      <w:r>
        <w:rPr>
          <w:rStyle w:val="814pt0pt"/>
        </w:rPr>
        <w:t>Чим саме син Герасима був зобов’язаний факторові за те, що пере</w:t>
      </w:r>
      <w:r>
        <w:rPr>
          <w:rStyle w:val="814pt0pt"/>
        </w:rPr>
        <w:softHyphen/>
        <w:t xml:space="preserve">лякав? </w:t>
      </w:r>
      <w:r>
        <w:rPr>
          <w:rStyle w:val="812pt0pt"/>
          <w:i/>
          <w:iCs/>
        </w:rPr>
        <w:t>(«Дай Господи, щоб ето минулось благополучно, а єслі ви мені растроїли нерви, то будіть мєня возіть на свій счот на і манє...»)</w:t>
      </w:r>
    </w:p>
    <w:p w:rsidR="00C7461F" w:rsidRDefault="00C7461F" w:rsidP="00C7461F">
      <w:pPr>
        <w:pStyle w:val="80"/>
        <w:framePr w:w="8952" w:h="9822" w:hRule="exact" w:wrap="none" w:vAnchor="page" w:hAnchor="page" w:x="1578" w:y="5863"/>
        <w:numPr>
          <w:ilvl w:val="0"/>
          <w:numId w:val="1"/>
        </w:numPr>
        <w:shd w:val="clear" w:color="auto" w:fill="auto"/>
        <w:tabs>
          <w:tab w:val="left" w:pos="363"/>
        </w:tabs>
        <w:ind w:left="480" w:right="40" w:hanging="400"/>
      </w:pPr>
      <w:r>
        <w:rPr>
          <w:rStyle w:val="814pt0pt"/>
        </w:rPr>
        <w:t xml:space="preserve">Яку інформацію передав Маюфес для Калитці через Романа? </w:t>
      </w:r>
      <w:r>
        <w:rPr>
          <w:rStyle w:val="812pt0pt"/>
          <w:i/>
          <w:iCs/>
        </w:rPr>
        <w:t>(«Од</w:t>
      </w:r>
      <w:r>
        <w:rPr>
          <w:rStyle w:val="812pt0pt"/>
          <w:i/>
          <w:iCs/>
        </w:rPr>
        <w:softHyphen/>
        <w:t>наче не забудь сказать йому, що бил Герлиуко Маюфес, нащо землі, пусть завтра будєт у Смоквинова з грішми, в обідню пору, і я там буду, бо ми потеряєм землю. Жолудь з рук вирве...»)</w:t>
      </w:r>
    </w:p>
    <w:p w:rsidR="00C7461F" w:rsidRDefault="00C7461F" w:rsidP="00C7461F">
      <w:pPr>
        <w:pStyle w:val="21"/>
        <w:framePr w:w="8952" w:h="9822" w:hRule="exact" w:wrap="none" w:vAnchor="page" w:hAnchor="page" w:x="1578" w:y="5863"/>
        <w:numPr>
          <w:ilvl w:val="0"/>
          <w:numId w:val="1"/>
        </w:numPr>
        <w:shd w:val="clear" w:color="auto" w:fill="auto"/>
        <w:tabs>
          <w:tab w:val="left" w:pos="363"/>
        </w:tabs>
        <w:ind w:left="480" w:right="40" w:hanging="400"/>
        <w:jc w:val="both"/>
      </w:pPr>
      <w:r>
        <w:rPr>
          <w:rStyle w:val="14pt0pt"/>
        </w:rPr>
        <w:t>Як Копач сприйняв Герлика, зустрівшись із ним на дворі у Ка</w:t>
      </w:r>
      <w:r>
        <w:rPr>
          <w:rStyle w:val="14pt0pt"/>
        </w:rPr>
        <w:softHyphen/>
        <w:t>литці?</w:t>
      </w:r>
    </w:p>
    <w:p w:rsidR="00C7461F" w:rsidRDefault="00C7461F" w:rsidP="00C7461F">
      <w:pPr>
        <w:rPr>
          <w:sz w:val="2"/>
          <w:szCs w:val="2"/>
        </w:rPr>
        <w:sectPr w:rsidR="00C7461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7461F" w:rsidRDefault="00C7461F" w:rsidP="00C7461F">
      <w:pPr>
        <w:pStyle w:val="100"/>
        <w:framePr w:wrap="none" w:vAnchor="page" w:hAnchor="page" w:x="1477" w:y="1167"/>
        <w:shd w:val="clear" w:color="auto" w:fill="auto"/>
        <w:spacing w:line="220" w:lineRule="exact"/>
        <w:ind w:left="20"/>
      </w:pPr>
      <w:r>
        <w:lastRenderedPageBreak/>
        <w:t>Національна драма. З української прози</w:t>
      </w:r>
    </w:p>
    <w:p w:rsidR="00C7461F" w:rsidRDefault="00C7461F" w:rsidP="00C7461F">
      <w:pPr>
        <w:pStyle w:val="20"/>
        <w:framePr w:wrap="none" w:vAnchor="page" w:hAnchor="page" w:x="9973" w:y="1149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351</w:t>
      </w:r>
    </w:p>
    <w:p w:rsidR="00C7461F" w:rsidRDefault="00C7461F" w:rsidP="00C7461F">
      <w:pPr>
        <w:pStyle w:val="80"/>
        <w:framePr w:w="8760" w:h="14030" w:hRule="exact" w:wrap="none" w:vAnchor="page" w:hAnchor="page" w:x="1674" w:y="1651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>Що копач розповів Роману про свої особливості щодо письмен</w:t>
      </w:r>
      <w:r>
        <w:rPr>
          <w:rStyle w:val="814pt0pt"/>
        </w:rPr>
        <w:softHyphen/>
        <w:t xml:space="preserve">ницького таланту? </w:t>
      </w:r>
      <w:r>
        <w:rPr>
          <w:rStyle w:val="812pt0pt"/>
          <w:i/>
          <w:iCs/>
        </w:rPr>
        <w:t>(«Тепер всі пишуть: крадуть у других і видають за своє, а я напишу, то буде сама правда потому бачу все, як на до</w:t>
      </w:r>
      <w:r>
        <w:rPr>
          <w:rStyle w:val="812pt0pt"/>
          <w:i/>
          <w:iCs/>
        </w:rPr>
        <w:softHyphen/>
        <w:t>лоні... Та якби я хотів, то й зараз би доказав. Мені тілько замість, то з маху напишу що завгодно... Тільки не до того мені. Що там пи</w:t>
      </w:r>
      <w:r>
        <w:rPr>
          <w:rStyle w:val="812pt0pt"/>
          <w:i/>
          <w:iCs/>
        </w:rPr>
        <w:softHyphen/>
        <w:t>сать. Чортзна-що, писать! Хочеш — комедію, а хочеш — прошеніє, яке завгодно прошеніє і куди завгодно...»)</w:t>
      </w:r>
    </w:p>
    <w:p w:rsidR="00C7461F" w:rsidRDefault="00C7461F" w:rsidP="00C7461F">
      <w:pPr>
        <w:pStyle w:val="80"/>
        <w:framePr w:w="8760" w:h="14030" w:hRule="exact" w:wrap="none" w:vAnchor="page" w:hAnchor="page" w:x="1674" w:y="1651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Бонавентура сам себе характеризує? </w:t>
      </w:r>
      <w:r>
        <w:rPr>
          <w:rStyle w:val="812pt0pt"/>
          <w:i/>
          <w:iCs/>
        </w:rPr>
        <w:t>(«Боже борони!.. Я, слава Богу, вік прожив, а й тріски чужої не взяв! Спитай своїх, мене всі знають!»)</w:t>
      </w:r>
    </w:p>
    <w:p w:rsidR="00C7461F" w:rsidRDefault="00C7461F" w:rsidP="00C7461F">
      <w:pPr>
        <w:pStyle w:val="80"/>
        <w:framePr w:w="8760" w:h="14030" w:hRule="exact" w:wrap="none" w:vAnchor="page" w:hAnchor="page" w:x="1674" w:y="1651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3 якою пропозицією звернувся Копач до Романа? </w:t>
      </w:r>
      <w:r>
        <w:rPr>
          <w:rStyle w:val="812pt0pt"/>
          <w:i/>
          <w:iCs/>
        </w:rPr>
        <w:t>(«Хочеш гроші мать?.. Тут пустяшная нумерація: позич де-небудь рублів п’ятдесят, тобі повірять, і ми достанем силу грошей. Вір, це моя судьба, само провідєніє мені цей путь указує!»)</w:t>
      </w:r>
    </w:p>
    <w:p w:rsidR="00C7461F" w:rsidRDefault="00C7461F" w:rsidP="00C7461F">
      <w:pPr>
        <w:pStyle w:val="80"/>
        <w:framePr w:w="8760" w:h="14030" w:hRule="exact" w:wrap="none" w:vAnchor="page" w:hAnchor="page" w:x="1674" w:y="1651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Чим вирішить зайнятися Бонавентура, у разі якщо не викопає грошей? </w:t>
      </w:r>
      <w:r>
        <w:rPr>
          <w:rStyle w:val="812pt0pt"/>
          <w:i/>
          <w:iCs/>
        </w:rPr>
        <w:t>(«Е! У мене опит. Оцей раз, як не найду грошей, годі, кі</w:t>
      </w:r>
      <w:r>
        <w:rPr>
          <w:rStyle w:val="812pt0pt"/>
          <w:i/>
          <w:iCs/>
        </w:rPr>
        <w:softHyphen/>
        <w:t>нець, амінь. Засяду десь і буду писать, все одно гроші. Я за год на</w:t>
      </w:r>
      <w:r>
        <w:rPr>
          <w:rStyle w:val="812pt0pt"/>
          <w:i/>
          <w:iCs/>
        </w:rPr>
        <w:softHyphen/>
        <w:t>пишу стільки, що й на воза не забереш!»)</w:t>
      </w:r>
    </w:p>
    <w:p w:rsidR="00C7461F" w:rsidRDefault="00C7461F" w:rsidP="00C7461F">
      <w:pPr>
        <w:pStyle w:val="80"/>
        <w:framePr w:w="8760" w:h="14030" w:hRule="exact" w:wrap="none" w:vAnchor="page" w:hAnchor="page" w:x="1674" w:y="1651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Про які ознаки сховищ скарбу розповів Копач Романові? </w:t>
      </w:r>
      <w:r>
        <w:rPr>
          <w:rStyle w:val="812pt0pt"/>
          <w:i/>
          <w:iCs/>
        </w:rPr>
        <w:t>(«Ти тільки те візьми — які предмети і скала...та яка скала?Прямо шап</w:t>
      </w:r>
      <w:r>
        <w:rPr>
          <w:rStyle w:val="812pt0pt"/>
          <w:i/>
          <w:iCs/>
        </w:rPr>
        <w:softHyphen/>
        <w:t>ка! Балка так і балка так, клином сходяться до скали; на пригорку два копили, висічені оскордами; олин показує на восток, другий — на запад; і посередині в землі одкопав кам’яну фігуру чоловіка, робота чудова, тож оскардами висічена. Як ти думаєш, хто б дурнор на</w:t>
      </w:r>
      <w:r>
        <w:rPr>
          <w:rStyle w:val="812pt0pt"/>
          <w:i/>
          <w:iCs/>
        </w:rPr>
        <w:softHyphen/>
        <w:t>ставив таких прикмет, га? Ото-то-бо й є! От поїдемо, сам поба</w:t>
      </w:r>
      <w:r>
        <w:rPr>
          <w:rStyle w:val="812pt0pt"/>
          <w:i/>
          <w:iCs/>
        </w:rPr>
        <w:softHyphen/>
        <w:t>чиш і тоді зразу згодишся...»)</w:t>
      </w:r>
    </w:p>
    <w:p w:rsidR="00C7461F" w:rsidRDefault="00C7461F" w:rsidP="00C7461F">
      <w:pPr>
        <w:pStyle w:val="80"/>
        <w:framePr w:w="8760" w:h="14030" w:hRule="exact" w:wrap="none" w:vAnchor="page" w:hAnchor="page" w:x="1674" w:y="1651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Копач ставився до сина Калитки? </w:t>
      </w:r>
      <w:r>
        <w:rPr>
          <w:rStyle w:val="812pt0pt"/>
          <w:i/>
          <w:iCs/>
        </w:rPr>
        <w:t>(«Я тебе люблю і хочу з то</w:t>
      </w:r>
      <w:r>
        <w:rPr>
          <w:rStyle w:val="812pt0pt"/>
          <w:i/>
          <w:iCs/>
        </w:rPr>
        <w:softHyphen/>
        <w:t>бою попробувати щастя»)</w:t>
      </w:r>
    </w:p>
    <w:p w:rsidR="00C7461F" w:rsidRDefault="00C7461F" w:rsidP="00C7461F">
      <w:pPr>
        <w:pStyle w:val="80"/>
        <w:framePr w:w="8760" w:h="14030" w:hRule="exact" w:wrap="none" w:vAnchor="page" w:hAnchor="page" w:x="1674" w:y="1651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До чого Бонавентура хотів залучить Романа? </w:t>
      </w:r>
      <w:r>
        <w:rPr>
          <w:rStyle w:val="812pt0pt"/>
          <w:i/>
          <w:iCs/>
        </w:rPr>
        <w:t>(«Викопаємо — все попо</w:t>
      </w:r>
      <w:r>
        <w:rPr>
          <w:rStyle w:val="812pt0pt"/>
          <w:i/>
          <w:iCs/>
        </w:rPr>
        <w:softHyphen/>
        <w:t>лам. Станеть і тобі, і мені, і нашим дітям. І внукам на весь вік...»)</w:t>
      </w:r>
    </w:p>
    <w:p w:rsidR="00C7461F" w:rsidRDefault="00C7461F" w:rsidP="00C7461F">
      <w:pPr>
        <w:pStyle w:val="80"/>
        <w:framePr w:w="8760" w:h="14030" w:hRule="exact" w:wrap="none" w:vAnchor="page" w:hAnchor="page" w:x="1674" w:y="1651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Що свідчить про простоту Копача? </w:t>
      </w:r>
      <w:r>
        <w:rPr>
          <w:rStyle w:val="812pt0pt"/>
          <w:i/>
          <w:iCs/>
        </w:rPr>
        <w:t>(«Я не люблю, знаєте, там вся</w:t>
      </w:r>
      <w:r>
        <w:rPr>
          <w:rStyle w:val="812pt0pt"/>
          <w:i/>
          <w:iCs/>
        </w:rPr>
        <w:softHyphen/>
        <w:t>ких ніжностей: перин, подушок. Є солома — добре, а нема — кулак в голови, свиту послав, свитою укрився, заснув — мало журився, про</w:t>
      </w:r>
      <w:r>
        <w:rPr>
          <w:rStyle w:val="812pt0pt"/>
          <w:i/>
          <w:iCs/>
        </w:rPr>
        <w:softHyphen/>
        <w:t>снувся, встав — встрепенувся, шапку насунув та й далі посунув...»)</w:t>
      </w:r>
    </w:p>
    <w:p w:rsidR="00C7461F" w:rsidRDefault="00C7461F" w:rsidP="00C7461F">
      <w:pPr>
        <w:pStyle w:val="80"/>
        <w:framePr w:w="8760" w:h="14030" w:hRule="exact" w:wrap="none" w:vAnchor="page" w:hAnchor="page" w:x="1674" w:y="1651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Які сумніви охопили Параску щодо свого чоловіка? </w:t>
      </w:r>
      <w:r>
        <w:rPr>
          <w:rStyle w:val="812pt0pt"/>
          <w:i/>
          <w:iCs/>
        </w:rPr>
        <w:t>(«То не хотів у церкву коней давать, а то і сам поїхав, і цілу обідню стояв на</w:t>
      </w:r>
      <w:r>
        <w:rPr>
          <w:rStyle w:val="812pt0pt"/>
          <w:i/>
          <w:iCs/>
        </w:rPr>
        <w:softHyphen/>
        <w:t>вколішках; то не хотів Мотрю сватать за Романа, то посватав; ніколи не гуляв, а то так добре випили з кумом; та все радіє чогось, веселий такий. І куди вони оце поїхали ? Чи він кого привезе з собою, чи Господь його знає ? Звелів, щоб вечеря була готова, щоб ставні бу</w:t>
      </w:r>
      <w:r>
        <w:rPr>
          <w:rStyle w:val="812pt0pt"/>
          <w:i/>
          <w:iCs/>
        </w:rPr>
        <w:softHyphen/>
        <w:t>ли зачинені, свічка поставлена на столі і щоб і ляльки тут не було. Аж страшно мені робиться од цих приборів, і слова тобі не скаже, що задумає робить...»)</w:t>
      </w:r>
    </w:p>
    <w:p w:rsidR="00C7461F" w:rsidRDefault="00C7461F" w:rsidP="00C7461F">
      <w:pPr>
        <w:rPr>
          <w:sz w:val="2"/>
          <w:szCs w:val="2"/>
        </w:rPr>
        <w:sectPr w:rsidR="00C7461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7461F" w:rsidRDefault="00C7461F" w:rsidP="00C7461F">
      <w:pPr>
        <w:pStyle w:val="20"/>
        <w:framePr w:wrap="none" w:vAnchor="page" w:hAnchor="page" w:x="1479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352</w:t>
      </w:r>
    </w:p>
    <w:p w:rsidR="00C7461F" w:rsidRDefault="00C7461F" w:rsidP="00C7461F">
      <w:pPr>
        <w:pStyle w:val="100"/>
        <w:framePr w:wrap="none" w:vAnchor="page" w:hAnchor="page" w:x="5281" w:y="1186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C7461F" w:rsidRDefault="00C7461F" w:rsidP="00C7461F">
      <w:pPr>
        <w:pStyle w:val="80"/>
        <w:framePr w:w="8755" w:h="14049" w:hRule="exact" w:wrap="none" w:vAnchor="page" w:hAnchor="page" w:x="1676" w:y="1648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20" w:hanging="300"/>
      </w:pPr>
      <w:r>
        <w:rPr>
          <w:rStyle w:val="814pt0pt"/>
        </w:rPr>
        <w:t xml:space="preserve">У чому виявилася любов Савки до грошей? </w:t>
      </w:r>
      <w:r>
        <w:rPr>
          <w:rStyle w:val="812pt0pt"/>
          <w:i/>
          <w:iCs/>
        </w:rPr>
        <w:t>(«І одходить од грошей не хочеться, так би й держався за мішок...»)</w:t>
      </w:r>
    </w:p>
    <w:p w:rsidR="00C7461F" w:rsidRDefault="00C7461F" w:rsidP="00C7461F">
      <w:pPr>
        <w:pStyle w:val="80"/>
        <w:framePr w:w="8755" w:h="14049" w:hRule="exact" w:wrap="none" w:vAnchor="page" w:hAnchor="page" w:x="1676" w:y="1648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20" w:hanging="300"/>
      </w:pPr>
      <w:r>
        <w:rPr>
          <w:rStyle w:val="814pt0pt"/>
        </w:rPr>
        <w:t xml:space="preserve">Якою була остання зустріч Герасима з Невідомим? Як Калитка його обдурив? </w:t>
      </w:r>
      <w:r>
        <w:rPr>
          <w:rStyle w:val="812pt0pt"/>
          <w:i/>
          <w:iCs/>
        </w:rPr>
        <w:t>(«...Я жида сьогодні обманув: поки мішок розшили — дзві</w:t>
      </w:r>
      <w:r>
        <w:rPr>
          <w:rStyle w:val="812pt0pt"/>
          <w:i/>
          <w:iCs/>
        </w:rPr>
        <w:softHyphen/>
        <w:t>нок, він вийняв пачку, глянув я неї — гроші... всередині колотиться, а сам думаю, як би його обманить і другий — дзвінок — жид заша</w:t>
      </w:r>
      <w:r>
        <w:rPr>
          <w:rStyle w:val="812pt0pt"/>
          <w:i/>
          <w:iCs/>
        </w:rPr>
        <w:softHyphen/>
        <w:t>мотався, бере мішок, не дає... Давай гроші, каже. Слово за слово, а тут — третій і я тоді йому тиць замість п’ятьох та тільки три тисячі. Ха-ха-ха! Отак ушквар! А він, не лічивши, прямо в вагон!»)</w:t>
      </w:r>
    </w:p>
    <w:p w:rsidR="00C7461F" w:rsidRDefault="00C7461F" w:rsidP="00C7461F">
      <w:pPr>
        <w:pStyle w:val="80"/>
        <w:framePr w:w="8755" w:h="14049" w:hRule="exact" w:wrap="none" w:vAnchor="page" w:hAnchor="page" w:x="1676" w:y="1648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20" w:hanging="300"/>
      </w:pPr>
      <w:r>
        <w:rPr>
          <w:rStyle w:val="814pt0pt"/>
        </w:rPr>
        <w:t xml:space="preserve">Як поводився Герасим із Параскою, коли та почала цікавитися тим, що приніс її чоловік додому? </w:t>
      </w:r>
      <w:r>
        <w:rPr>
          <w:rStyle w:val="812pt0pt"/>
          <w:i/>
          <w:iCs/>
        </w:rPr>
        <w:t>{«Я тебе попитаю! Я тобі по</w:t>
      </w:r>
      <w:r>
        <w:rPr>
          <w:rStyle w:val="812pt0pt"/>
          <w:i/>
          <w:iCs/>
        </w:rPr>
        <w:softHyphen/>
        <w:t>кажу... я... я... тебе уб’ю... я тебе задавлю, коли будеш у вічі! Геть пішла!»</w:t>
      </w:r>
    </w:p>
    <w:p w:rsidR="00C7461F" w:rsidRDefault="00C7461F" w:rsidP="00C7461F">
      <w:pPr>
        <w:pStyle w:val="21"/>
        <w:framePr w:w="8755" w:h="14049" w:hRule="exact" w:wrap="none" w:vAnchor="page" w:hAnchor="page" w:x="1676" w:y="1648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20" w:hanging="300"/>
        <w:jc w:val="both"/>
      </w:pPr>
      <w:r>
        <w:rPr>
          <w:rStyle w:val="14pt0pt"/>
        </w:rPr>
        <w:t xml:space="preserve">Яким чином Калитка хотів розподілити фальшиві гроші між собою і Савкою? </w:t>
      </w:r>
      <w:r>
        <w:rPr>
          <w:rStyle w:val="12pt0pt"/>
        </w:rPr>
        <w:t>{«Візьміть собі яку тисячу, бо зараз попадемось, а решту через год...»)</w:t>
      </w:r>
    </w:p>
    <w:p w:rsidR="00C7461F" w:rsidRDefault="00C7461F" w:rsidP="00C7461F">
      <w:pPr>
        <w:pStyle w:val="80"/>
        <w:framePr w:w="8755" w:h="14049" w:hRule="exact" w:wrap="none" w:vAnchor="page" w:hAnchor="page" w:x="1676" w:y="1648"/>
        <w:numPr>
          <w:ilvl w:val="0"/>
          <w:numId w:val="1"/>
        </w:numPr>
        <w:shd w:val="clear" w:color="auto" w:fill="auto"/>
        <w:tabs>
          <w:tab w:val="left" w:pos="298"/>
        </w:tabs>
        <w:spacing w:line="341" w:lineRule="exact"/>
        <w:ind w:left="300" w:right="20" w:hanging="300"/>
      </w:pPr>
      <w:r>
        <w:rPr>
          <w:rStyle w:val="814pt0pt"/>
        </w:rPr>
        <w:t xml:space="preserve">Із приводу чого Сава почав погрожувати Герасиму? </w:t>
      </w:r>
      <w:r>
        <w:rPr>
          <w:rStyle w:val="812pt0pt"/>
          <w:i/>
          <w:iCs/>
        </w:rPr>
        <w:t>(«Давайте моє мені... З мене печінка мало не витрусилась, поки це діло скінчилось, та щоб я не мов у руках свого заробітку, а заглядав вам у вічі, як цуцик? Вам цього хочеться, я знаю вас добре, бачу, куди ви гнете, але гляньте сюди! (Вийма ніж з-за халяви)</w:t>
      </w:r>
      <w:r>
        <w:rPr>
          <w:rStyle w:val="814pt0pt"/>
        </w:rPr>
        <w:t xml:space="preserve"> Бачите? Не розпалюйте ж мене, бо тут вам і амінь, коли почнете крутить...»)</w:t>
      </w:r>
    </w:p>
    <w:p w:rsidR="00C7461F" w:rsidRDefault="00C7461F" w:rsidP="00C7461F">
      <w:pPr>
        <w:pStyle w:val="80"/>
        <w:framePr w:w="8755" w:h="14049" w:hRule="exact" w:wrap="none" w:vAnchor="page" w:hAnchor="page" w:x="1676" w:y="1648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20" w:hanging="300"/>
      </w:pPr>
      <w:r>
        <w:rPr>
          <w:rStyle w:val="814pt0pt"/>
        </w:rPr>
        <w:t xml:space="preserve">Як Калитка зреагував на те, що його обдурив Невідомий? </w:t>
      </w:r>
      <w:r>
        <w:rPr>
          <w:rStyle w:val="812pt0pt"/>
          <w:i/>
          <w:iCs/>
        </w:rPr>
        <w:t>(«Гера</w:t>
      </w:r>
      <w:r>
        <w:rPr>
          <w:rStyle w:val="812pt0pt"/>
          <w:i/>
          <w:iCs/>
        </w:rPr>
        <w:softHyphen/>
        <w:t>сим озирається, хватає пояс на лаві і біжить з хати, щоб повіси</w:t>
      </w:r>
      <w:r>
        <w:rPr>
          <w:rStyle w:val="812pt0pt"/>
          <w:i/>
          <w:iCs/>
        </w:rPr>
        <w:softHyphen/>
        <w:t>тися...»)</w:t>
      </w:r>
    </w:p>
    <w:p w:rsidR="00C7461F" w:rsidRDefault="00C7461F" w:rsidP="00C7461F">
      <w:pPr>
        <w:pStyle w:val="80"/>
        <w:framePr w:w="8755" w:h="14049" w:hRule="exact" w:wrap="none" w:vAnchor="page" w:hAnchor="page" w:x="1676" w:y="1648"/>
        <w:numPr>
          <w:ilvl w:val="0"/>
          <w:numId w:val="1"/>
        </w:numPr>
        <w:shd w:val="clear" w:color="auto" w:fill="auto"/>
        <w:tabs>
          <w:tab w:val="left" w:pos="298"/>
        </w:tabs>
        <w:spacing w:line="341" w:lineRule="exact"/>
        <w:ind w:left="300" w:right="20" w:hanging="300"/>
      </w:pPr>
      <w:r>
        <w:rPr>
          <w:rStyle w:val="814pt0pt"/>
        </w:rPr>
        <w:t>Що розповів Савка про обман із грошима Парасці?</w:t>
      </w:r>
      <w:r>
        <w:rPr>
          <w:rStyle w:val="812pt0pt"/>
          <w:i/>
          <w:iCs/>
        </w:rPr>
        <w:t>(«Так. Обманив жид, дав чистих бумажок, замість грошей. А може, то й не жид був, може, нечиста сила перекинулась в жида і отуманила нас так, що ми не роздивились і прийняли бумагу за гроші...»)</w:t>
      </w:r>
    </w:p>
    <w:p w:rsidR="00C7461F" w:rsidRDefault="00C7461F" w:rsidP="00C7461F">
      <w:pPr>
        <w:pStyle w:val="80"/>
        <w:framePr w:w="8755" w:h="14049" w:hRule="exact" w:wrap="none" w:vAnchor="page" w:hAnchor="page" w:x="1676" w:y="1648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20" w:hanging="300"/>
      </w:pPr>
      <w:r>
        <w:rPr>
          <w:rStyle w:val="814pt0pt"/>
        </w:rPr>
        <w:t xml:space="preserve">Як сталося так, що Копач запобіг смерті Калитки? </w:t>
      </w:r>
      <w:r>
        <w:rPr>
          <w:rStyle w:val="812pt0pt"/>
          <w:i/>
          <w:iCs/>
        </w:rPr>
        <w:t>(«Только що оце сниться, аж щось мене по носі чирк, чирк... я рукою ляпнув вгору, впіймав за ногу, нога гойднулась, задриґала і вирвалась та як захар</w:t>
      </w:r>
      <w:r>
        <w:rPr>
          <w:rStyle w:val="812pt0pt"/>
          <w:i/>
          <w:iCs/>
        </w:rPr>
        <w:softHyphen/>
        <w:t>чить, я схопився, мов несамовитий, але зараз опам’ятався, запалив сірничок, дивлюся — і в очах потемніло! На перекладині висить Ни- кодимович...»)</w:t>
      </w:r>
    </w:p>
    <w:p w:rsidR="00C7461F" w:rsidRDefault="00C7461F" w:rsidP="00C7461F">
      <w:pPr>
        <w:pStyle w:val="80"/>
        <w:framePr w:w="8755" w:h="14049" w:hRule="exact" w:wrap="none" w:vAnchor="page" w:hAnchor="page" w:x="1676" w:y="1648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20" w:hanging="300"/>
      </w:pPr>
      <w:r>
        <w:rPr>
          <w:rStyle w:val="814pt0pt"/>
        </w:rPr>
        <w:t xml:space="preserve">Чим саме Копач намагався заспокоїти Герасима? </w:t>
      </w:r>
      <w:r>
        <w:rPr>
          <w:rStyle w:val="812pt0pt"/>
          <w:i/>
          <w:iCs/>
        </w:rPr>
        <w:t>(«Та годі вам, Ни- кодимовичу, убиватися. Заспокойтесь нащо грошей! От поїдемо на Бо- ковеньку, там є гроші, там є сила грошей, вірте, що достанем...»)</w:t>
      </w:r>
    </w:p>
    <w:p w:rsidR="00C7461F" w:rsidRDefault="00C7461F" w:rsidP="00C7461F">
      <w:pPr>
        <w:pStyle w:val="80"/>
        <w:framePr w:w="8755" w:h="14049" w:hRule="exact" w:wrap="none" w:vAnchor="page" w:hAnchor="page" w:x="1676" w:y="1648"/>
        <w:numPr>
          <w:ilvl w:val="0"/>
          <w:numId w:val="1"/>
        </w:numPr>
        <w:shd w:val="clear" w:color="auto" w:fill="auto"/>
        <w:tabs>
          <w:tab w:val="left" w:pos="298"/>
        </w:tabs>
        <w:spacing w:line="341" w:lineRule="exact"/>
        <w:ind w:left="300" w:right="20" w:hanging="300"/>
      </w:pPr>
      <w:r>
        <w:rPr>
          <w:rStyle w:val="814pt0pt"/>
        </w:rPr>
        <w:t xml:space="preserve">Над чим побивався Герасим через відсутність грошей? </w:t>
      </w:r>
      <w:r>
        <w:rPr>
          <w:rStyle w:val="812pt0pt"/>
          <w:i/>
          <w:iCs/>
        </w:rPr>
        <w:t>(«Обікрали... ограбили... пропала земля Смоквинова! Нащо ви мене зняли з вірьов</w:t>
      </w:r>
      <w:r>
        <w:rPr>
          <w:rStyle w:val="812pt0pt"/>
          <w:i/>
          <w:iCs/>
        </w:rPr>
        <w:softHyphen/>
        <w:t>ки? Краще смерть, ніж така потеря!»)</w:t>
      </w:r>
    </w:p>
    <w:p w:rsidR="00C7461F" w:rsidRDefault="00C7461F" w:rsidP="00C7461F">
      <w:pPr>
        <w:rPr>
          <w:sz w:val="2"/>
          <w:szCs w:val="2"/>
        </w:rPr>
        <w:sectPr w:rsidR="00C7461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7461F" w:rsidRDefault="00C7461F" w:rsidP="00C7461F">
      <w:pPr>
        <w:pStyle w:val="100"/>
        <w:framePr w:wrap="none" w:vAnchor="page" w:hAnchor="page" w:x="1487" w:y="1177"/>
        <w:shd w:val="clear" w:color="auto" w:fill="auto"/>
        <w:spacing w:line="220" w:lineRule="exact"/>
        <w:ind w:left="20"/>
      </w:pPr>
      <w:r>
        <w:lastRenderedPageBreak/>
        <w:t>Національна драма. З української прози</w:t>
      </w:r>
    </w:p>
    <w:p w:rsidR="00C7461F" w:rsidRDefault="00C7461F" w:rsidP="00C7461F">
      <w:pPr>
        <w:pStyle w:val="20"/>
        <w:framePr w:wrap="none" w:vAnchor="page" w:hAnchor="page" w:x="9987" w:y="1159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353</w:t>
      </w:r>
    </w:p>
    <w:p w:rsidR="00C7461F" w:rsidRDefault="00C7461F" w:rsidP="00C7461F">
      <w:pPr>
        <w:pStyle w:val="60"/>
        <w:framePr w:w="8779" w:h="13965" w:hRule="exact" w:wrap="none" w:vAnchor="page" w:hAnchor="page" w:x="1664" w:y="1719"/>
        <w:numPr>
          <w:ilvl w:val="0"/>
          <w:numId w:val="8"/>
        </w:numPr>
        <w:shd w:val="clear" w:color="auto" w:fill="auto"/>
        <w:tabs>
          <w:tab w:val="left" w:pos="598"/>
        </w:tabs>
        <w:spacing w:before="0" w:after="19" w:line="250" w:lineRule="exact"/>
        <w:ind w:left="320"/>
      </w:pPr>
      <w:bookmarkStart w:id="3" w:name="bookmark352"/>
      <w:r>
        <w:rPr>
          <w:rStyle w:val="6125pt"/>
          <w:b/>
          <w:bCs/>
        </w:rPr>
        <w:t>Характеристика дійових осіб комедії.</w:t>
      </w:r>
      <w:bookmarkEnd w:id="3"/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1"/>
          <w:numId w:val="8"/>
        </w:numPr>
        <w:shd w:val="clear" w:color="auto" w:fill="auto"/>
        <w:tabs>
          <w:tab w:val="left" w:pos="543"/>
        </w:tabs>
        <w:spacing w:line="322" w:lineRule="exact"/>
        <w:ind w:left="320" w:hanging="300"/>
        <w:jc w:val="both"/>
      </w:pPr>
      <w:r>
        <w:rPr>
          <w:rStyle w:val="14pt0pt"/>
        </w:rPr>
        <w:t>Герасим Никодимович Калитка.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2"/>
          <w:numId w:val="8"/>
        </w:numPr>
        <w:shd w:val="clear" w:color="auto" w:fill="auto"/>
        <w:tabs>
          <w:tab w:val="left" w:pos="774"/>
        </w:tabs>
        <w:spacing w:line="322" w:lineRule="exact"/>
        <w:ind w:left="320" w:hanging="300"/>
        <w:jc w:val="both"/>
      </w:pPr>
      <w:r>
        <w:rPr>
          <w:rStyle w:val="14pt0pt"/>
        </w:rPr>
        <w:t>Орієнтований план щодо характеристики образу.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0"/>
          <w:numId w:val="10"/>
        </w:numPr>
        <w:shd w:val="clear" w:color="auto" w:fill="auto"/>
        <w:tabs>
          <w:tab w:val="left" w:pos="313"/>
        </w:tabs>
        <w:spacing w:line="322" w:lineRule="exact"/>
        <w:ind w:left="320" w:right="40" w:hanging="300"/>
        <w:jc w:val="both"/>
      </w:pPr>
      <w:r>
        <w:rPr>
          <w:rStyle w:val="14pt0pt"/>
        </w:rPr>
        <w:t>Герасим Никодимович Калитка — реалістичний тип куркуля — на- громаджувача грошей і «преоберетателя земельки».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0"/>
          <w:numId w:val="10"/>
        </w:numPr>
        <w:shd w:val="clear" w:color="auto" w:fill="auto"/>
        <w:tabs>
          <w:tab w:val="left" w:pos="337"/>
        </w:tabs>
        <w:spacing w:line="322" w:lineRule="exact"/>
        <w:ind w:left="320" w:hanging="300"/>
        <w:jc w:val="both"/>
      </w:pPr>
      <w:r>
        <w:rPr>
          <w:rStyle w:val="14pt0pt"/>
        </w:rPr>
        <w:t>Зовнішність і портрет.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0"/>
          <w:numId w:val="10"/>
        </w:numPr>
        <w:shd w:val="clear" w:color="auto" w:fill="auto"/>
        <w:tabs>
          <w:tab w:val="left" w:pos="327"/>
        </w:tabs>
        <w:spacing w:line="322" w:lineRule="exact"/>
        <w:ind w:left="320" w:hanging="300"/>
        <w:jc w:val="both"/>
      </w:pPr>
      <w:r>
        <w:rPr>
          <w:rStyle w:val="14pt0pt"/>
        </w:rPr>
        <w:t>Риси характеру героя: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shd w:val="clear" w:color="auto" w:fill="auto"/>
        <w:tabs>
          <w:tab w:val="left" w:pos="642"/>
        </w:tabs>
        <w:spacing w:line="322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>жадність і підступність;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shd w:val="clear" w:color="auto" w:fill="auto"/>
        <w:tabs>
          <w:tab w:val="left" w:pos="666"/>
        </w:tabs>
        <w:spacing w:line="322" w:lineRule="exact"/>
        <w:ind w:left="320" w:firstLine="0"/>
      </w:pPr>
      <w:r>
        <w:rPr>
          <w:rStyle w:val="14pt0pt"/>
        </w:rPr>
        <w:t>б)</w:t>
      </w:r>
      <w:r>
        <w:rPr>
          <w:rStyle w:val="14pt0pt"/>
        </w:rPr>
        <w:tab/>
        <w:t>заздрість та хитрість;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shd w:val="clear" w:color="auto" w:fill="auto"/>
        <w:tabs>
          <w:tab w:val="left" w:pos="656"/>
        </w:tabs>
        <w:spacing w:line="322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лицемірство і зажерливість;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shd w:val="clear" w:color="auto" w:fill="auto"/>
        <w:tabs>
          <w:tab w:val="left" w:pos="637"/>
        </w:tabs>
        <w:spacing w:line="322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лицемірство та деспотизм.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0"/>
          <w:numId w:val="10"/>
        </w:numPr>
        <w:shd w:val="clear" w:color="auto" w:fill="auto"/>
        <w:tabs>
          <w:tab w:val="left" w:pos="342"/>
        </w:tabs>
        <w:spacing w:line="322" w:lineRule="exact"/>
        <w:ind w:left="320" w:hanging="300"/>
        <w:jc w:val="both"/>
      </w:pPr>
      <w:r>
        <w:rPr>
          <w:rStyle w:val="14pt0pt"/>
        </w:rPr>
        <w:t>Г. Калитка та оточення: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shd w:val="clear" w:color="auto" w:fill="auto"/>
        <w:tabs>
          <w:tab w:val="left" w:pos="656"/>
        </w:tabs>
        <w:spacing w:line="322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>зневажливе ставлення до освіти, членів родини;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shd w:val="clear" w:color="auto" w:fill="auto"/>
        <w:tabs>
          <w:tab w:val="left" w:pos="666"/>
        </w:tabs>
        <w:spacing w:line="322" w:lineRule="exact"/>
        <w:ind w:left="320" w:firstLine="0"/>
      </w:pPr>
      <w:r>
        <w:rPr>
          <w:rStyle w:val="14pt0pt"/>
        </w:rPr>
        <w:t>б)</w:t>
      </w:r>
      <w:r>
        <w:rPr>
          <w:rStyle w:val="14pt0pt"/>
        </w:rPr>
        <w:tab/>
        <w:t>постійне прагнення до збагачення;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shd w:val="clear" w:color="auto" w:fill="auto"/>
        <w:tabs>
          <w:tab w:val="left" w:pos="666"/>
        </w:tabs>
        <w:spacing w:line="322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здатність до ризику;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shd w:val="clear" w:color="auto" w:fill="auto"/>
        <w:tabs>
          <w:tab w:val="left" w:pos="646"/>
        </w:tabs>
        <w:spacing w:line="322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знання законів і водночас протиправні дії;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shd w:val="clear" w:color="auto" w:fill="auto"/>
        <w:tabs>
          <w:tab w:val="left" w:pos="680"/>
        </w:tabs>
        <w:spacing w:line="322" w:lineRule="exact"/>
        <w:ind w:left="320" w:firstLine="0"/>
      </w:pPr>
      <w:r>
        <w:rPr>
          <w:rStyle w:val="14pt0pt"/>
        </w:rPr>
        <w:t>д)</w:t>
      </w:r>
      <w:r>
        <w:rPr>
          <w:rStyle w:val="14pt0pt"/>
        </w:rPr>
        <w:tab/>
        <w:t>обмеженість у якості власного харчування та робітників;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shd w:val="clear" w:color="auto" w:fill="auto"/>
        <w:tabs>
          <w:tab w:val="left" w:pos="642"/>
        </w:tabs>
        <w:spacing w:line="322" w:lineRule="exact"/>
        <w:ind w:left="320" w:right="760" w:firstLine="0"/>
      </w:pPr>
      <w:r>
        <w:rPr>
          <w:rStyle w:val="14pt0pt"/>
        </w:rPr>
        <w:t>е)</w:t>
      </w:r>
      <w:r>
        <w:rPr>
          <w:rStyle w:val="14pt0pt"/>
        </w:rPr>
        <w:tab/>
        <w:t>чутливість до образи на свою адресу; є) «невсипущість» (Копач);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shd w:val="clear" w:color="auto" w:fill="auto"/>
        <w:tabs>
          <w:tab w:val="left" w:pos="738"/>
        </w:tabs>
        <w:spacing w:line="322" w:lineRule="exact"/>
        <w:ind w:left="320" w:firstLine="0"/>
      </w:pPr>
      <w:r>
        <w:rPr>
          <w:rStyle w:val="14pt0pt"/>
        </w:rPr>
        <w:t>ж)</w:t>
      </w:r>
      <w:r>
        <w:rPr>
          <w:rStyle w:val="14pt0pt"/>
        </w:rPr>
        <w:tab/>
        <w:t>грубість і черствість.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0"/>
          <w:numId w:val="10"/>
        </w:numPr>
        <w:shd w:val="clear" w:color="auto" w:fill="auto"/>
        <w:tabs>
          <w:tab w:val="left" w:pos="327"/>
        </w:tabs>
        <w:spacing w:line="322" w:lineRule="exact"/>
        <w:ind w:left="320" w:right="40" w:hanging="300"/>
        <w:jc w:val="both"/>
      </w:pPr>
      <w:r>
        <w:rPr>
          <w:rStyle w:val="14pt0pt"/>
        </w:rPr>
        <w:t>Багатство, гроші, земля — ось основна мета в житті заможного селянина.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0"/>
          <w:numId w:val="10"/>
        </w:numPr>
        <w:shd w:val="clear" w:color="auto" w:fill="auto"/>
        <w:tabs>
          <w:tab w:val="left" w:pos="332"/>
        </w:tabs>
        <w:spacing w:line="322" w:lineRule="exact"/>
        <w:ind w:left="320" w:hanging="300"/>
        <w:jc w:val="both"/>
      </w:pPr>
      <w:r>
        <w:rPr>
          <w:rStyle w:val="14pt0pt"/>
        </w:rPr>
        <w:t>Значення образу Герасима Калитки в українській літературі.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2"/>
          <w:numId w:val="8"/>
        </w:numPr>
        <w:shd w:val="clear" w:color="auto" w:fill="auto"/>
        <w:tabs>
          <w:tab w:val="left" w:pos="759"/>
        </w:tabs>
        <w:spacing w:line="322" w:lineRule="exact"/>
        <w:ind w:left="320" w:hanging="300"/>
        <w:jc w:val="both"/>
      </w:pPr>
      <w:r>
        <w:rPr>
          <w:rStyle w:val="14pt0pt"/>
        </w:rPr>
        <w:t>Додаткова інформація про героя.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0"/>
          <w:numId w:val="1"/>
        </w:numPr>
        <w:shd w:val="clear" w:color="auto" w:fill="auto"/>
        <w:tabs>
          <w:tab w:val="left" w:pos="322"/>
        </w:tabs>
        <w:spacing w:line="322" w:lineRule="exact"/>
        <w:ind w:left="320" w:right="40" w:hanging="300"/>
        <w:jc w:val="both"/>
      </w:pPr>
      <w:r>
        <w:rPr>
          <w:rStyle w:val="14pt0pt"/>
        </w:rPr>
        <w:t>Зовсім засліплений жадобою до грошей, тому легко стає жертвою досвідчених шахраїв-фальшивомонетників. Зажерливість до накопи</w:t>
      </w:r>
      <w:r>
        <w:rPr>
          <w:rStyle w:val="14pt0pt"/>
        </w:rPr>
        <w:softHyphen/>
        <w:t>чення грошей і землі становить основний зміст образу Калитки.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0"/>
          <w:numId w:val="1"/>
        </w:numPr>
        <w:shd w:val="clear" w:color="auto" w:fill="auto"/>
        <w:tabs>
          <w:tab w:val="left" w:pos="322"/>
        </w:tabs>
        <w:spacing w:line="322" w:lineRule="exact"/>
        <w:ind w:left="320" w:right="40" w:hanging="300"/>
        <w:jc w:val="both"/>
      </w:pPr>
      <w:r>
        <w:rPr>
          <w:rStyle w:val="14pt0pt"/>
        </w:rPr>
        <w:t>Герой не гребує ніякими способами нажитися, нерідко за рахунок руйнування господарства бідних селян, що через злидні тікають із села, і дрібних поміщиків.</w:t>
      </w:r>
    </w:p>
    <w:p w:rsidR="00C7461F" w:rsidRDefault="00C7461F" w:rsidP="00C7461F">
      <w:pPr>
        <w:pStyle w:val="250"/>
        <w:framePr w:w="8779" w:h="13965" w:hRule="exact" w:wrap="none" w:vAnchor="page" w:hAnchor="page" w:x="1664" w:y="1719"/>
        <w:shd w:val="clear" w:color="auto" w:fill="auto"/>
        <w:tabs>
          <w:tab w:val="left" w:pos="1570"/>
          <w:tab w:val="left" w:pos="3658"/>
          <w:tab w:val="left" w:pos="4220"/>
          <w:tab w:val="left" w:pos="5276"/>
          <w:tab w:val="left" w:pos="5674"/>
          <w:tab w:val="left" w:pos="7839"/>
        </w:tabs>
        <w:spacing w:line="200" w:lineRule="exact"/>
        <w:ind w:left="20"/>
      </w:pPr>
      <w:r>
        <w:rPr>
          <w:rStyle w:val="25Arial10pt"/>
        </w:rPr>
        <w:t xml:space="preserve">_ </w:t>
      </w:r>
      <w:r>
        <w:t>П</w:t>
      </w:r>
      <w:r>
        <w:tab/>
        <w:t>и</w:t>
      </w:r>
      <w:r>
        <w:tab/>
        <w:t>•</w:t>
      </w:r>
      <w:r>
        <w:tab/>
        <w:t>и</w:t>
      </w:r>
      <w:r>
        <w:tab/>
        <w:t>■</w:t>
      </w:r>
      <w:r>
        <w:tab/>
        <w:t>X</w:t>
      </w:r>
      <w:r>
        <w:tab/>
        <w:t>и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0"/>
          <w:numId w:val="1"/>
        </w:numPr>
        <w:shd w:val="clear" w:color="auto" w:fill="auto"/>
        <w:tabs>
          <w:tab w:val="left" w:pos="322"/>
        </w:tabs>
        <w:spacing w:line="322" w:lineRule="exact"/>
        <w:ind w:left="320" w:right="40" w:hanging="300"/>
        <w:jc w:val="both"/>
      </w:pPr>
      <w:r>
        <w:rPr>
          <w:rStyle w:val="14pt0pt"/>
        </w:rPr>
        <w:t>Земля — його мета, гроші — його засіб. Із цих двох речей скла</w:t>
      </w:r>
      <w:r>
        <w:rPr>
          <w:rStyle w:val="14pt0pt"/>
        </w:rPr>
        <w:softHyphen/>
        <w:t>дається його уявлення про життя. Від однієї тільки уяви про до</w:t>
      </w:r>
      <w:r>
        <w:rPr>
          <w:rStyle w:val="14pt0pt"/>
        </w:rPr>
        <w:softHyphen/>
        <w:t>куплений шмат землі в Калитки «диханіє спирає».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0"/>
          <w:numId w:val="1"/>
        </w:numPr>
        <w:shd w:val="clear" w:color="auto" w:fill="auto"/>
        <w:tabs>
          <w:tab w:val="left" w:pos="327"/>
        </w:tabs>
        <w:spacing w:line="322" w:lineRule="exact"/>
        <w:ind w:left="320" w:right="40" w:hanging="300"/>
        <w:jc w:val="both"/>
      </w:pPr>
      <w:r>
        <w:rPr>
          <w:rStyle w:val="14pt0pt"/>
        </w:rPr>
        <w:t>Скупиться по-людськи поїсти, сам працює і не дасть відпочити й навіть помолитись наймитам.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0"/>
          <w:numId w:val="1"/>
        </w:numPr>
        <w:shd w:val="clear" w:color="auto" w:fill="auto"/>
        <w:tabs>
          <w:tab w:val="left" w:pos="322"/>
        </w:tabs>
        <w:spacing w:line="322" w:lineRule="exact"/>
        <w:ind w:left="320" w:right="40" w:hanging="300"/>
        <w:jc w:val="both"/>
      </w:pPr>
      <w:r>
        <w:rPr>
          <w:rStyle w:val="14pt0pt"/>
        </w:rPr>
        <w:t>Прагнення збагачуватися заради самого збагачення без будь-якої іншої мети.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0"/>
          <w:numId w:val="1"/>
        </w:numPr>
        <w:shd w:val="clear" w:color="auto" w:fill="auto"/>
        <w:tabs>
          <w:tab w:val="left" w:pos="322"/>
        </w:tabs>
        <w:spacing w:line="322" w:lineRule="exact"/>
        <w:ind w:left="320" w:right="40" w:hanging="300"/>
        <w:jc w:val="both"/>
      </w:pPr>
      <w:r>
        <w:rPr>
          <w:rStyle w:val="14pt0pt"/>
        </w:rPr>
        <w:t>Калитка безмежно радий, що і йому, нарешті пощастило відкрити секрет, як багатіють його конкуренти. Це й засліпило йому очі. Його душею повністю керують багатство і гроші.</w:t>
      </w:r>
    </w:p>
    <w:p w:rsidR="00C7461F" w:rsidRDefault="00C7461F" w:rsidP="00C7461F">
      <w:pPr>
        <w:pStyle w:val="21"/>
        <w:framePr w:w="8779" w:h="13965" w:hRule="exact" w:wrap="none" w:vAnchor="page" w:hAnchor="page" w:x="1664" w:y="1719"/>
        <w:numPr>
          <w:ilvl w:val="0"/>
          <w:numId w:val="1"/>
        </w:numPr>
        <w:shd w:val="clear" w:color="auto" w:fill="auto"/>
        <w:tabs>
          <w:tab w:val="left" w:pos="322"/>
        </w:tabs>
        <w:spacing w:line="322" w:lineRule="exact"/>
        <w:ind w:left="320" w:right="40" w:hanging="300"/>
        <w:jc w:val="both"/>
      </w:pPr>
      <w:r>
        <w:rPr>
          <w:rStyle w:val="14pt0pt"/>
        </w:rPr>
        <w:t>Кожна думка, кожний вчинок сільського глитая підпорядкований здійсненню мети. Не зупиняється він у гонитві за збагаченням навіть перед шахрайськими махінаціями.</w:t>
      </w:r>
    </w:p>
    <w:p w:rsidR="00C7461F" w:rsidRDefault="00C7461F" w:rsidP="00C7461F">
      <w:pPr>
        <w:rPr>
          <w:sz w:val="2"/>
          <w:szCs w:val="2"/>
        </w:rPr>
        <w:sectPr w:rsidR="00C7461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7461F" w:rsidRDefault="00C7461F" w:rsidP="00C7461F">
      <w:pPr>
        <w:pStyle w:val="20"/>
        <w:framePr w:wrap="none" w:vAnchor="page" w:hAnchor="page" w:x="1489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354</w:t>
      </w:r>
    </w:p>
    <w:p w:rsidR="00C7461F" w:rsidRDefault="00C7461F" w:rsidP="00C7461F">
      <w:pPr>
        <w:pStyle w:val="100"/>
        <w:framePr w:wrap="none" w:vAnchor="page" w:hAnchor="page" w:x="5291" w:y="1186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18"/>
        </w:tabs>
        <w:spacing w:line="341" w:lineRule="exact"/>
        <w:ind w:left="320" w:right="40" w:hanging="300"/>
        <w:jc w:val="both"/>
      </w:pPr>
      <w:r>
        <w:rPr>
          <w:rStyle w:val="14pt0pt"/>
        </w:rPr>
        <w:t>Видаючи власну дочку заміж, Калитка замість обіцяних п’яти тисяч відбувся парами худоби та десятком овець, а на придачу — «гур</w:t>
      </w:r>
      <w:r>
        <w:rPr>
          <w:rStyle w:val="14pt0pt"/>
        </w:rPr>
        <w:softHyphen/>
        <w:t>том побили зятя й вирядили». Півдня билися, «в хаті назмітали волосся на землі цілу куделю». (Хазяйновитий Роман аж два квача зробив вози підмазувати — не пропадати ж добру!)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18"/>
        </w:tabs>
        <w:spacing w:line="341" w:lineRule="exact"/>
        <w:ind w:left="320" w:hanging="300"/>
        <w:jc w:val="both"/>
      </w:pPr>
      <w:r>
        <w:rPr>
          <w:rStyle w:val="14pt0pt"/>
        </w:rPr>
        <w:t>Калитка у весільній баталії два зуби втратив, зате грошики зберіг.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18"/>
        </w:tabs>
        <w:spacing w:line="341" w:lineRule="exact"/>
        <w:ind w:left="320" w:right="40" w:hanging="300"/>
        <w:jc w:val="both"/>
      </w:pPr>
      <w:r>
        <w:rPr>
          <w:rStyle w:val="14pt0pt"/>
        </w:rPr>
        <w:t>Нікому не довіряє, сам гасає, як несамовитий, підганяючи най</w:t>
      </w:r>
      <w:r>
        <w:rPr>
          <w:rStyle w:val="14pt0pt"/>
        </w:rPr>
        <w:softHyphen/>
        <w:t>митів, рахує кожний окраєць хліба.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40" w:hanging="300"/>
        <w:jc w:val="both"/>
      </w:pPr>
      <w:r>
        <w:rPr>
          <w:rStyle w:val="14pt0pt"/>
        </w:rPr>
        <w:t>Свою жінку змушує іти до церкви пішки, та ще й прикривається сентенціями: «Худобу ганять у празник гріх. Блажен чоловік, іже скотину милує».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18"/>
        </w:tabs>
        <w:spacing w:line="341" w:lineRule="exact"/>
        <w:ind w:left="320" w:right="40" w:hanging="300"/>
        <w:jc w:val="both"/>
      </w:pPr>
      <w:r>
        <w:rPr>
          <w:rStyle w:val="14pt0pt"/>
        </w:rPr>
        <w:t>Навіть уві сні ввижаються лини та карасі, за які «можна гроши</w:t>
      </w:r>
      <w:r>
        <w:rPr>
          <w:rStyle w:val="14pt0pt"/>
        </w:rPr>
        <w:softHyphen/>
        <w:t>ки лупить у городі», або що в нього кум віднімає гроші і уві сні, і наяву все для грошей, ради грошей, через гроші.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03"/>
        </w:tabs>
        <w:spacing w:line="341" w:lineRule="exact"/>
        <w:ind w:left="320" w:right="40" w:hanging="300"/>
        <w:jc w:val="both"/>
      </w:pPr>
      <w:r>
        <w:rPr>
          <w:rStyle w:val="14pt0pt"/>
        </w:rPr>
        <w:t>Лізе в петлю, бо пропали гроші, вислизнула з рук земля Смокви- нова, яку збирався придбати.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40" w:hanging="300"/>
        <w:jc w:val="both"/>
      </w:pPr>
      <w:r>
        <w:rPr>
          <w:rStyle w:val="14pt0pt"/>
        </w:rPr>
        <w:t>Образ Калитки наскрізь сатиричний. Уже саме прізвище «Калитка» (гамак, шкіряна сумка для грошей) відповідає його суті користо</w:t>
      </w:r>
      <w:r>
        <w:rPr>
          <w:rStyle w:val="14pt0pt"/>
        </w:rPr>
        <w:softHyphen/>
        <w:t>любця, власника.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18"/>
        </w:tabs>
        <w:spacing w:line="341" w:lineRule="exact"/>
        <w:ind w:left="320" w:hanging="300"/>
        <w:jc w:val="both"/>
      </w:pPr>
      <w:r>
        <w:rPr>
          <w:rStyle w:val="14pt0pt"/>
        </w:rPr>
        <w:t>Роль Герасима Калитки прекрасно виконував сам автор п’єси.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2"/>
          <w:numId w:val="8"/>
        </w:numPr>
        <w:shd w:val="clear" w:color="auto" w:fill="auto"/>
        <w:tabs>
          <w:tab w:val="left" w:pos="774"/>
        </w:tabs>
        <w:spacing w:line="341" w:lineRule="exact"/>
        <w:ind w:left="320" w:hanging="300"/>
        <w:jc w:val="both"/>
      </w:pPr>
      <w:r>
        <w:rPr>
          <w:rStyle w:val="14pt0pt"/>
        </w:rPr>
        <w:t>Цитатна характеристика: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40" w:hanging="300"/>
        <w:jc w:val="both"/>
      </w:pPr>
      <w:r>
        <w:rPr>
          <w:rStyle w:val="14pt0pt"/>
        </w:rPr>
        <w:t>«...Коли б хоч скоріше, а то жує та й жує, прямо душу з тебе ви</w:t>
      </w:r>
      <w:r>
        <w:rPr>
          <w:rStyle w:val="14pt0pt"/>
        </w:rPr>
        <w:softHyphen/>
        <w:t>мотує: хліб з’їдає і час гаїть...»;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40" w:hanging="300"/>
        <w:jc w:val="both"/>
      </w:pPr>
      <w:r>
        <w:rPr>
          <w:rStyle w:val="14pt0pt"/>
        </w:rPr>
        <w:t>«Ох, земелько, свята земелько — Божа ти донечко! Як радісно тебе загрібати докупи, в одні руки... Приобрітав би тебе без ліку. Легко по своїй власній землі ходить. Глянеш оком навколо — усе твоє; там череда пасеться, там орють на пар, а тут зазеленіла вже пшениця і колоситься жито: і все то гроші, гроші, гроші...»;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40" w:hanging="300"/>
        <w:jc w:val="both"/>
      </w:pPr>
      <w:r>
        <w:rPr>
          <w:rStyle w:val="14pt0pt"/>
        </w:rPr>
        <w:t>«...під боком живе панок Смоквинов, мотається туди й сюди, за- ложив і пере заложив — видно, що замотався: от-от продасть, або й продадуть землю... Ай, кусочок же! Двісті п’ятдесят десятин, земля не перепахана, ставок рибний, і поруч з моєю, межа з межею»;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40" w:hanging="300"/>
        <w:jc w:val="both"/>
      </w:pPr>
      <w:r>
        <w:rPr>
          <w:rStyle w:val="14pt0pt"/>
        </w:rPr>
        <w:t>«Скотина гроші коштує, вона цілий тиждень робить на нас, а в не</w:t>
      </w:r>
      <w:r>
        <w:rPr>
          <w:rStyle w:val="14pt0pt"/>
        </w:rPr>
        <w:softHyphen/>
        <w:t>ділю, що мала б відпочить, гони в церкву. Це не по-божому і не по-хазяйськи»;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40" w:hanging="300"/>
        <w:jc w:val="both"/>
      </w:pPr>
      <w:r>
        <w:rPr>
          <w:rStyle w:val="14pt0pt"/>
        </w:rPr>
        <w:t>«Я не буду панувати, ні! Як їв борщ та кашу, так і їстиму, як мазав чо</w:t>
      </w:r>
      <w:r>
        <w:rPr>
          <w:rStyle w:val="14pt0pt"/>
        </w:rPr>
        <w:softHyphen/>
        <w:t>боти дьогтем, так і мазатиму, а зате всю землю навкруги скуплю»;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40" w:hanging="300"/>
        <w:jc w:val="both"/>
      </w:pPr>
      <w:r>
        <w:rPr>
          <w:rStyle w:val="14pt0pt"/>
        </w:rPr>
        <w:t>«Ох, земелько, свята земелько — Божа ти донечко! Як радісно тебе загрібати докупи, в одні руки... Приобрітав би тебе без ліку!»;</w:t>
      </w:r>
    </w:p>
    <w:p w:rsidR="00C7461F" w:rsidRDefault="00C7461F" w:rsidP="00C7461F">
      <w:pPr>
        <w:pStyle w:val="21"/>
        <w:framePr w:w="8774" w:h="14049" w:hRule="exact" w:wrap="none" w:vAnchor="page" w:hAnchor="page" w:x="1667" w:y="1648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40" w:hanging="300"/>
        <w:jc w:val="both"/>
      </w:pPr>
      <w:r>
        <w:rPr>
          <w:rStyle w:val="14pt0pt"/>
        </w:rPr>
        <w:t>«їдеш день — чия земля? Калитчина! їдеш два — чия земля? Ка</w:t>
      </w:r>
      <w:r>
        <w:rPr>
          <w:rStyle w:val="14pt0pt"/>
        </w:rPr>
        <w:softHyphen/>
        <w:t>литчина! їдеш три — чия земля? Калитчина!.. Диханіє спирає...</w:t>
      </w:r>
    </w:p>
    <w:p w:rsidR="00C7461F" w:rsidRDefault="00C7461F" w:rsidP="00C7461F">
      <w:pPr>
        <w:rPr>
          <w:sz w:val="2"/>
          <w:szCs w:val="2"/>
        </w:rPr>
        <w:sectPr w:rsidR="00C7461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7461F" w:rsidRDefault="00C7461F" w:rsidP="00C7461F">
      <w:pPr>
        <w:pStyle w:val="100"/>
        <w:framePr w:wrap="none" w:vAnchor="page" w:hAnchor="page" w:x="1571" w:y="1172"/>
        <w:shd w:val="clear" w:color="auto" w:fill="auto"/>
        <w:spacing w:line="220" w:lineRule="exact"/>
        <w:ind w:left="20"/>
      </w:pPr>
      <w:r>
        <w:lastRenderedPageBreak/>
        <w:t>Національна драма. З української прози</w:t>
      </w:r>
    </w:p>
    <w:p w:rsidR="00C7461F" w:rsidRDefault="00C7461F" w:rsidP="00C7461F">
      <w:pPr>
        <w:pStyle w:val="20"/>
        <w:framePr w:wrap="none" w:vAnchor="page" w:hAnchor="page" w:x="10071" w:y="115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355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  <w:jc w:val="both"/>
      </w:pPr>
      <w:r>
        <w:rPr>
          <w:rStyle w:val="14pt0pt"/>
        </w:rPr>
        <w:t xml:space="preserve">«Застав його </w:t>
      </w:r>
      <w:r>
        <w:rPr>
          <w:rStyle w:val="12pt0pt"/>
        </w:rPr>
        <w:t>(Романа)</w:t>
      </w:r>
      <w:r>
        <w:rPr>
          <w:rStyle w:val="14pt0pt"/>
        </w:rPr>
        <w:t xml:space="preserve"> коняку запрягать, то й не запряже: він зараз полізе по книжках, по тих рихметиках шукать, як це робиться»;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«Обіцянка — цяцянка, а дурневі радість»;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«...бере і в свого, і в чужого»;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«Лупи та дай»;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«...робітники та собаки надворі повинні буть»;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  <w:jc w:val="both"/>
      </w:pPr>
      <w:r>
        <w:rPr>
          <w:rStyle w:val="14pt0pt"/>
        </w:rPr>
        <w:t>«Ой Пузирі! Глядіть, щоб не полопалися, а замість вас Калитку розіпре грошового»;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  <w:jc w:val="both"/>
      </w:pPr>
      <w:r>
        <w:rPr>
          <w:rStyle w:val="14pt0pt"/>
        </w:rPr>
        <w:t>«Обікрали... ограбили...Пропала земля Смоковникова!.. Краще смерть, ніж така потеря!»;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  <w:jc w:val="both"/>
      </w:pPr>
      <w:r>
        <w:rPr>
          <w:rStyle w:val="14pt0pt"/>
        </w:rPr>
        <w:t>«Тільки прийдеться платить, то я тебе живого облуплю» (Калит</w:t>
      </w:r>
      <w:r>
        <w:rPr>
          <w:rStyle w:val="14pt0pt"/>
        </w:rPr>
        <w:softHyphen/>
        <w:t>ка — Роману);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  <w:jc w:val="both"/>
      </w:pPr>
      <w:r>
        <w:rPr>
          <w:rStyle w:val="14pt0pt"/>
        </w:rPr>
        <w:t>«Тільки ти давай за поросят Пузиреві так, щоб він не продав, дешево давай, на біса терять гроші: женися на Пузирівні — сам наплодиш завідських свиней»;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«Хоч би молились (робітники), а то стоїш, чухається та шепче со</w:t>
      </w:r>
      <w:r>
        <w:rPr>
          <w:rStyle w:val="14pt0pt"/>
        </w:rPr>
        <w:softHyphen/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shd w:val="clear" w:color="auto" w:fill="auto"/>
        <w:tabs>
          <w:tab w:val="left" w:pos="782"/>
          <w:tab w:val="left" w:pos="802"/>
        </w:tabs>
        <w:spacing w:line="331" w:lineRule="exact"/>
        <w:ind w:left="80" w:firstLine="400"/>
        <w:jc w:val="both"/>
      </w:pPr>
      <w:r>
        <w:rPr>
          <w:rStyle w:val="14pt0pt"/>
        </w:rPr>
        <w:t>бі</w:t>
      </w:r>
      <w:r>
        <w:rPr>
          <w:rStyle w:val="14pt0pt"/>
        </w:rPr>
        <w:tab/>
        <w:t>губами, аби простоять більше без роботи».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numPr>
          <w:ilvl w:val="1"/>
          <w:numId w:val="8"/>
        </w:numPr>
        <w:shd w:val="clear" w:color="auto" w:fill="auto"/>
        <w:tabs>
          <w:tab w:val="left" w:pos="603"/>
        </w:tabs>
        <w:spacing w:line="331" w:lineRule="exact"/>
        <w:ind w:left="480" w:hanging="400"/>
        <w:jc w:val="both"/>
      </w:pPr>
      <w:r>
        <w:rPr>
          <w:rStyle w:val="14pt0pt"/>
        </w:rPr>
        <w:t>Копач Бонавентура.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numPr>
          <w:ilvl w:val="2"/>
          <w:numId w:val="8"/>
        </w:numPr>
        <w:shd w:val="clear" w:color="auto" w:fill="auto"/>
        <w:tabs>
          <w:tab w:val="left" w:pos="834"/>
        </w:tabs>
        <w:spacing w:line="331" w:lineRule="exact"/>
        <w:ind w:left="480" w:hanging="400"/>
        <w:jc w:val="both"/>
      </w:pPr>
      <w:r>
        <w:rPr>
          <w:rStyle w:val="14pt0pt"/>
        </w:rPr>
        <w:t>Матеріал щодо характеристики образу.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shd w:val="clear" w:color="auto" w:fill="auto"/>
        <w:spacing w:line="331" w:lineRule="exact"/>
        <w:ind w:left="80" w:right="20" w:firstLine="400"/>
        <w:jc w:val="both"/>
      </w:pPr>
      <w:r>
        <w:rPr>
          <w:rStyle w:val="14pt0pt"/>
        </w:rPr>
        <w:t>Від початку до кінця комедії поруч із Калиткою глядач бачить ще одне породження капіталістичної тогочасної дійсності — копач Бона</w:t>
      </w:r>
      <w:r>
        <w:rPr>
          <w:rStyle w:val="14pt0pt"/>
        </w:rPr>
        <w:softHyphen/>
        <w:t>вентура, який не зумів пристосуватися до нових умов і дощенту роз</w:t>
      </w:r>
      <w:r>
        <w:rPr>
          <w:rStyle w:val="14pt0pt"/>
        </w:rPr>
        <w:softHyphen/>
        <w:t>орився. Копач теж хоче розбагатіти і вже не один рік марно шукає в землі скарбів. Бонавентура — цілковита протилежність Калитці. Він жартівник, мрійник, людина непрактична в господарських справах, його не бентежить становище люмпена, а в якому він опинився, все більше опускаючись на соціальне дно.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shd w:val="clear" w:color="auto" w:fill="auto"/>
        <w:spacing w:line="331" w:lineRule="exact"/>
        <w:ind w:left="80" w:right="20" w:firstLine="400"/>
        <w:jc w:val="both"/>
      </w:pPr>
      <w:r>
        <w:rPr>
          <w:rStyle w:val="14pt0pt"/>
        </w:rPr>
        <w:t>Копач живе у якомусь своєму світі, не зрозумілому для інших. Живе своїми мріями, його зовсім не бентежить те становище, в якому він опинився. Не дає йому спокою тільки один предмет — Боковень- ка. Бонавентурі здається, що саме там за одному йому зрозумілими прикметами він відшукає скарб. А викопані гроші він мріє витрати не на побутові потреби, а на мандрівку до Парижа. Він навіть вміє «балакати» по-французьки!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shd w:val="clear" w:color="auto" w:fill="auto"/>
        <w:spacing w:line="331" w:lineRule="exact"/>
        <w:ind w:left="80" w:right="20" w:firstLine="400"/>
        <w:jc w:val="both"/>
      </w:pPr>
      <w:r>
        <w:rPr>
          <w:rStyle w:val="14pt0pt"/>
        </w:rPr>
        <w:t>Бонавентурі докоряють, що він тридцять літ шукає гроші, але й досі нічогісінько не знайшов, але копач велике значення надає тим речам, які він все-таки викопав: окам’янілому дереву, ступці мідній сково</w:t>
      </w:r>
      <w:r>
        <w:rPr>
          <w:rStyle w:val="14pt0pt"/>
        </w:rPr>
        <w:softHyphen/>
        <w:t>роді. Він усіх переконує, що ці предмети важливі для науки. Копач навіть одіслав їх одному професорові, що кургани розкопує.</w:t>
      </w:r>
    </w:p>
    <w:p w:rsidR="00C7461F" w:rsidRDefault="00C7461F" w:rsidP="00C7461F">
      <w:pPr>
        <w:pStyle w:val="21"/>
        <w:framePr w:w="8947" w:h="14026" w:hRule="exact" w:wrap="none" w:vAnchor="page" w:hAnchor="page" w:x="1580" w:y="1660"/>
        <w:shd w:val="clear" w:color="auto" w:fill="auto"/>
        <w:spacing w:line="331" w:lineRule="exact"/>
        <w:ind w:left="80" w:right="20" w:firstLine="400"/>
        <w:jc w:val="both"/>
      </w:pPr>
      <w:r>
        <w:rPr>
          <w:rStyle w:val="14pt0pt"/>
        </w:rPr>
        <w:t>Копач — дуже щедра людина. Бажаним скарбом він поділився б з усіма, хто б його попросив. Тільки чесним шляхом мріє розбагаті</w:t>
      </w:r>
      <w:r>
        <w:rPr>
          <w:rStyle w:val="14pt0pt"/>
        </w:rPr>
        <w:softHyphen/>
        <w:t>ти Бонавентура.</w:t>
      </w:r>
    </w:p>
    <w:p w:rsidR="00C7461F" w:rsidRDefault="00C7461F" w:rsidP="00C7461F">
      <w:pPr>
        <w:rPr>
          <w:sz w:val="2"/>
          <w:szCs w:val="2"/>
        </w:rPr>
        <w:sectPr w:rsidR="00C7461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7461F" w:rsidRDefault="00C7461F" w:rsidP="00C7461F">
      <w:pPr>
        <w:pStyle w:val="20"/>
        <w:framePr w:wrap="none" w:vAnchor="page" w:hAnchor="page" w:x="1573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356</w:t>
      </w:r>
    </w:p>
    <w:p w:rsidR="00C7461F" w:rsidRDefault="00C7461F" w:rsidP="00C7461F">
      <w:pPr>
        <w:pStyle w:val="100"/>
        <w:framePr w:wrap="none" w:vAnchor="page" w:hAnchor="page" w:x="5375" w:y="1182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shd w:val="clear" w:color="auto" w:fill="auto"/>
        <w:spacing w:line="322" w:lineRule="exact"/>
        <w:ind w:left="80" w:right="20" w:firstLine="400"/>
        <w:jc w:val="both"/>
      </w:pPr>
      <w:r>
        <w:rPr>
          <w:rStyle w:val="14pt0pt"/>
        </w:rPr>
        <w:t>Крім того, що герой багатий своєю мрією, він також багатий на всілякі жарти, дотепи та прислів’я. З повагою Бонавентура ста</w:t>
      </w:r>
      <w:r>
        <w:rPr>
          <w:rStyle w:val="14pt0pt"/>
        </w:rPr>
        <w:softHyphen/>
        <w:t>виться до науки, знає напам’ять всі вірші Шевченка, цитує «Енеїду» Котляревського.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shd w:val="clear" w:color="auto" w:fill="auto"/>
        <w:spacing w:line="322" w:lineRule="exact"/>
        <w:ind w:left="80" w:right="20" w:firstLine="400"/>
        <w:jc w:val="both"/>
      </w:pPr>
      <w:r>
        <w:rPr>
          <w:rStyle w:val="14pt0pt"/>
        </w:rPr>
        <w:t>В образі цього героя автор п’єси показав низи тогочасного сус</w:t>
      </w:r>
      <w:r>
        <w:rPr>
          <w:rStyle w:val="14pt0pt"/>
        </w:rPr>
        <w:softHyphen/>
        <w:t>пільного ладу, що склалися з обіднілих, вкрай селян і розорених по</w:t>
      </w:r>
      <w:r>
        <w:rPr>
          <w:rStyle w:val="14pt0pt"/>
        </w:rPr>
        <w:softHyphen/>
        <w:t>міщиків, які не могли пристосуватися до існуючих умов.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numPr>
          <w:ilvl w:val="2"/>
          <w:numId w:val="8"/>
        </w:numPr>
        <w:shd w:val="clear" w:color="auto" w:fill="auto"/>
        <w:tabs>
          <w:tab w:val="left" w:pos="834"/>
        </w:tabs>
        <w:spacing w:line="322" w:lineRule="exact"/>
        <w:ind w:left="480" w:hanging="400"/>
        <w:jc w:val="both"/>
      </w:pPr>
      <w:r>
        <w:rPr>
          <w:rStyle w:val="14pt0pt"/>
        </w:rPr>
        <w:t>Цитати героя.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numPr>
          <w:ilvl w:val="0"/>
          <w:numId w:val="1"/>
        </w:numPr>
        <w:shd w:val="clear" w:color="auto" w:fill="auto"/>
        <w:tabs>
          <w:tab w:val="left" w:pos="382"/>
        </w:tabs>
        <w:spacing w:line="322" w:lineRule="exact"/>
        <w:ind w:left="480" w:hanging="400"/>
        <w:jc w:val="both"/>
      </w:pPr>
      <w:r>
        <w:rPr>
          <w:rStyle w:val="14pt0pt"/>
        </w:rPr>
        <w:t>«Я, слава Богу, вік прожив, а й тріски чужої не взяв»;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numPr>
          <w:ilvl w:val="0"/>
          <w:numId w:val="1"/>
        </w:numPr>
        <w:shd w:val="clear" w:color="auto" w:fill="auto"/>
        <w:tabs>
          <w:tab w:val="left" w:pos="382"/>
        </w:tabs>
        <w:spacing w:line="322" w:lineRule="exact"/>
        <w:ind w:left="480" w:right="20" w:hanging="400"/>
        <w:jc w:val="both"/>
      </w:pPr>
      <w:r>
        <w:rPr>
          <w:rStyle w:val="14pt0pt"/>
        </w:rPr>
        <w:t>«Без науки, без струменту, без опиту, куди не повернися, нічого не зробиш»;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numPr>
          <w:ilvl w:val="0"/>
          <w:numId w:val="1"/>
        </w:numPr>
        <w:shd w:val="clear" w:color="auto" w:fill="auto"/>
        <w:tabs>
          <w:tab w:val="left" w:pos="382"/>
        </w:tabs>
        <w:spacing w:line="322" w:lineRule="exact"/>
        <w:ind w:left="480" w:hanging="400"/>
        <w:jc w:val="both"/>
      </w:pPr>
      <w:r>
        <w:rPr>
          <w:rStyle w:val="14pt0pt"/>
        </w:rPr>
        <w:t>«Тільки гляну, враз бачу»;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numPr>
          <w:ilvl w:val="0"/>
          <w:numId w:val="1"/>
        </w:numPr>
        <w:shd w:val="clear" w:color="auto" w:fill="auto"/>
        <w:tabs>
          <w:tab w:val="left" w:pos="382"/>
        </w:tabs>
        <w:spacing w:line="322" w:lineRule="exact"/>
        <w:ind w:left="480" w:right="20" w:hanging="400"/>
        <w:jc w:val="both"/>
      </w:pPr>
      <w:r>
        <w:rPr>
          <w:rStyle w:val="14pt0pt"/>
        </w:rPr>
        <w:t>«Я не люблю, знаєте, там всяких ніжностей: перин, подушок. Є сама — добре, а нема — кулак в голови, свиту послав, свитою укрився, заснув — мало журився, проснувся, встав- встрепенувся, шапку насунув та й далі посунув»;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numPr>
          <w:ilvl w:val="0"/>
          <w:numId w:val="1"/>
        </w:numPr>
        <w:shd w:val="clear" w:color="auto" w:fill="auto"/>
        <w:tabs>
          <w:tab w:val="left" w:pos="382"/>
        </w:tabs>
        <w:spacing w:line="322" w:lineRule="exact"/>
        <w:ind w:left="480" w:hanging="400"/>
        <w:jc w:val="both"/>
      </w:pPr>
      <w:r>
        <w:rPr>
          <w:rStyle w:val="14pt0pt"/>
        </w:rPr>
        <w:t>«Опит — велікоє діло!»;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numPr>
          <w:ilvl w:val="0"/>
          <w:numId w:val="1"/>
        </w:numPr>
        <w:shd w:val="clear" w:color="auto" w:fill="auto"/>
        <w:tabs>
          <w:tab w:val="left" w:pos="382"/>
        </w:tabs>
        <w:spacing w:line="322" w:lineRule="exact"/>
        <w:ind w:left="480" w:right="20" w:hanging="400"/>
        <w:jc w:val="both"/>
      </w:pPr>
      <w:r>
        <w:rPr>
          <w:rStyle w:val="14pt0pt"/>
        </w:rPr>
        <w:t>«Мені тільки засісти, то я з маху напишу що завгодно... Хочеш — коме</w:t>
      </w:r>
      <w:r>
        <w:rPr>
          <w:rStyle w:val="14pt0pt"/>
        </w:rPr>
        <w:softHyphen/>
        <w:t>дію, а хочеш — прошеніє, яке завгодно прошеніє і куди завгодно»;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numPr>
          <w:ilvl w:val="0"/>
          <w:numId w:val="1"/>
        </w:numPr>
        <w:shd w:val="clear" w:color="auto" w:fill="auto"/>
        <w:tabs>
          <w:tab w:val="left" w:pos="382"/>
        </w:tabs>
        <w:spacing w:line="322" w:lineRule="exact"/>
        <w:ind w:left="480" w:right="20" w:hanging="400"/>
        <w:jc w:val="both"/>
      </w:pPr>
      <w:r>
        <w:rPr>
          <w:rStyle w:val="14pt0pt"/>
        </w:rPr>
        <w:t>«Оцей раз, як не найду грошей, годі, кінець, амінь. Засяду десь і буду писать все, все одно гроші; я за год напишу стільки, що й на воза не забереш».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numPr>
          <w:ilvl w:val="1"/>
          <w:numId w:val="8"/>
        </w:numPr>
        <w:shd w:val="clear" w:color="auto" w:fill="auto"/>
        <w:tabs>
          <w:tab w:val="left" w:pos="613"/>
        </w:tabs>
        <w:spacing w:line="322" w:lineRule="exact"/>
        <w:ind w:left="480" w:hanging="400"/>
        <w:jc w:val="both"/>
      </w:pPr>
      <w:r>
        <w:rPr>
          <w:rStyle w:val="14pt0pt"/>
        </w:rPr>
        <w:t>Савка.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numPr>
          <w:ilvl w:val="2"/>
          <w:numId w:val="8"/>
        </w:numPr>
        <w:shd w:val="clear" w:color="auto" w:fill="auto"/>
        <w:tabs>
          <w:tab w:val="left" w:pos="834"/>
        </w:tabs>
        <w:spacing w:line="322" w:lineRule="exact"/>
        <w:ind w:left="480" w:hanging="400"/>
        <w:jc w:val="both"/>
      </w:pPr>
      <w:r>
        <w:rPr>
          <w:rStyle w:val="14pt0pt"/>
        </w:rPr>
        <w:t>Матеріал щодо характеристики героя.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shd w:val="clear" w:color="auto" w:fill="auto"/>
        <w:spacing w:line="322" w:lineRule="exact"/>
        <w:ind w:left="80" w:right="20" w:firstLine="400"/>
        <w:jc w:val="both"/>
      </w:pPr>
      <w:r>
        <w:rPr>
          <w:rStyle w:val="14pt0pt"/>
        </w:rPr>
        <w:t>Савка — компаньйон Калитки, змучений бідністю селянин, який жи</w:t>
      </w:r>
      <w:r>
        <w:rPr>
          <w:rStyle w:val="14pt0pt"/>
        </w:rPr>
        <w:softHyphen/>
        <w:t>ве у боргах і не знає, як існувати далі. Доведений до відчаю, він згоден продати дияволу власну душу. Він навіть ходив на Івана Купала на роз</w:t>
      </w:r>
      <w:r>
        <w:rPr>
          <w:rStyle w:val="14pt0pt"/>
        </w:rPr>
        <w:softHyphen/>
        <w:t>доріжжя кликати Гната Безп’ятого! Аби тільки розбагатіти, наблизитися до «хазяїнів», придбати до рук ще шматочок. Адже, за його мораллю, «з грішми, сказано ж, і чорт не брат». Але в грошових справах немає ні братів, ні кумів: Калитка позичає Савці гроші не тільки під нечуваний процент, а ще, для певності, вимагає «запродажню запись на воли».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shd w:val="clear" w:color="auto" w:fill="auto"/>
        <w:spacing w:line="322" w:lineRule="exact"/>
        <w:ind w:left="80" w:right="20" w:firstLine="400"/>
        <w:jc w:val="both"/>
      </w:pPr>
      <w:r>
        <w:rPr>
          <w:rStyle w:val="14pt0pt"/>
        </w:rPr>
        <w:t>Герой розмірковує про те, що, мабуть, сусідський поміщик Жолудь має «нечисті гроші», тобто, він вже скористався цією можливістю. Про людину, яка ставить на перше місце в житті багатство, можна впев</w:t>
      </w:r>
      <w:r>
        <w:rPr>
          <w:rStyle w:val="14pt0pt"/>
        </w:rPr>
        <w:softHyphen/>
        <w:t>нено сказати, що вона продає душу дияволу. Під час поділу грошей і Калитка, і Савка готові вбити один одного. Втім, коли справу про</w:t>
      </w:r>
      <w:r>
        <w:rPr>
          <w:rStyle w:val="14pt0pt"/>
        </w:rPr>
        <w:softHyphen/>
        <w:t>валено, коли Герасиму не дали накласти руки, Савка кається. І його покаяння — це справжнє покаяння людини-християнина.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numPr>
          <w:ilvl w:val="2"/>
          <w:numId w:val="8"/>
        </w:numPr>
        <w:shd w:val="clear" w:color="auto" w:fill="auto"/>
        <w:tabs>
          <w:tab w:val="left" w:pos="834"/>
        </w:tabs>
        <w:spacing w:line="322" w:lineRule="exact"/>
        <w:ind w:left="480" w:hanging="400"/>
        <w:jc w:val="both"/>
      </w:pPr>
      <w:r>
        <w:rPr>
          <w:rStyle w:val="14pt0pt"/>
        </w:rPr>
        <w:t>Цитатна характеристика героя:</w:t>
      </w:r>
    </w:p>
    <w:p w:rsidR="00C7461F" w:rsidRDefault="00C7461F" w:rsidP="00C7461F">
      <w:pPr>
        <w:pStyle w:val="21"/>
        <w:framePr w:w="8938" w:h="14030" w:hRule="exact" w:wrap="none" w:vAnchor="page" w:hAnchor="page" w:x="1583" w:y="1659"/>
        <w:numPr>
          <w:ilvl w:val="0"/>
          <w:numId w:val="1"/>
        </w:numPr>
        <w:shd w:val="clear" w:color="auto" w:fill="auto"/>
        <w:tabs>
          <w:tab w:val="left" w:pos="382"/>
        </w:tabs>
        <w:spacing w:line="322" w:lineRule="exact"/>
        <w:ind w:left="480" w:right="20" w:hanging="400"/>
        <w:jc w:val="both"/>
      </w:pPr>
      <w:r>
        <w:rPr>
          <w:rStyle w:val="14pt0pt"/>
        </w:rPr>
        <w:t>«Чув я, що Жолудь нечисті гроші має, від самого, не при хаті зга</w:t>
      </w:r>
      <w:r>
        <w:rPr>
          <w:rStyle w:val="14pt0pt"/>
        </w:rPr>
        <w:softHyphen/>
        <w:t>дуючи, сатани. Тільки ж де вони з ним познайомилися і як? От що цікаво!»;</w:t>
      </w:r>
    </w:p>
    <w:p w:rsidR="00C7461F" w:rsidRDefault="00C7461F" w:rsidP="00C7461F">
      <w:pPr>
        <w:rPr>
          <w:sz w:val="2"/>
          <w:szCs w:val="2"/>
        </w:rPr>
        <w:sectPr w:rsidR="00C7461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7461F" w:rsidRDefault="00C7461F" w:rsidP="00C7461F">
      <w:pPr>
        <w:pStyle w:val="100"/>
        <w:framePr w:wrap="none" w:vAnchor="page" w:hAnchor="page" w:x="1568" w:y="1167"/>
        <w:shd w:val="clear" w:color="auto" w:fill="auto"/>
        <w:spacing w:line="220" w:lineRule="exact"/>
        <w:ind w:left="20"/>
      </w:pPr>
      <w:r>
        <w:lastRenderedPageBreak/>
        <w:t>Національна драма. З української прози</w:t>
      </w:r>
    </w:p>
    <w:p w:rsidR="00C7461F" w:rsidRDefault="00C7461F" w:rsidP="00C7461F">
      <w:pPr>
        <w:pStyle w:val="20"/>
        <w:framePr w:wrap="none" w:vAnchor="page" w:hAnchor="page" w:x="10069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357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hanging="320"/>
        <w:jc w:val="both"/>
      </w:pPr>
      <w:r>
        <w:rPr>
          <w:rStyle w:val="14pt0pt"/>
        </w:rPr>
        <w:t>«Не журіться. Я зумію заховать, аби що»;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right="20" w:hanging="320"/>
        <w:jc w:val="both"/>
      </w:pPr>
      <w:r>
        <w:rPr>
          <w:rStyle w:val="14pt0pt"/>
        </w:rPr>
        <w:t>«Буде здоров’я, будуть і гроші, а я навіки від них одрікаюсь, ні</w:t>
      </w:r>
      <w:r>
        <w:rPr>
          <w:rStyle w:val="14pt0pt"/>
        </w:rPr>
        <w:softHyphen/>
        <w:t>коли в світі не буду хотіти більше, ніж Бог дає»;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right="20" w:hanging="320"/>
        <w:jc w:val="both"/>
      </w:pPr>
      <w:r>
        <w:rPr>
          <w:rStyle w:val="14pt0pt"/>
        </w:rPr>
        <w:t>«Пішов би до нього у саме пекло: надокучило отак раз у раз по</w:t>
      </w:r>
      <w:r>
        <w:rPr>
          <w:rStyle w:val="14pt0pt"/>
        </w:rPr>
        <w:softHyphen/>
        <w:t>зичати, нехай би дав, іродів син! Чи душу йому, луциперові, треба, то нехай би брав, бо без душі, мабуть, легше, як без грошей»;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hanging="320"/>
        <w:jc w:val="both"/>
      </w:pPr>
      <w:r>
        <w:rPr>
          <w:rStyle w:val="14pt0pt"/>
        </w:rPr>
        <w:t>«Е, куме, мабуть, і в тебе нечисті гроші, і в тебе душа вже не своя!»;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right="20" w:hanging="320"/>
        <w:jc w:val="both"/>
      </w:pPr>
      <w:r>
        <w:rPr>
          <w:rStyle w:val="14pt0pt"/>
        </w:rPr>
        <w:t>«Давайте моє мені... З мене печінка мало не витрусилась, поки це діло скінчилось, та щоб я не мав у руках свого заробітку, а за</w:t>
      </w:r>
      <w:r>
        <w:rPr>
          <w:rStyle w:val="14pt0pt"/>
        </w:rPr>
        <w:softHyphen/>
        <w:t>глядав вам у вічі, як цуцик?»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numPr>
          <w:ilvl w:val="1"/>
          <w:numId w:val="8"/>
        </w:numPr>
        <w:shd w:val="clear" w:color="auto" w:fill="auto"/>
        <w:tabs>
          <w:tab w:val="left" w:pos="683"/>
        </w:tabs>
        <w:spacing w:line="336" w:lineRule="exact"/>
        <w:ind w:left="480" w:hanging="320"/>
        <w:jc w:val="both"/>
      </w:pPr>
      <w:r>
        <w:rPr>
          <w:rStyle w:val="14pt0pt"/>
        </w:rPr>
        <w:t>Інші герої п’єси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shd w:val="clear" w:color="auto" w:fill="auto"/>
        <w:spacing w:line="336" w:lineRule="exact"/>
        <w:ind w:left="160" w:right="20" w:firstLine="320"/>
        <w:jc w:val="both"/>
      </w:pPr>
      <w:r>
        <w:rPr>
          <w:rStyle w:val="14pt0pt"/>
        </w:rPr>
        <w:t>Для яскравішого зображення Калитки драматург вводить у коме</w:t>
      </w:r>
      <w:r>
        <w:rPr>
          <w:rStyle w:val="14pt0pt"/>
        </w:rPr>
        <w:softHyphen/>
        <w:t>дію ще кількох осіб: наймичку Мотрю — дівчину з глибокими почут</w:t>
      </w:r>
      <w:r>
        <w:rPr>
          <w:rStyle w:val="14pt0pt"/>
        </w:rPr>
        <w:softHyphen/>
        <w:t>тями, працьовиту і розумну, змальовану в комедії з симпатією, а та</w:t>
      </w:r>
      <w:r>
        <w:rPr>
          <w:rStyle w:val="14pt0pt"/>
        </w:rPr>
        <w:softHyphen/>
        <w:t>кож постаті Калитчиних дружини і сина.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right="20" w:hanging="320"/>
        <w:jc w:val="both"/>
      </w:pPr>
      <w:r>
        <w:rPr>
          <w:rStyle w:val="14pt0pt"/>
        </w:rPr>
        <w:t>«Параска — Калитці: «Бий, бодай тобі руки посохли! І замолоду з синяків не виходила; бий і на старість! У! Харциз — коняку жа</w:t>
      </w:r>
      <w:r>
        <w:rPr>
          <w:rStyle w:val="14pt0pt"/>
        </w:rPr>
        <w:softHyphen/>
        <w:t>ліє, а жінку бить збирається»;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right="20" w:hanging="320"/>
        <w:jc w:val="both"/>
      </w:pPr>
      <w:r>
        <w:rPr>
          <w:rStyle w:val="14pt0pt"/>
        </w:rPr>
        <w:t>«Роман про Мотрю: «Оце дівка! І я ж, здається, не з послідніх, а ма</w:t>
      </w:r>
      <w:r>
        <w:rPr>
          <w:rStyle w:val="14pt0pt"/>
        </w:rPr>
        <w:softHyphen/>
        <w:t>ло не впав. Оце робітниця, оце жінка — сама за косарем зв’яже!»;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right="20" w:hanging="320"/>
        <w:jc w:val="both"/>
      </w:pPr>
      <w:r>
        <w:rPr>
          <w:rStyle w:val="14pt0pt"/>
        </w:rPr>
        <w:t>«Параска про Мотрю: «...я до неї привикла, вона до мене, дівка красива, здорова, зна всі порядки, коло птиці, коло свиней, ко</w:t>
      </w:r>
      <w:r>
        <w:rPr>
          <w:rStyle w:val="14pt0pt"/>
        </w:rPr>
        <w:softHyphen/>
        <w:t>ло корів — одне слово, хазяйка біля всього; в хаті, як в кімнаті, я вже нездужаю, а проти неї, скільки їх у нас не було ніхто хліба не спече, ніхто борщу не наваре, хоч і без олії іноді, а всі їдять не нахваляться»;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numPr>
          <w:ilvl w:val="0"/>
          <w:numId w:val="1"/>
        </w:numPr>
        <w:shd w:val="clear" w:color="auto" w:fill="auto"/>
        <w:tabs>
          <w:tab w:val="left" w:pos="462"/>
        </w:tabs>
        <w:spacing w:after="233" w:line="336" w:lineRule="exact"/>
        <w:ind w:left="480" w:right="20" w:hanging="320"/>
        <w:jc w:val="both"/>
      </w:pPr>
      <w:r>
        <w:rPr>
          <w:rStyle w:val="14pt0pt"/>
        </w:rPr>
        <w:t>«Герасим про Параску: «У мене в шапці більше розуму, ніж у тебе в голові».</w:t>
      </w:r>
    </w:p>
    <w:p w:rsidR="00C7461F" w:rsidRDefault="00C7461F" w:rsidP="00C7461F">
      <w:pPr>
        <w:pStyle w:val="23"/>
        <w:framePr w:w="8942" w:h="14035" w:hRule="exact" w:wrap="none" w:vAnchor="page" w:hAnchor="page" w:x="1583" w:y="1647"/>
        <w:numPr>
          <w:ilvl w:val="0"/>
          <w:numId w:val="11"/>
        </w:numPr>
        <w:shd w:val="clear" w:color="auto" w:fill="auto"/>
        <w:tabs>
          <w:tab w:val="left" w:pos="845"/>
        </w:tabs>
        <w:spacing w:after="0" w:line="270" w:lineRule="exact"/>
        <w:ind w:left="160" w:firstLine="320"/>
        <w:jc w:val="both"/>
      </w:pPr>
      <w:bookmarkStart w:id="4" w:name="bookmark353"/>
      <w:r>
        <w:rPr>
          <w:rStyle w:val="2Arial135pt0pt"/>
          <w:b/>
          <w:bCs/>
        </w:rPr>
        <w:t>Закріплення вивченого матеріалу</w:t>
      </w:r>
      <w:bookmarkEnd w:id="4"/>
    </w:p>
    <w:p w:rsidR="00C7461F" w:rsidRDefault="00C7461F" w:rsidP="00C7461F">
      <w:pPr>
        <w:pStyle w:val="60"/>
        <w:framePr w:w="8942" w:h="14035" w:hRule="exact" w:wrap="none" w:vAnchor="page" w:hAnchor="page" w:x="1583" w:y="1647"/>
        <w:numPr>
          <w:ilvl w:val="0"/>
          <w:numId w:val="12"/>
        </w:numPr>
        <w:shd w:val="clear" w:color="auto" w:fill="auto"/>
        <w:tabs>
          <w:tab w:val="left" w:pos="754"/>
        </w:tabs>
        <w:spacing w:before="0" w:after="0" w:line="418" w:lineRule="exact"/>
        <w:ind w:left="160" w:firstLine="320"/>
        <w:jc w:val="both"/>
      </w:pPr>
      <w:r>
        <w:rPr>
          <w:rStyle w:val="6125pt"/>
          <w:b/>
          <w:bCs/>
        </w:rPr>
        <w:t>Проведення тестового опитування</w:t>
      </w:r>
    </w:p>
    <w:p w:rsidR="00C7461F" w:rsidRDefault="00C7461F" w:rsidP="00C7461F">
      <w:pPr>
        <w:pStyle w:val="80"/>
        <w:framePr w:w="8942" w:h="14035" w:hRule="exact" w:wrap="none" w:vAnchor="page" w:hAnchor="page" w:x="1583" w:y="1647"/>
        <w:numPr>
          <w:ilvl w:val="0"/>
          <w:numId w:val="2"/>
        </w:numPr>
        <w:shd w:val="clear" w:color="auto" w:fill="auto"/>
        <w:tabs>
          <w:tab w:val="left" w:pos="850"/>
        </w:tabs>
        <w:spacing w:line="418" w:lineRule="exact"/>
        <w:ind w:left="160" w:firstLine="320"/>
      </w:pPr>
      <w:r>
        <w:rPr>
          <w:rStyle w:val="812pt0pt"/>
          <w:i/>
          <w:iCs/>
        </w:rPr>
        <w:t>дія комедії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numPr>
          <w:ilvl w:val="0"/>
          <w:numId w:val="13"/>
        </w:numPr>
        <w:shd w:val="clear" w:color="auto" w:fill="auto"/>
        <w:tabs>
          <w:tab w:val="left" w:pos="453"/>
        </w:tabs>
        <w:spacing w:line="336" w:lineRule="exact"/>
        <w:ind w:left="480" w:right="1540" w:hanging="320"/>
      </w:pPr>
      <w:r>
        <w:rPr>
          <w:rStyle w:val="14pt0pt"/>
        </w:rPr>
        <w:t xml:space="preserve">Про що Роман співав пісню, перебуваючи на самоті? а) </w:t>
      </w:r>
      <w:r>
        <w:rPr>
          <w:rStyle w:val="12pt0pt"/>
        </w:rPr>
        <w:t>Кохання;</w:t>
      </w:r>
      <w:r>
        <w:rPr>
          <w:rStyle w:val="14pt0pt"/>
        </w:rPr>
        <w:t xml:space="preserve"> б) працьовитих і добрих людей; в) щастя;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shd w:val="clear" w:color="auto" w:fill="auto"/>
        <w:tabs>
          <w:tab w:val="left" w:pos="773"/>
          <w:tab w:val="left" w:pos="802"/>
        </w:tabs>
        <w:spacing w:line="336" w:lineRule="exact"/>
        <w:ind w:left="160" w:firstLine="32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зірку вечірню.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numPr>
          <w:ilvl w:val="0"/>
          <w:numId w:val="13"/>
        </w:numPr>
        <w:shd w:val="clear" w:color="auto" w:fill="auto"/>
        <w:tabs>
          <w:tab w:val="left" w:pos="477"/>
        </w:tabs>
        <w:spacing w:line="336" w:lineRule="exact"/>
        <w:ind w:left="480" w:right="20" w:hanging="320"/>
        <w:jc w:val="both"/>
      </w:pPr>
      <w:r>
        <w:rPr>
          <w:rStyle w:val="14pt0pt"/>
        </w:rPr>
        <w:t>Замість того, щоб поцілувати Мотрю, Роман у темені кинувся не на дівчину, а на: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shd w:val="clear" w:color="auto" w:fill="auto"/>
        <w:spacing w:line="336" w:lineRule="exact"/>
        <w:ind w:left="160" w:firstLine="320"/>
        <w:jc w:val="both"/>
      </w:pPr>
      <w:r>
        <w:rPr>
          <w:rStyle w:val="14pt0pt"/>
        </w:rPr>
        <w:t xml:space="preserve">а) батька; б) матір; в) Клима; г) </w:t>
      </w:r>
      <w:r>
        <w:rPr>
          <w:rStyle w:val="12pt0pt"/>
        </w:rPr>
        <w:t>Гершка.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numPr>
          <w:ilvl w:val="0"/>
          <w:numId w:val="13"/>
        </w:numPr>
        <w:shd w:val="clear" w:color="auto" w:fill="auto"/>
        <w:tabs>
          <w:tab w:val="left" w:pos="467"/>
        </w:tabs>
        <w:spacing w:line="336" w:lineRule="exact"/>
        <w:ind w:left="480" w:hanging="320"/>
        <w:jc w:val="both"/>
      </w:pPr>
      <w:r>
        <w:rPr>
          <w:rStyle w:val="14pt0pt"/>
        </w:rPr>
        <w:t>Від переляку Вершко попросив сина Герасима, щоб той: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shd w:val="clear" w:color="auto" w:fill="auto"/>
        <w:tabs>
          <w:tab w:val="left" w:pos="787"/>
          <w:tab w:val="left" w:pos="816"/>
        </w:tabs>
        <w:spacing w:line="336" w:lineRule="exact"/>
        <w:ind w:left="160" w:firstLine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 xml:space="preserve">заспокоїв його; б) нагодував; в) </w:t>
      </w:r>
      <w:r>
        <w:rPr>
          <w:rStyle w:val="12pt0pt"/>
        </w:rPr>
        <w:t>дав йому води;</w:t>
      </w:r>
    </w:p>
    <w:p w:rsidR="00C7461F" w:rsidRDefault="00C7461F" w:rsidP="00C7461F">
      <w:pPr>
        <w:pStyle w:val="21"/>
        <w:framePr w:w="8942" w:h="14035" w:hRule="exact" w:wrap="none" w:vAnchor="page" w:hAnchor="page" w:x="1583" w:y="1647"/>
        <w:shd w:val="clear" w:color="auto" w:fill="auto"/>
        <w:tabs>
          <w:tab w:val="left" w:pos="802"/>
        </w:tabs>
        <w:spacing w:line="336" w:lineRule="exact"/>
        <w:ind w:left="160" w:firstLine="32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підпалив цигарку.</w:t>
      </w:r>
    </w:p>
    <w:p w:rsidR="00C7461F" w:rsidRDefault="00C7461F" w:rsidP="00C7461F">
      <w:pPr>
        <w:rPr>
          <w:sz w:val="2"/>
          <w:szCs w:val="2"/>
        </w:rPr>
        <w:sectPr w:rsidR="00C7461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7461F" w:rsidRDefault="00C7461F" w:rsidP="00C7461F">
      <w:pPr>
        <w:pStyle w:val="20"/>
        <w:framePr w:wrap="none" w:vAnchor="page" w:hAnchor="page" w:x="1556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358</w:t>
      </w:r>
    </w:p>
    <w:p w:rsidR="00C7461F" w:rsidRDefault="00C7461F" w:rsidP="00C7461F">
      <w:pPr>
        <w:pStyle w:val="100"/>
        <w:framePr w:wrap="none" w:vAnchor="page" w:hAnchor="page" w:x="5358" w:y="1191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3"/>
        </w:numPr>
        <w:shd w:val="clear" w:color="auto" w:fill="auto"/>
        <w:tabs>
          <w:tab w:val="left" w:pos="437"/>
        </w:tabs>
        <w:spacing w:line="322" w:lineRule="exact"/>
        <w:ind w:left="460" w:hanging="340"/>
        <w:jc w:val="both"/>
      </w:pPr>
      <w:r>
        <w:rPr>
          <w:rStyle w:val="14pt0pt"/>
        </w:rPr>
        <w:t>Копач хотів взимку написати: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spacing w:line="322" w:lineRule="exact"/>
        <w:ind w:left="460" w:firstLine="0"/>
      </w:pPr>
      <w:r>
        <w:rPr>
          <w:rStyle w:val="14pt0pt"/>
        </w:rPr>
        <w:t>а) роман про кохання; б) історичну хроніку;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tabs>
          <w:tab w:val="left" w:pos="806"/>
        </w:tabs>
        <w:spacing w:line="322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археологічний літопис; г) </w:t>
      </w:r>
      <w:r>
        <w:rPr>
          <w:rStyle w:val="12pt0pt"/>
        </w:rPr>
        <w:t>малоросійську комедію.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3"/>
        </w:numPr>
        <w:shd w:val="clear" w:color="auto" w:fill="auto"/>
        <w:tabs>
          <w:tab w:val="left" w:pos="432"/>
        </w:tabs>
        <w:spacing w:line="322" w:lineRule="exact"/>
        <w:ind w:left="460" w:hanging="340"/>
        <w:jc w:val="both"/>
      </w:pPr>
      <w:r>
        <w:rPr>
          <w:rStyle w:val="14pt0pt"/>
        </w:rPr>
        <w:t>Скільки років Бонавентура розшукував скарб?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spacing w:line="322" w:lineRule="exact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Тридцять;</w:t>
      </w:r>
      <w:r>
        <w:rPr>
          <w:rStyle w:val="14pt0pt"/>
        </w:rPr>
        <w:t xml:space="preserve"> б) п’ятдесят; в) сорок два; г) двадцять три.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3"/>
        </w:numPr>
        <w:shd w:val="clear" w:color="auto" w:fill="auto"/>
        <w:tabs>
          <w:tab w:val="left" w:pos="422"/>
        </w:tabs>
        <w:spacing w:line="322" w:lineRule="exact"/>
        <w:ind w:left="460" w:hanging="340"/>
        <w:jc w:val="both"/>
      </w:pPr>
      <w:r>
        <w:rPr>
          <w:rStyle w:val="14pt0pt"/>
        </w:rPr>
        <w:t>Характеризуючи себе, Копач зазначив, що він: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spacing w:line="322" w:lineRule="exact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талановитий і порядний</w:t>
      </w:r>
      <w:r>
        <w:rPr>
          <w:rStyle w:val="14pt0pt"/>
        </w:rPr>
        <w:t>; б) чемний і безкомпромісний;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tabs>
          <w:tab w:val="left" w:pos="801"/>
        </w:tabs>
        <w:spacing w:line="322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марнославний і розумний; г) багатий і щирий.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3"/>
        </w:numPr>
        <w:shd w:val="clear" w:color="auto" w:fill="auto"/>
        <w:tabs>
          <w:tab w:val="left" w:pos="432"/>
        </w:tabs>
        <w:spacing w:line="322" w:lineRule="exact"/>
        <w:ind w:left="460" w:right="1120" w:hanging="340"/>
      </w:pPr>
      <w:r>
        <w:rPr>
          <w:rStyle w:val="14pt0pt"/>
        </w:rPr>
        <w:t xml:space="preserve">Пуховиком Бонавентура називав місце для відпочинку: а) травичку під деревом; б) старе пальто; в) </w:t>
      </w:r>
      <w:r>
        <w:rPr>
          <w:rStyle w:val="12pt0pt"/>
        </w:rPr>
        <w:t>солому,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tabs>
          <w:tab w:val="left" w:pos="786"/>
        </w:tabs>
        <w:spacing w:line="322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старе ганчір’я.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3"/>
        </w:numPr>
        <w:shd w:val="clear" w:color="auto" w:fill="auto"/>
        <w:tabs>
          <w:tab w:val="left" w:pos="427"/>
        </w:tabs>
        <w:spacing w:line="322" w:lineRule="exact"/>
        <w:ind w:left="460" w:hanging="340"/>
        <w:jc w:val="both"/>
      </w:pPr>
      <w:r>
        <w:rPr>
          <w:rStyle w:val="14pt0pt"/>
        </w:rPr>
        <w:t>Невідомий передав Герасиму гроші у: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spacing w:line="322" w:lineRule="exact"/>
        <w:ind w:left="460" w:firstLine="0"/>
      </w:pPr>
      <w:r>
        <w:rPr>
          <w:rStyle w:val="14pt0pt"/>
        </w:rPr>
        <w:t xml:space="preserve">а) великому пакеті; б) </w:t>
      </w:r>
      <w:r>
        <w:rPr>
          <w:rStyle w:val="12pt0pt"/>
        </w:rPr>
        <w:t>шкіряному мішку,</w:t>
      </w:r>
      <w:r>
        <w:rPr>
          <w:rStyle w:val="14pt0pt"/>
        </w:rPr>
        <w:t xml:space="preserve"> в) в’язаній торбі;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tabs>
          <w:tab w:val="left" w:pos="772"/>
        </w:tabs>
        <w:spacing w:line="322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чорній валізі.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3"/>
        </w:numPr>
        <w:shd w:val="clear" w:color="auto" w:fill="auto"/>
        <w:tabs>
          <w:tab w:val="left" w:pos="432"/>
        </w:tabs>
        <w:spacing w:line="322" w:lineRule="exact"/>
        <w:ind w:left="460" w:right="80" w:hanging="340"/>
        <w:jc w:val="both"/>
      </w:pPr>
      <w:r>
        <w:rPr>
          <w:rStyle w:val="14pt0pt"/>
        </w:rPr>
        <w:t xml:space="preserve">Прислів’я, яке використав у своїй мові Герасим, коли стеріг гроші: а) </w:t>
      </w:r>
      <w:r>
        <w:rPr>
          <w:rStyle w:val="12pt0pt"/>
        </w:rPr>
        <w:t>«Береженого бог береже»',</w:t>
      </w:r>
      <w:r>
        <w:rPr>
          <w:rStyle w:val="14pt0pt"/>
        </w:rPr>
        <w:t xml:space="preserve"> б) «Купля руки пече, а продаж гріє»;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tabs>
          <w:tab w:val="left" w:pos="312"/>
          <w:tab w:val="left" w:pos="346"/>
        </w:tabs>
        <w:spacing w:line="322" w:lineRule="exact"/>
        <w:ind w:right="80" w:firstLine="0"/>
        <w:jc w:val="right"/>
      </w:pPr>
      <w:r>
        <w:rPr>
          <w:rStyle w:val="14pt0pt"/>
        </w:rPr>
        <w:t>в)</w:t>
      </w:r>
      <w:r>
        <w:rPr>
          <w:rStyle w:val="14pt0pt"/>
        </w:rPr>
        <w:tab/>
        <w:t>«З прибутку голова не болить»; г) «Без бариша голодна душа».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3"/>
        </w:numPr>
        <w:shd w:val="clear" w:color="auto" w:fill="auto"/>
        <w:tabs>
          <w:tab w:val="left" w:pos="576"/>
        </w:tabs>
        <w:spacing w:line="322" w:lineRule="exact"/>
        <w:ind w:left="460" w:right="80" w:hanging="340"/>
        <w:jc w:val="both"/>
      </w:pPr>
      <w:r>
        <w:rPr>
          <w:rStyle w:val="14pt0pt"/>
        </w:rPr>
        <w:t xml:space="preserve">Скільки мав отримати Савка фальшивих грошей від Герасима? а) П’ять тисяч; б) шість мільйонів; в) </w:t>
      </w:r>
      <w:r>
        <w:rPr>
          <w:rStyle w:val="12pt0pt"/>
        </w:rPr>
        <w:t>десять тисяч",</w:t>
      </w:r>
      <w:r>
        <w:rPr>
          <w:rStyle w:val="14pt0pt"/>
        </w:rPr>
        <w:t xml:space="preserve"> г) мільярд.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3"/>
        </w:numPr>
        <w:shd w:val="clear" w:color="auto" w:fill="auto"/>
        <w:tabs>
          <w:tab w:val="left" w:pos="576"/>
        </w:tabs>
        <w:spacing w:line="322" w:lineRule="exact"/>
        <w:ind w:left="460" w:right="80" w:hanging="340"/>
        <w:jc w:val="both"/>
      </w:pPr>
      <w:r>
        <w:rPr>
          <w:rStyle w:val="14pt0pt"/>
        </w:rPr>
        <w:t>Замість фальшивих грошей Герасим із Савкою отримали від Не</w:t>
      </w:r>
      <w:r>
        <w:rPr>
          <w:rStyle w:val="14pt0pt"/>
        </w:rPr>
        <w:softHyphen/>
        <w:t>відомого: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spacing w:line="322" w:lineRule="exact"/>
        <w:ind w:left="460" w:firstLine="0"/>
      </w:pPr>
      <w:r>
        <w:rPr>
          <w:rStyle w:val="14pt0pt"/>
        </w:rPr>
        <w:t xml:space="preserve">а) газети; б) якийсь непотріб; в) </w:t>
      </w:r>
      <w:r>
        <w:rPr>
          <w:rStyle w:val="12pt0pt"/>
        </w:rPr>
        <w:t>чистий папір",</w:t>
      </w:r>
      <w:r>
        <w:rPr>
          <w:rStyle w:val="14pt0pt"/>
        </w:rPr>
        <w:t xml:space="preserve"> г) старий одяг.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3"/>
        </w:numPr>
        <w:shd w:val="clear" w:color="auto" w:fill="auto"/>
        <w:tabs>
          <w:tab w:val="left" w:pos="557"/>
        </w:tabs>
        <w:spacing w:line="322" w:lineRule="exact"/>
        <w:ind w:left="460" w:hanging="340"/>
        <w:jc w:val="both"/>
      </w:pPr>
      <w:r>
        <w:rPr>
          <w:rStyle w:val="14pt0pt"/>
        </w:rPr>
        <w:t>Яку думку висловив Савка, коли трапився обман із грошима?</w:t>
      </w:r>
    </w:p>
    <w:p w:rsidR="00C7461F" w:rsidRDefault="00C7461F" w:rsidP="00C7461F">
      <w:pPr>
        <w:pStyle w:val="80"/>
        <w:framePr w:w="8909" w:h="14029" w:hRule="exact" w:wrap="none" w:vAnchor="page" w:hAnchor="page" w:x="1599" w:y="1664"/>
        <w:shd w:val="clear" w:color="auto" w:fill="auto"/>
        <w:tabs>
          <w:tab w:val="left" w:pos="791"/>
        </w:tabs>
        <w:spacing w:line="322" w:lineRule="exact"/>
        <w:ind w:left="46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«Що з воза впало, то пропало»',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tabs>
          <w:tab w:val="left" w:pos="815"/>
        </w:tabs>
        <w:spacing w:line="322" w:lineRule="exact"/>
        <w:ind w:left="460" w:firstLine="0"/>
      </w:pPr>
      <w:r>
        <w:rPr>
          <w:rStyle w:val="14pt0pt"/>
        </w:rPr>
        <w:t>б)</w:t>
      </w:r>
      <w:r>
        <w:rPr>
          <w:rStyle w:val="14pt0pt"/>
        </w:rPr>
        <w:tab/>
        <w:t>«Хвалячи — продають; а гудячи — купують»;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tabs>
          <w:tab w:val="left" w:pos="810"/>
        </w:tabs>
        <w:spacing w:line="322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«Купив би й село, та грошей голо»;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tabs>
          <w:tab w:val="left" w:pos="786"/>
        </w:tabs>
        <w:spacing w:line="322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«На хороший товар багато покупців».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shd w:val="clear" w:color="auto" w:fill="auto"/>
        <w:spacing w:after="55" w:line="322" w:lineRule="exact"/>
        <w:ind w:left="46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Кожна правильна відповідь оцінюється в 1 бал.</w:t>
      </w:r>
    </w:p>
    <w:p w:rsidR="00C7461F" w:rsidRDefault="00C7461F" w:rsidP="00C7461F">
      <w:pPr>
        <w:pStyle w:val="60"/>
        <w:framePr w:w="8909" w:h="14029" w:hRule="exact" w:wrap="none" w:vAnchor="page" w:hAnchor="page" w:x="1599" w:y="1664"/>
        <w:numPr>
          <w:ilvl w:val="0"/>
          <w:numId w:val="12"/>
        </w:numPr>
        <w:shd w:val="clear" w:color="auto" w:fill="auto"/>
        <w:tabs>
          <w:tab w:val="left" w:pos="758"/>
        </w:tabs>
        <w:spacing w:before="0" w:after="0" w:line="403" w:lineRule="exact"/>
        <w:ind w:left="460" w:right="44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4"/>
        </w:numPr>
        <w:shd w:val="clear" w:color="auto" w:fill="auto"/>
        <w:tabs>
          <w:tab w:val="left" w:pos="413"/>
        </w:tabs>
        <w:ind w:left="460" w:right="80" w:hanging="340"/>
        <w:jc w:val="both"/>
      </w:pPr>
      <w:r>
        <w:rPr>
          <w:rStyle w:val="14pt0pt"/>
        </w:rPr>
        <w:t>Прокоментуйте, про що думка Савки: «Буде здоров’я, будуть і гро</w:t>
      </w:r>
      <w:r>
        <w:rPr>
          <w:rStyle w:val="14pt0pt"/>
        </w:rPr>
        <w:softHyphen/>
        <w:t>ші, а я від них одрікаюсь, ніколи в світі не буду хотіть більше, ніж Бог дає!» Чи можна вважати ці слова щирими?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4"/>
        </w:numPr>
        <w:shd w:val="clear" w:color="auto" w:fill="auto"/>
        <w:tabs>
          <w:tab w:val="left" w:pos="422"/>
        </w:tabs>
        <w:ind w:left="460" w:right="80" w:hanging="340"/>
        <w:jc w:val="both"/>
      </w:pPr>
      <w:r>
        <w:rPr>
          <w:rStyle w:val="14pt0pt"/>
        </w:rPr>
        <w:t>Якою була реакція Калитки на те, що його обдурив Невідомий? Наведіть переконливі аргументи.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4"/>
        </w:numPr>
        <w:shd w:val="clear" w:color="auto" w:fill="auto"/>
        <w:tabs>
          <w:tab w:val="left" w:pos="418"/>
        </w:tabs>
        <w:ind w:left="460" w:right="1120" w:hanging="340"/>
      </w:pPr>
      <w:r>
        <w:rPr>
          <w:rStyle w:val="14pt0pt"/>
        </w:rPr>
        <w:t xml:space="preserve">Хто перший дізнався про те, як було ошукано Калитку? а) Роман; б) Мотря; в) Клим; г) </w:t>
      </w:r>
      <w:r>
        <w:rPr>
          <w:rStyle w:val="12pt0pt"/>
        </w:rPr>
        <w:t>Параска.</w:t>
      </w:r>
    </w:p>
    <w:p w:rsidR="00C7461F" w:rsidRDefault="00C7461F" w:rsidP="00C7461F">
      <w:pPr>
        <w:pStyle w:val="70"/>
        <w:framePr w:w="8909" w:h="14029" w:hRule="exact" w:wrap="none" w:vAnchor="page" w:hAnchor="page" w:x="1599" w:y="1664"/>
        <w:shd w:val="clear" w:color="auto" w:fill="auto"/>
        <w:spacing w:line="322" w:lineRule="exact"/>
        <w:ind w:left="460" w:firstLine="0"/>
      </w:pPr>
      <w:r>
        <w:rPr>
          <w:rStyle w:val="70pt"/>
          <w:b/>
          <w:bCs/>
          <w:i/>
          <w:iCs/>
        </w:rPr>
        <w:t>Картка № 2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5"/>
        </w:numPr>
        <w:shd w:val="clear" w:color="auto" w:fill="auto"/>
        <w:tabs>
          <w:tab w:val="left" w:pos="398"/>
        </w:tabs>
        <w:spacing w:line="322" w:lineRule="exact"/>
        <w:ind w:left="460" w:right="80" w:hanging="340"/>
        <w:jc w:val="both"/>
      </w:pPr>
      <w:r>
        <w:rPr>
          <w:rStyle w:val="14pt0pt"/>
        </w:rPr>
        <w:t>Як ви вважаєте, що єднає і протиставляє всіх панів у творі? На</w:t>
      </w:r>
      <w:r>
        <w:rPr>
          <w:rStyle w:val="14pt0pt"/>
        </w:rPr>
        <w:softHyphen/>
        <w:t>ведіть приклади.</w:t>
      </w:r>
    </w:p>
    <w:p w:rsidR="00C7461F" w:rsidRDefault="00C7461F" w:rsidP="00C7461F">
      <w:pPr>
        <w:pStyle w:val="21"/>
        <w:framePr w:w="8909" w:h="14029" w:hRule="exact" w:wrap="none" w:vAnchor="page" w:hAnchor="page" w:x="1599" w:y="1664"/>
        <w:numPr>
          <w:ilvl w:val="0"/>
          <w:numId w:val="15"/>
        </w:numPr>
        <w:shd w:val="clear" w:color="auto" w:fill="auto"/>
        <w:tabs>
          <w:tab w:val="left" w:pos="437"/>
        </w:tabs>
        <w:spacing w:line="322" w:lineRule="exact"/>
        <w:ind w:left="460" w:right="80" w:hanging="340"/>
        <w:jc w:val="both"/>
      </w:pPr>
      <w:r>
        <w:rPr>
          <w:rStyle w:val="14pt0pt"/>
        </w:rPr>
        <w:t>Бажання Калитки повіситись — це його слабість чи рішучість? Відповідь вмотивуйте.</w:t>
      </w:r>
    </w:p>
    <w:p w:rsidR="00C7461F" w:rsidRDefault="00C7461F" w:rsidP="00C7461F">
      <w:pPr>
        <w:rPr>
          <w:sz w:val="2"/>
          <w:szCs w:val="2"/>
        </w:rPr>
        <w:sectPr w:rsidR="00C7461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7461F" w:rsidRDefault="00C7461F" w:rsidP="00C7461F">
      <w:pPr>
        <w:pStyle w:val="100"/>
        <w:framePr w:wrap="none" w:vAnchor="page" w:hAnchor="page" w:x="1568" w:y="1172"/>
        <w:shd w:val="clear" w:color="auto" w:fill="auto"/>
        <w:spacing w:line="220" w:lineRule="exact"/>
        <w:ind w:left="20"/>
      </w:pPr>
      <w:r>
        <w:lastRenderedPageBreak/>
        <w:t>Національна драма. З української прози</w:t>
      </w:r>
    </w:p>
    <w:p w:rsidR="00C7461F" w:rsidRDefault="00C7461F" w:rsidP="00C7461F">
      <w:pPr>
        <w:pStyle w:val="20"/>
        <w:framePr w:wrap="none" w:vAnchor="page" w:hAnchor="page" w:x="10069" w:y="115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359</w:t>
      </w:r>
    </w:p>
    <w:p w:rsidR="00C7461F" w:rsidRDefault="00C7461F" w:rsidP="00C7461F">
      <w:pPr>
        <w:pStyle w:val="21"/>
        <w:framePr w:w="8933" w:h="9930" w:hRule="exact" w:wrap="none" w:vAnchor="page" w:hAnchor="page" w:x="1587" w:y="1652"/>
        <w:shd w:val="clear" w:color="auto" w:fill="auto"/>
        <w:spacing w:line="336" w:lineRule="exact"/>
        <w:ind w:left="480" w:right="20" w:hanging="420"/>
      </w:pPr>
      <w:r>
        <w:rPr>
          <w:rStyle w:val="14pt0pt"/>
        </w:rPr>
        <w:t xml:space="preserve">З.Чим намагався фактор захиститися і налякати Романа? а) Ножем; б) сокирою; в) </w:t>
      </w:r>
      <w:r>
        <w:rPr>
          <w:rStyle w:val="12pt0pt"/>
        </w:rPr>
        <w:t>револьвером</w:t>
      </w:r>
      <w:r>
        <w:rPr>
          <w:rStyle w:val="14pt0pt"/>
        </w:rPr>
        <w:t>; г) мечем.</w:t>
      </w:r>
    </w:p>
    <w:p w:rsidR="00C7461F" w:rsidRDefault="00C7461F" w:rsidP="00C7461F">
      <w:pPr>
        <w:pStyle w:val="70"/>
        <w:framePr w:w="8933" w:h="9930" w:hRule="exact" w:wrap="none" w:vAnchor="page" w:hAnchor="page" w:x="1587" w:y="1652"/>
        <w:shd w:val="clear" w:color="auto" w:fill="auto"/>
        <w:spacing w:line="331" w:lineRule="exact"/>
        <w:ind w:left="60" w:firstLine="420"/>
        <w:jc w:val="both"/>
      </w:pPr>
      <w:r>
        <w:rPr>
          <w:rStyle w:val="70pt"/>
          <w:b/>
          <w:bCs/>
          <w:i/>
          <w:iCs/>
        </w:rPr>
        <w:t>Картка № З</w:t>
      </w:r>
    </w:p>
    <w:p w:rsidR="00C7461F" w:rsidRDefault="00C7461F" w:rsidP="00C7461F">
      <w:pPr>
        <w:pStyle w:val="21"/>
        <w:framePr w:w="8933" w:h="9930" w:hRule="exact" w:wrap="none" w:vAnchor="page" w:hAnchor="page" w:x="1587" w:y="1652"/>
        <w:numPr>
          <w:ilvl w:val="0"/>
          <w:numId w:val="16"/>
        </w:numPr>
        <w:shd w:val="clear" w:color="auto" w:fill="auto"/>
        <w:tabs>
          <w:tab w:val="left" w:pos="343"/>
        </w:tabs>
        <w:spacing w:line="331" w:lineRule="exact"/>
        <w:ind w:left="480" w:right="20" w:hanging="420"/>
        <w:jc w:val="both"/>
      </w:pPr>
      <w:r>
        <w:rPr>
          <w:rStyle w:val="14pt0pt"/>
        </w:rPr>
        <w:t>У чому була самовпевненість Калитки, коли він отримав гроші від Невідомого? Яким чином вони вплинули на поведінку бага</w:t>
      </w:r>
      <w:r>
        <w:rPr>
          <w:rStyle w:val="14pt0pt"/>
        </w:rPr>
        <w:softHyphen/>
        <w:t>того селянина?</w:t>
      </w:r>
    </w:p>
    <w:p w:rsidR="00C7461F" w:rsidRDefault="00C7461F" w:rsidP="00C7461F">
      <w:pPr>
        <w:pStyle w:val="21"/>
        <w:framePr w:w="8933" w:h="9930" w:hRule="exact" w:wrap="none" w:vAnchor="page" w:hAnchor="page" w:x="1587" w:y="1652"/>
        <w:numPr>
          <w:ilvl w:val="0"/>
          <w:numId w:val="16"/>
        </w:numPr>
        <w:shd w:val="clear" w:color="auto" w:fill="auto"/>
        <w:tabs>
          <w:tab w:val="left" w:pos="362"/>
        </w:tabs>
        <w:spacing w:line="331" w:lineRule="exact"/>
        <w:ind w:left="480" w:right="20" w:hanging="420"/>
        <w:jc w:val="both"/>
      </w:pPr>
      <w:r>
        <w:rPr>
          <w:rStyle w:val="14pt0pt"/>
        </w:rPr>
        <w:t>Дослідіть, що відбулося із Савкою та Герасимом, коли вони поча</w:t>
      </w:r>
      <w:r>
        <w:rPr>
          <w:rStyle w:val="14pt0pt"/>
        </w:rPr>
        <w:softHyphen/>
        <w:t>ли ділити гроші? Яких змін зазнали їх дружні стосунки? Наведіть переконливі приклади.</w:t>
      </w:r>
    </w:p>
    <w:p w:rsidR="00C7461F" w:rsidRDefault="00C7461F" w:rsidP="00C7461F">
      <w:pPr>
        <w:pStyle w:val="21"/>
        <w:framePr w:w="8933" w:h="9930" w:hRule="exact" w:wrap="none" w:vAnchor="page" w:hAnchor="page" w:x="1587" w:y="1652"/>
        <w:numPr>
          <w:ilvl w:val="0"/>
          <w:numId w:val="16"/>
        </w:numPr>
        <w:shd w:val="clear" w:color="auto" w:fill="auto"/>
        <w:tabs>
          <w:tab w:val="left" w:pos="367"/>
        </w:tabs>
        <w:spacing w:after="229" w:line="331" w:lineRule="exact"/>
        <w:ind w:left="480" w:right="1280" w:hanging="420"/>
      </w:pPr>
      <w:r>
        <w:rPr>
          <w:rStyle w:val="14pt0pt"/>
        </w:rPr>
        <w:t xml:space="preserve">Завдяки кому Герасим Никодимович залишився живим? а) Романові; б) </w:t>
      </w:r>
      <w:r>
        <w:rPr>
          <w:rStyle w:val="12pt0pt"/>
        </w:rPr>
        <w:t>Бонавентуру,</w:t>
      </w:r>
      <w:r>
        <w:rPr>
          <w:rStyle w:val="14pt0pt"/>
        </w:rPr>
        <w:t xml:space="preserve"> в) Мотрі; г) Жолудю.</w:t>
      </w:r>
    </w:p>
    <w:p w:rsidR="00C7461F" w:rsidRDefault="00C7461F" w:rsidP="00C7461F">
      <w:pPr>
        <w:pStyle w:val="40"/>
        <w:framePr w:w="8933" w:h="9930" w:hRule="exact" w:wrap="none" w:vAnchor="page" w:hAnchor="page" w:x="1587" w:y="1652"/>
        <w:numPr>
          <w:ilvl w:val="0"/>
          <w:numId w:val="11"/>
        </w:numPr>
        <w:shd w:val="clear" w:color="auto" w:fill="auto"/>
        <w:tabs>
          <w:tab w:val="left" w:pos="950"/>
        </w:tabs>
        <w:spacing w:before="0" w:after="63" w:line="270" w:lineRule="exact"/>
        <w:ind w:left="60" w:firstLine="420"/>
        <w:jc w:val="both"/>
      </w:pPr>
      <w:r>
        <w:rPr>
          <w:rStyle w:val="4Arial135pt0pt"/>
          <w:b/>
          <w:bCs/>
        </w:rPr>
        <w:t>Підсумок уроку</w:t>
      </w:r>
    </w:p>
    <w:p w:rsidR="00C7461F" w:rsidRDefault="00C7461F" w:rsidP="00C7461F">
      <w:pPr>
        <w:pStyle w:val="21"/>
        <w:framePr w:w="8933" w:h="9930" w:hRule="exact" w:wrap="none" w:vAnchor="page" w:hAnchor="page" w:x="1587" w:y="1652"/>
        <w:shd w:val="clear" w:color="auto" w:fill="auto"/>
        <w:spacing w:after="229" w:line="331" w:lineRule="exact"/>
        <w:ind w:left="60" w:right="20" w:firstLine="420"/>
        <w:jc w:val="both"/>
      </w:pPr>
      <w:r>
        <w:rPr>
          <w:rStyle w:val="14pt0pt"/>
        </w:rPr>
        <w:t>Драма І. Карпенка-Карого не втрачає своєї актуальності і за на</w:t>
      </w:r>
      <w:r>
        <w:rPr>
          <w:rStyle w:val="14pt0pt"/>
        </w:rPr>
        <w:softHyphen/>
        <w:t>ших часів, адже зараз ми зустрічаємо людей, для яких знецінилось од</w:t>
      </w:r>
      <w:r>
        <w:rPr>
          <w:rStyle w:val="14pt0pt"/>
        </w:rPr>
        <w:softHyphen/>
        <w:t>вічне та істинне, для яких гроші затьмарили все. П’єса «Сто тисяч»є не тільки майстерною сатирою на тогочасні суспільні події, а й одві</w:t>
      </w:r>
      <w:r>
        <w:rPr>
          <w:rStyle w:val="14pt0pt"/>
        </w:rPr>
        <w:softHyphen/>
        <w:t xml:space="preserve">чним нагадуванням нам, що герасими калитки існують, </w:t>
      </w:r>
      <w:r>
        <w:rPr>
          <w:rStyle w:val="12pt0pt"/>
        </w:rPr>
        <w:t>їх</w:t>
      </w:r>
      <w:r>
        <w:rPr>
          <w:rStyle w:val="14pt0pt"/>
        </w:rPr>
        <w:t xml:space="preserve"> багато і во</w:t>
      </w:r>
      <w:r>
        <w:rPr>
          <w:rStyle w:val="14pt0pt"/>
        </w:rPr>
        <w:softHyphen/>
        <w:t>ни поміж нас, що потрібно пам’ятати про те справжнє й одвічне, що є в житті людини, про те, що має цінність завжди. Потрібно пам’ята</w:t>
      </w:r>
      <w:r>
        <w:rPr>
          <w:rStyle w:val="14pt0pt"/>
        </w:rPr>
        <w:softHyphen/>
        <w:t>ти, що справжнім багатієм є не той, хто має вдосталь грошей, а той, хто має здоров’я, друзів, свободу, має можливість спілкуватися з рід</w:t>
      </w:r>
      <w:r>
        <w:rPr>
          <w:rStyle w:val="14pt0pt"/>
        </w:rPr>
        <w:softHyphen/>
        <w:t>ними, жити чесно й просто, зростати духовно. Такі багатства неоці</w:t>
      </w:r>
      <w:r>
        <w:rPr>
          <w:rStyle w:val="14pt0pt"/>
        </w:rPr>
        <w:softHyphen/>
        <w:t>ненні, вони коштують набагато більше, аніж «сто тисяч».</w:t>
      </w:r>
    </w:p>
    <w:p w:rsidR="00C7461F" w:rsidRDefault="00C7461F" w:rsidP="00C7461F">
      <w:pPr>
        <w:pStyle w:val="40"/>
        <w:framePr w:w="8933" w:h="9930" w:hRule="exact" w:wrap="none" w:vAnchor="page" w:hAnchor="page" w:x="1587" w:y="1652"/>
        <w:numPr>
          <w:ilvl w:val="0"/>
          <w:numId w:val="11"/>
        </w:numPr>
        <w:shd w:val="clear" w:color="auto" w:fill="auto"/>
        <w:tabs>
          <w:tab w:val="left" w:pos="1037"/>
        </w:tabs>
        <w:spacing w:before="0" w:after="232" w:line="270" w:lineRule="exact"/>
        <w:ind w:left="60" w:firstLine="420"/>
        <w:jc w:val="both"/>
      </w:pPr>
      <w:r>
        <w:rPr>
          <w:rStyle w:val="4Arial135pt0pt"/>
          <w:b/>
          <w:bCs/>
        </w:rPr>
        <w:t>Оголошення результатів навчальної діяльності</w:t>
      </w:r>
    </w:p>
    <w:p w:rsidR="00C7461F" w:rsidRDefault="00C7461F" w:rsidP="00C7461F">
      <w:pPr>
        <w:pStyle w:val="40"/>
        <w:framePr w:w="8933" w:h="9930" w:hRule="exact" w:wrap="none" w:vAnchor="page" w:hAnchor="page" w:x="1587" w:y="1652"/>
        <w:numPr>
          <w:ilvl w:val="0"/>
          <w:numId w:val="11"/>
        </w:numPr>
        <w:shd w:val="clear" w:color="auto" w:fill="auto"/>
        <w:tabs>
          <w:tab w:val="left" w:pos="1114"/>
        </w:tabs>
        <w:spacing w:before="0" w:after="63" w:line="270" w:lineRule="exact"/>
        <w:ind w:left="60" w:firstLine="420"/>
        <w:jc w:val="both"/>
      </w:pPr>
      <w:r>
        <w:rPr>
          <w:rStyle w:val="4Arial135pt0pt"/>
          <w:b/>
          <w:bCs/>
        </w:rPr>
        <w:t>Домашнє завдання</w:t>
      </w:r>
    </w:p>
    <w:p w:rsidR="00C7461F" w:rsidRDefault="00C7461F" w:rsidP="00C7461F">
      <w:pPr>
        <w:pStyle w:val="21"/>
        <w:framePr w:w="8933" w:h="9930" w:hRule="exact" w:wrap="none" w:vAnchor="page" w:hAnchor="page" w:x="1587" w:y="1652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Підготуватися до написання контрольного твору-роздуму за п’є</w:t>
      </w:r>
      <w:r>
        <w:rPr>
          <w:rStyle w:val="14pt0pt"/>
        </w:rPr>
        <w:softHyphen/>
        <w:t>сою І. Карпенка-Карого «Сто тисяч».</w:t>
      </w:r>
    </w:p>
    <w:p w:rsidR="00C7461F" w:rsidRDefault="00C7461F">
      <w:bookmarkStart w:id="5" w:name="_GoBack"/>
      <w:bookmarkEnd w:id="5"/>
    </w:p>
    <w:sectPr w:rsidR="00C7461F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Ruehl">
    <w:altName w:val="Arial"/>
    <w:panose1 w:val="020B0604020202020204"/>
    <w:charset w:val="B1"/>
    <w:family w:val="swiss"/>
    <w:pitch w:val="variable"/>
    <w:sig w:usb0="00000801" w:usb1="00000000" w:usb2="00000000" w:usb3="00000000" w:csb0="0000002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37D1F"/>
    <w:multiLevelType w:val="multilevel"/>
    <w:tmpl w:val="B63A6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77284E"/>
    <w:multiLevelType w:val="multilevel"/>
    <w:tmpl w:val="CC660D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4"/>
        <w:szCs w:val="24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46355D"/>
    <w:multiLevelType w:val="multilevel"/>
    <w:tmpl w:val="FA8EE51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EB0F75"/>
    <w:multiLevelType w:val="multilevel"/>
    <w:tmpl w:val="4D725B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D952A2"/>
    <w:multiLevelType w:val="multilevel"/>
    <w:tmpl w:val="9CC4AEF0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422175"/>
    <w:multiLevelType w:val="multilevel"/>
    <w:tmpl w:val="9F34F598"/>
    <w:lvl w:ilvl="0">
      <w:start w:val="6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F67B97"/>
    <w:multiLevelType w:val="multilevel"/>
    <w:tmpl w:val="6292EB8C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74D4440"/>
    <w:multiLevelType w:val="multilevel"/>
    <w:tmpl w:val="1BBC70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610667"/>
    <w:multiLevelType w:val="multilevel"/>
    <w:tmpl w:val="A844BC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BF0ABF"/>
    <w:multiLevelType w:val="multilevel"/>
    <w:tmpl w:val="DD00CA0C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885A08"/>
    <w:multiLevelType w:val="multilevel"/>
    <w:tmpl w:val="642688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4"/>
        <w:szCs w:val="24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A7C1EAA"/>
    <w:multiLevelType w:val="multilevel"/>
    <w:tmpl w:val="0944F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CE135E4"/>
    <w:multiLevelType w:val="multilevel"/>
    <w:tmpl w:val="66B4A8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2032F49"/>
    <w:multiLevelType w:val="multilevel"/>
    <w:tmpl w:val="6B9004EE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4BD3A4C"/>
    <w:multiLevelType w:val="multilevel"/>
    <w:tmpl w:val="6AD04C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864789F"/>
    <w:multiLevelType w:val="multilevel"/>
    <w:tmpl w:val="91A6F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2"/>
  </w:num>
  <w:num w:numId="5">
    <w:abstractNumId w:val="1"/>
  </w:num>
  <w:num w:numId="6">
    <w:abstractNumId w:val="13"/>
  </w:num>
  <w:num w:numId="7">
    <w:abstractNumId w:val="9"/>
  </w:num>
  <w:num w:numId="8">
    <w:abstractNumId w:val="11"/>
  </w:num>
  <w:num w:numId="9">
    <w:abstractNumId w:val="5"/>
  </w:num>
  <w:num w:numId="10">
    <w:abstractNumId w:val="3"/>
  </w:num>
  <w:num w:numId="11">
    <w:abstractNumId w:val="6"/>
  </w:num>
  <w:num w:numId="12">
    <w:abstractNumId w:val="14"/>
  </w:num>
  <w:num w:numId="13">
    <w:abstractNumId w:val="15"/>
  </w:num>
  <w:num w:numId="14">
    <w:abstractNumId w:val="8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61F"/>
    <w:rsid w:val="00C7461F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A9574-05D2-F949-8718-3BD83FAFF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7461F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C7461F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C7461F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C7461F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C7461F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C7461F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C7461F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C7461F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a0">
    <w:name w:val="Подпись к таблице_"/>
    <w:basedOn w:val="DefaultParagraphFont"/>
    <w:link w:val="a1"/>
    <w:rsid w:val="00C7461F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7461F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C7461F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C7461F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C7461F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C7461F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C7461F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C7461F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C7461F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314pt0pt">
    <w:name w:val="Основной текст (3) + 14 pt;Интервал 0 pt"/>
    <w:basedOn w:val="3"/>
    <w:rsid w:val="00C7461F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FrankRuehl135pt0pt">
    <w:name w:val="Основной текст + FrankRuehl;13;5 pt;Интервал 0 pt"/>
    <w:basedOn w:val="a"/>
    <w:rsid w:val="00C7461F"/>
    <w:rPr>
      <w:rFonts w:ascii="FrankRuehl" w:eastAsia="FrankRuehl" w:hAnsi="FrankRuehl" w:cs="FrankRuehl"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12pt0pt">
    <w:name w:val="Основной текст + 12 pt;Полужирный;Курсив;Интервал 0 pt"/>
    <w:basedOn w:val="a"/>
    <w:rsid w:val="00C7461F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C7461F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C7461F"/>
    <w:rPr>
      <w:rFonts w:ascii="Arial" w:eastAsia="Arial" w:hAnsi="Arial" w:cs="Arial"/>
      <w:b/>
      <w:bCs/>
      <w:color w:val="000000"/>
      <w:spacing w:val="3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10">
    <w:name w:val="Колонтитул (10)_"/>
    <w:basedOn w:val="DefaultParagraphFont"/>
    <w:link w:val="100"/>
    <w:rsid w:val="00C7461F"/>
    <w:rPr>
      <w:rFonts w:ascii="Arial" w:eastAsia="Arial" w:hAnsi="Arial" w:cs="Arial"/>
      <w:b/>
      <w:bCs/>
      <w:i/>
      <w:iCs/>
      <w:sz w:val="22"/>
      <w:szCs w:val="22"/>
      <w:shd w:val="clear" w:color="auto" w:fill="FFFFFF"/>
    </w:rPr>
  </w:style>
  <w:style w:type="character" w:customStyle="1" w:styleId="Arial9pt0pt">
    <w:name w:val="Основной текст + Arial;9 pt;Полужирный;Интервал 0 pt"/>
    <w:basedOn w:val="a"/>
    <w:rsid w:val="00C7461F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115pt0pt">
    <w:name w:val="Подпись к таблице + 11;5 pt;Полужирный;Интервал 0 pt"/>
    <w:basedOn w:val="a0"/>
    <w:rsid w:val="00C7461F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2pt0pt0">
    <w:name w:val="Подпись к таблице + 12 pt;Полужирный;Интервал 0 pt"/>
    <w:basedOn w:val="a0"/>
    <w:rsid w:val="00C7461F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15pt0pt0">
    <w:name w:val="Подпись к таблице + 11;5 pt;Полужирный;Курсив;Интервал 0 pt"/>
    <w:basedOn w:val="a0"/>
    <w:rsid w:val="00C7461F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4pt0pt0">
    <w:name w:val="Подпись к таблице + 14 pt;Интервал 0 pt"/>
    <w:basedOn w:val="a0"/>
    <w:rsid w:val="00C7461F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3115pt0pt">
    <w:name w:val="Основной текст (3) + 11;5 pt;Полужирный;Курсив;Интервал 0 pt"/>
    <w:basedOn w:val="3"/>
    <w:rsid w:val="00C7461F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312pt0pt">
    <w:name w:val="Основной текст (3) + 12 pt;Полужирный;Интервал 0 pt"/>
    <w:basedOn w:val="3"/>
    <w:rsid w:val="00C7461F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5">
    <w:name w:val="Основной текст (25)_"/>
    <w:basedOn w:val="DefaultParagraphFont"/>
    <w:link w:val="250"/>
    <w:rsid w:val="00C7461F"/>
    <w:rPr>
      <w:rFonts w:ascii="Book Antiqua" w:eastAsia="Book Antiqua" w:hAnsi="Book Antiqua" w:cs="Book Antiqua"/>
      <w:sz w:val="9"/>
      <w:szCs w:val="9"/>
      <w:shd w:val="clear" w:color="auto" w:fill="FFFFFF"/>
    </w:rPr>
  </w:style>
  <w:style w:type="character" w:customStyle="1" w:styleId="25Arial10pt">
    <w:name w:val="Основной текст (25) + Arial;10 pt"/>
    <w:basedOn w:val="25"/>
    <w:rsid w:val="00C7461F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C7461F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C7461F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C7461F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C7461F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C7461F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C7461F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C7461F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a1">
    <w:name w:val="Подпись к таблице"/>
    <w:basedOn w:val="Normal"/>
    <w:link w:val="a0"/>
    <w:rsid w:val="00C7461F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80">
    <w:name w:val="Основной текст (8)"/>
    <w:basedOn w:val="Normal"/>
    <w:link w:val="8"/>
    <w:rsid w:val="00C7461F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100">
    <w:name w:val="Колонтитул (10)"/>
    <w:basedOn w:val="Normal"/>
    <w:link w:val="10"/>
    <w:rsid w:val="00C7461F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/>
    </w:rPr>
  </w:style>
  <w:style w:type="paragraph" w:customStyle="1" w:styleId="250">
    <w:name w:val="Основной текст (25)"/>
    <w:basedOn w:val="Normal"/>
    <w:link w:val="25"/>
    <w:rsid w:val="00C7461F"/>
    <w:pPr>
      <w:shd w:val="clear" w:color="auto" w:fill="FFFFFF"/>
      <w:spacing w:line="0" w:lineRule="atLeast"/>
    </w:pPr>
    <w:rPr>
      <w:rFonts w:ascii="Book Antiqua" w:eastAsia="Book Antiqua" w:hAnsi="Book Antiqua" w:cs="Book Antiqua"/>
      <w:color w:val="auto"/>
      <w:sz w:val="9"/>
      <w:szCs w:val="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3389</Words>
  <Characters>19321</Characters>
  <Application>Microsoft Office Word</Application>
  <DocSecurity>0</DocSecurity>
  <Lines>161</Lines>
  <Paragraphs>45</Paragraphs>
  <ScaleCrop>false</ScaleCrop>
  <Company/>
  <LinksUpToDate>false</LinksUpToDate>
  <CharactersWithSpaces>22665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2020-08-06T09:16:00Z</dcterms:created>
  <dcterms:modified xsi:type="dcterms:W3CDTF">2020-08-06T09:16:00Z</dcterms:modified>
</cp:coreProperties>
</file>