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911" w:rsidRDefault="00DE1911" w:rsidP="00DE1911">
      <w:pPr>
        <w:pStyle w:val="40"/>
        <w:framePr w:w="8938" w:h="6439" w:hRule="exact" w:wrap="none" w:vAnchor="page" w:hAnchor="page" w:x="896" w:y="9180"/>
        <w:shd w:val="clear" w:color="auto" w:fill="auto"/>
        <w:spacing w:before="0"/>
        <w:ind w:left="100" w:firstLine="380"/>
      </w:pPr>
      <w:r>
        <w:rPr>
          <w:rStyle w:val="4Arial135pt"/>
          <w:b/>
          <w:bCs/>
        </w:rPr>
        <w:t>Урок № 50</w:t>
      </w:r>
    </w:p>
    <w:p w:rsidR="00DE1911" w:rsidRDefault="00DE1911" w:rsidP="00DE1911">
      <w:pPr>
        <w:pStyle w:val="40"/>
        <w:framePr w:w="8938" w:h="6439" w:hRule="exact" w:wrap="none" w:vAnchor="page" w:hAnchor="page" w:x="896" w:y="9180"/>
        <w:shd w:val="clear" w:color="auto" w:fill="auto"/>
        <w:spacing w:before="0" w:after="207"/>
        <w:ind w:left="480" w:right="900"/>
        <w:jc w:val="both"/>
      </w:pPr>
      <w:r>
        <w:rPr>
          <w:rStyle w:val="4Arial135pt"/>
          <w:b/>
          <w:bCs/>
        </w:rPr>
        <w:t>М. КОЦЮБИНСЬКИЙ. «ДОРОГОЮ ЦІНОЮ». ПРОТЕСТ ОСТАПА І СОЛОМІЇ ПРОТИ КРІПОСНИЦЬКОЇ НАРУГИ, БУДЬ-ЯКОГО НАСИЛЬСТВА НАД ЛЮДИНОЮ</w:t>
      </w:r>
    </w:p>
    <w:p w:rsidR="00DE1911" w:rsidRDefault="00DE1911" w:rsidP="00DE1911">
      <w:pPr>
        <w:pStyle w:val="21"/>
        <w:framePr w:w="8938" w:h="6439" w:hRule="exact" w:wrap="none" w:vAnchor="page" w:hAnchor="page" w:x="896" w:y="9180"/>
        <w:shd w:val="clear" w:color="auto" w:fill="auto"/>
        <w:tabs>
          <w:tab w:val="left" w:pos="1803"/>
        </w:tabs>
        <w:spacing w:line="331" w:lineRule="exact"/>
        <w:ind w:left="1720" w:hanging="164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охарактеризувати образи головних героїв твору (Оста</w:t>
      </w:r>
      <w:r>
        <w:rPr>
          <w:rStyle w:val="14pt0pt"/>
        </w:rPr>
        <w:softHyphen/>
      </w:r>
    </w:p>
    <w:p w:rsidR="00DE1911" w:rsidRDefault="00DE1911" w:rsidP="00DE1911">
      <w:pPr>
        <w:pStyle w:val="21"/>
        <w:framePr w:w="8938" w:h="6439" w:hRule="exact" w:wrap="none" w:vAnchor="page" w:hAnchor="page" w:x="896" w:y="9180"/>
        <w:shd w:val="clear" w:color="auto" w:fill="auto"/>
        <w:spacing w:line="331" w:lineRule="exact"/>
        <w:ind w:left="1720" w:right="20" w:firstLine="0"/>
        <w:jc w:val="both"/>
      </w:pPr>
      <w:r>
        <w:rPr>
          <w:rStyle w:val="14pt0pt"/>
        </w:rPr>
        <w:t>па, Соломії), дослідити, як випробування гартують ха</w:t>
      </w:r>
      <w:r>
        <w:rPr>
          <w:rStyle w:val="14pt0pt"/>
        </w:rPr>
        <w:softHyphen/>
        <w:t>рактер людини, як відбувається боротьба проти будь- якого насильства над людиною; вчити восьмикласни</w:t>
      </w:r>
      <w:r>
        <w:rPr>
          <w:rStyle w:val="14pt0pt"/>
        </w:rPr>
        <w:softHyphen/>
        <w:t>ків осмислювати вчинки персонажів, визначати типові та індивідуальні риси, розвивати вміння робити власні висновки, аналізувати вчинки героїв; логічне мислення, увагу, пам’ять, формувати кругозір, світогляд школярів; виховувати волелюбність мужність, винахідливість, зне</w:t>
      </w:r>
      <w:r>
        <w:rPr>
          <w:rStyle w:val="14pt0pt"/>
        </w:rPr>
        <w:softHyphen/>
        <w:t>важливе ставлення до жорстокості і зла.</w:t>
      </w:r>
    </w:p>
    <w:p w:rsidR="00DE1911" w:rsidRDefault="00DE1911" w:rsidP="00DE1911">
      <w:pPr>
        <w:pStyle w:val="21"/>
        <w:framePr w:w="8938" w:h="6439" w:hRule="exact" w:wrap="none" w:vAnchor="page" w:hAnchor="page" w:x="896" w:y="9180"/>
        <w:shd w:val="clear" w:color="auto" w:fill="auto"/>
        <w:spacing w:line="331" w:lineRule="exact"/>
        <w:ind w:left="1720" w:hanging="1640"/>
        <w:jc w:val="both"/>
      </w:pPr>
      <w:r>
        <w:rPr>
          <w:rStyle w:val="14pt0pt"/>
        </w:rPr>
        <w:t>Тип уроку: комбінований.</w:t>
      </w:r>
    </w:p>
    <w:p w:rsidR="00DE1911" w:rsidRDefault="00DE1911" w:rsidP="00DE1911">
      <w:pPr>
        <w:pStyle w:val="21"/>
        <w:framePr w:w="8938" w:h="6439" w:hRule="exact" w:wrap="none" w:vAnchor="page" w:hAnchor="page" w:x="896" w:y="9180"/>
        <w:shd w:val="clear" w:color="auto" w:fill="auto"/>
        <w:spacing w:line="331" w:lineRule="exact"/>
        <w:ind w:left="1720" w:right="20" w:hanging="164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М. Коцюбинського, текст твору, учнівські ма</w:t>
      </w:r>
      <w:r>
        <w:rPr>
          <w:rStyle w:val="14pt0pt"/>
        </w:rPr>
        <w:softHyphen/>
        <w:t>люнки «Яким я уявляю героя (героїню) твору», дидак</w:t>
      </w:r>
      <w:r>
        <w:rPr>
          <w:rStyle w:val="14pt0pt"/>
        </w:rPr>
        <w:softHyphen/>
        <w:t>тичний матеріал (тестові завдання картки).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pStyle w:val="20"/>
        <w:framePr w:wrap="none" w:vAnchor="page" w:hAnchor="page" w:x="94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392</w:t>
      </w:r>
    </w:p>
    <w:p w:rsidR="00DE1911" w:rsidRDefault="00DE1911" w:rsidP="00DE1911">
      <w:pPr>
        <w:framePr w:wrap="none" w:vAnchor="page" w:hAnchor="page" w:x="4748" w:y="113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1911" w:rsidRDefault="00DE1911" w:rsidP="00DE1911">
      <w:pPr>
        <w:pStyle w:val="60"/>
        <w:framePr w:w="8770" w:h="13976" w:hRule="exact" w:wrap="none" w:vAnchor="page" w:hAnchor="page" w:x="1124" w:y="1662"/>
        <w:shd w:val="clear" w:color="auto" w:fill="auto"/>
        <w:spacing w:before="0" w:after="180" w:line="250" w:lineRule="exact"/>
        <w:ind w:left="320"/>
      </w:pPr>
      <w:r>
        <w:rPr>
          <w:rStyle w:val="6125pt"/>
          <w:b/>
          <w:bCs/>
        </w:rPr>
        <w:t>ХІД УРОКУ</w:t>
      </w:r>
    </w:p>
    <w:p w:rsidR="00DE1911" w:rsidRDefault="00DE1911" w:rsidP="00DE1911">
      <w:pPr>
        <w:pStyle w:val="23"/>
        <w:framePr w:w="8770" w:h="13976" w:hRule="exact" w:wrap="none" w:vAnchor="page" w:hAnchor="page" w:x="1124" w:y="1662"/>
        <w:numPr>
          <w:ilvl w:val="0"/>
          <w:numId w:val="4"/>
        </w:numPr>
        <w:shd w:val="clear" w:color="auto" w:fill="auto"/>
        <w:tabs>
          <w:tab w:val="left" w:pos="584"/>
        </w:tabs>
        <w:spacing w:after="176" w:line="270" w:lineRule="exact"/>
        <w:ind w:left="320"/>
      </w:pPr>
      <w:bookmarkStart w:id="0" w:name="bookmark376"/>
      <w:r>
        <w:rPr>
          <w:rStyle w:val="2Arial135pt"/>
          <w:b/>
          <w:bCs/>
        </w:rPr>
        <w:t>Організаційний момент</w:t>
      </w:r>
      <w:bookmarkEnd w:id="0"/>
    </w:p>
    <w:p w:rsidR="00DE1911" w:rsidRDefault="00DE1911" w:rsidP="00DE1911">
      <w:pPr>
        <w:pStyle w:val="23"/>
        <w:framePr w:w="8770" w:h="13976" w:hRule="exact" w:wrap="none" w:vAnchor="page" w:hAnchor="page" w:x="1124" w:y="1662"/>
        <w:numPr>
          <w:ilvl w:val="0"/>
          <w:numId w:val="4"/>
        </w:numPr>
        <w:shd w:val="clear" w:color="auto" w:fill="auto"/>
        <w:tabs>
          <w:tab w:val="left" w:pos="685"/>
        </w:tabs>
        <w:spacing w:after="127" w:line="270" w:lineRule="exact"/>
        <w:ind w:left="320"/>
      </w:pPr>
      <w:bookmarkStart w:id="1" w:name="bookmark377"/>
      <w:r>
        <w:rPr>
          <w:rStyle w:val="2Arial135pt"/>
          <w:b/>
          <w:bCs/>
        </w:rPr>
        <w:t>Перевірка домашнього завдання</w:t>
      </w:r>
      <w:bookmarkEnd w:id="1"/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5"/>
        </w:numPr>
        <w:shd w:val="clear" w:color="auto" w:fill="auto"/>
        <w:tabs>
          <w:tab w:val="left" w:pos="318"/>
        </w:tabs>
        <w:ind w:left="320" w:right="20" w:hanging="300"/>
        <w:jc w:val="both"/>
      </w:pPr>
      <w:r>
        <w:rPr>
          <w:rStyle w:val="14pt0pt"/>
        </w:rPr>
        <w:t>Огляд-конкурс малюнків школярів на тему «Яким я уявляю героя (героїню) твору М. Коцюбинського “Дорогою ціною”». Визначен</w:t>
      </w:r>
      <w:r>
        <w:rPr>
          <w:rStyle w:val="14pt0pt"/>
        </w:rPr>
        <w:softHyphen/>
        <w:t>ня переможців конкурсу.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5"/>
        </w:numPr>
        <w:shd w:val="clear" w:color="auto" w:fill="auto"/>
        <w:tabs>
          <w:tab w:val="left" w:pos="342"/>
        </w:tabs>
        <w:ind w:left="320" w:right="20" w:hanging="300"/>
        <w:jc w:val="both"/>
      </w:pPr>
      <w:r>
        <w:rPr>
          <w:rStyle w:val="14pt0pt"/>
        </w:rPr>
        <w:t>Складання орієнтовного плану до IV й V частин та епілогу опо</w:t>
      </w:r>
      <w:r>
        <w:rPr>
          <w:rStyle w:val="14pt0pt"/>
        </w:rPr>
        <w:softHyphen/>
        <w:t>відання.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3"/>
        </w:numPr>
        <w:shd w:val="clear" w:color="auto" w:fill="auto"/>
        <w:tabs>
          <w:tab w:val="left" w:pos="699"/>
        </w:tabs>
        <w:ind w:left="320" w:firstLine="0"/>
      </w:pPr>
      <w:r>
        <w:rPr>
          <w:rStyle w:val="14pt0pt"/>
        </w:rPr>
        <w:t>частина. «У циган»: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6"/>
        </w:numPr>
        <w:shd w:val="clear" w:color="auto" w:fill="auto"/>
        <w:tabs>
          <w:tab w:val="left" w:pos="313"/>
        </w:tabs>
        <w:ind w:left="320" w:hanging="300"/>
        <w:jc w:val="both"/>
      </w:pPr>
      <w:r>
        <w:rPr>
          <w:rStyle w:val="14pt0pt"/>
        </w:rPr>
        <w:t>Циганська хатина.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6"/>
        </w:numPr>
        <w:shd w:val="clear" w:color="auto" w:fill="auto"/>
        <w:tabs>
          <w:tab w:val="left" w:pos="337"/>
        </w:tabs>
        <w:ind w:left="320" w:hanging="300"/>
        <w:jc w:val="both"/>
      </w:pPr>
      <w:r>
        <w:rPr>
          <w:rStyle w:val="14pt0pt"/>
        </w:rPr>
        <w:t>Господарі.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6"/>
        </w:numPr>
        <w:shd w:val="clear" w:color="auto" w:fill="auto"/>
        <w:tabs>
          <w:tab w:val="left" w:pos="327"/>
        </w:tabs>
        <w:ind w:left="320" w:hanging="300"/>
        <w:jc w:val="both"/>
      </w:pPr>
      <w:r>
        <w:rPr>
          <w:rStyle w:val="14pt0pt"/>
        </w:rPr>
        <w:t>Благання циган Соломією.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6"/>
        </w:numPr>
        <w:shd w:val="clear" w:color="auto" w:fill="auto"/>
        <w:tabs>
          <w:tab w:val="left" w:pos="342"/>
        </w:tabs>
        <w:ind w:left="320" w:hanging="300"/>
        <w:jc w:val="both"/>
      </w:pPr>
      <w:r>
        <w:rPr>
          <w:rStyle w:val="14pt0pt"/>
        </w:rPr>
        <w:t>Остап під опікою старої циганки.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6"/>
        </w:numPr>
        <w:shd w:val="clear" w:color="auto" w:fill="auto"/>
        <w:tabs>
          <w:tab w:val="left" w:pos="327"/>
        </w:tabs>
        <w:ind w:left="320" w:hanging="300"/>
        <w:jc w:val="both"/>
      </w:pPr>
      <w:r>
        <w:rPr>
          <w:rStyle w:val="14pt0pt"/>
        </w:rPr>
        <w:t>Побут циган.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6"/>
        </w:numPr>
        <w:shd w:val="clear" w:color="auto" w:fill="auto"/>
        <w:tabs>
          <w:tab w:val="left" w:pos="337"/>
        </w:tabs>
        <w:ind w:left="320" w:hanging="300"/>
        <w:jc w:val="both"/>
      </w:pPr>
      <w:r>
        <w:rPr>
          <w:rStyle w:val="14pt0pt"/>
        </w:rPr>
        <w:t>Соломія вирушає на заробітки.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6"/>
        </w:numPr>
        <w:shd w:val="clear" w:color="auto" w:fill="auto"/>
        <w:tabs>
          <w:tab w:val="left" w:pos="313"/>
        </w:tabs>
        <w:ind w:left="320" w:hanging="300"/>
        <w:jc w:val="both"/>
      </w:pPr>
      <w:r>
        <w:rPr>
          <w:rStyle w:val="14pt0pt"/>
        </w:rPr>
        <w:t>Арешт циган і Остапа.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3"/>
        </w:numPr>
        <w:shd w:val="clear" w:color="auto" w:fill="auto"/>
        <w:tabs>
          <w:tab w:val="left" w:pos="608"/>
        </w:tabs>
        <w:ind w:left="320" w:firstLine="0"/>
      </w:pPr>
      <w:r>
        <w:rPr>
          <w:rStyle w:val="14pt0pt"/>
        </w:rPr>
        <w:t>частина «Боротьба за врятування Остапа»: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7"/>
        </w:numPr>
        <w:shd w:val="clear" w:color="auto" w:fill="auto"/>
        <w:tabs>
          <w:tab w:val="left" w:pos="298"/>
        </w:tabs>
        <w:ind w:left="320" w:hanging="300"/>
        <w:jc w:val="both"/>
      </w:pPr>
      <w:r>
        <w:rPr>
          <w:rStyle w:val="14pt0pt"/>
        </w:rPr>
        <w:t>Домовленість Соломії з болгарином.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7"/>
        </w:numPr>
        <w:shd w:val="clear" w:color="auto" w:fill="auto"/>
        <w:tabs>
          <w:tab w:val="left" w:pos="337"/>
        </w:tabs>
        <w:ind w:left="320" w:hanging="300"/>
        <w:jc w:val="both"/>
      </w:pPr>
      <w:r>
        <w:rPr>
          <w:rStyle w:val="14pt0pt"/>
        </w:rPr>
        <w:t>Радість Соломії.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7"/>
        </w:numPr>
        <w:shd w:val="clear" w:color="auto" w:fill="auto"/>
        <w:tabs>
          <w:tab w:val="left" w:pos="308"/>
        </w:tabs>
        <w:ind w:left="320" w:hanging="300"/>
        <w:jc w:val="both"/>
      </w:pPr>
      <w:r>
        <w:rPr>
          <w:rStyle w:val="14pt0pt"/>
        </w:rPr>
        <w:t>Арешт Остапа.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7"/>
        </w:numPr>
        <w:shd w:val="clear" w:color="auto" w:fill="auto"/>
        <w:tabs>
          <w:tab w:val="left" w:pos="342"/>
        </w:tabs>
        <w:ind w:left="320" w:hanging="300"/>
        <w:jc w:val="both"/>
      </w:pPr>
      <w:r>
        <w:rPr>
          <w:rStyle w:val="14pt0pt"/>
        </w:rPr>
        <w:t>Соломія турбується про визволення Остапа з «конаку».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7"/>
        </w:numPr>
        <w:shd w:val="clear" w:color="auto" w:fill="auto"/>
        <w:tabs>
          <w:tab w:val="left" w:pos="327"/>
        </w:tabs>
        <w:ind w:left="320" w:hanging="300"/>
        <w:jc w:val="both"/>
      </w:pPr>
      <w:r>
        <w:rPr>
          <w:rStyle w:val="14pt0pt"/>
        </w:rPr>
        <w:t>Підготовка до визволення Остапа силою.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7"/>
        </w:numPr>
        <w:shd w:val="clear" w:color="auto" w:fill="auto"/>
        <w:tabs>
          <w:tab w:val="left" w:pos="332"/>
        </w:tabs>
        <w:ind w:left="320" w:hanging="300"/>
        <w:jc w:val="both"/>
      </w:pPr>
      <w:r>
        <w:rPr>
          <w:rStyle w:val="14pt0pt"/>
        </w:rPr>
        <w:t>Річка.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7"/>
        </w:numPr>
        <w:shd w:val="clear" w:color="auto" w:fill="auto"/>
        <w:tabs>
          <w:tab w:val="left" w:pos="332"/>
        </w:tabs>
        <w:ind w:left="320" w:hanging="300"/>
        <w:jc w:val="both"/>
      </w:pPr>
      <w:r>
        <w:rPr>
          <w:rStyle w:val="14pt0pt"/>
        </w:rPr>
        <w:t>Поєдинок з вартою турецького човна.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7"/>
        </w:numPr>
        <w:shd w:val="clear" w:color="auto" w:fill="auto"/>
        <w:tabs>
          <w:tab w:val="left" w:pos="332"/>
        </w:tabs>
        <w:ind w:left="320" w:hanging="300"/>
        <w:jc w:val="both"/>
      </w:pPr>
      <w:r>
        <w:rPr>
          <w:rStyle w:val="14pt0pt"/>
        </w:rPr>
        <w:t>Смерть Соломії та Івана.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shd w:val="clear" w:color="auto" w:fill="auto"/>
        <w:ind w:left="320" w:firstLine="0"/>
      </w:pPr>
      <w:r>
        <w:rPr>
          <w:rStyle w:val="14pt0pt"/>
        </w:rPr>
        <w:t>Епілог «Доля Остапа»: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8"/>
        </w:numPr>
        <w:shd w:val="clear" w:color="auto" w:fill="auto"/>
        <w:tabs>
          <w:tab w:val="left" w:pos="313"/>
        </w:tabs>
        <w:ind w:left="320" w:hanging="300"/>
        <w:jc w:val="both"/>
      </w:pPr>
      <w:r>
        <w:rPr>
          <w:rStyle w:val="14pt0pt"/>
        </w:rPr>
        <w:t>Брудна хвиля овечої отари.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8"/>
        </w:numPr>
        <w:shd w:val="clear" w:color="auto" w:fill="auto"/>
        <w:tabs>
          <w:tab w:val="left" w:pos="337"/>
        </w:tabs>
        <w:ind w:left="320" w:hanging="300"/>
        <w:jc w:val="both"/>
      </w:pPr>
      <w:r>
        <w:rPr>
          <w:rStyle w:val="14pt0pt"/>
        </w:rPr>
        <w:t>Маленька халупка.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8"/>
        </w:numPr>
        <w:shd w:val="clear" w:color="auto" w:fill="auto"/>
        <w:tabs>
          <w:tab w:val="left" w:pos="327"/>
        </w:tabs>
        <w:ind w:left="320" w:hanging="300"/>
        <w:jc w:val="both"/>
      </w:pPr>
      <w:r>
        <w:rPr>
          <w:rStyle w:val="14pt0pt"/>
        </w:rPr>
        <w:t>Вітер.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8"/>
        </w:numPr>
        <w:shd w:val="clear" w:color="auto" w:fill="auto"/>
        <w:tabs>
          <w:tab w:val="left" w:pos="342"/>
        </w:tabs>
        <w:ind w:left="320" w:hanging="300"/>
        <w:jc w:val="both"/>
      </w:pPr>
      <w:r>
        <w:rPr>
          <w:rStyle w:val="14pt0pt"/>
        </w:rPr>
        <w:t>Остап — старий дід.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8"/>
        </w:numPr>
        <w:shd w:val="clear" w:color="auto" w:fill="auto"/>
        <w:tabs>
          <w:tab w:val="left" w:pos="327"/>
        </w:tabs>
        <w:spacing w:after="285"/>
        <w:ind w:left="320" w:hanging="300"/>
        <w:jc w:val="both"/>
      </w:pPr>
      <w:r>
        <w:rPr>
          <w:rStyle w:val="14pt0pt"/>
        </w:rPr>
        <w:t>Розповіді Остапа про своє минуле життя.</w:t>
      </w:r>
    </w:p>
    <w:p w:rsidR="00DE1911" w:rsidRDefault="00DE1911" w:rsidP="00DE1911">
      <w:pPr>
        <w:pStyle w:val="23"/>
        <w:framePr w:w="8770" w:h="13976" w:hRule="exact" w:wrap="none" w:vAnchor="page" w:hAnchor="page" w:x="1124" w:y="1662"/>
        <w:numPr>
          <w:ilvl w:val="0"/>
          <w:numId w:val="4"/>
        </w:numPr>
        <w:shd w:val="clear" w:color="auto" w:fill="auto"/>
        <w:tabs>
          <w:tab w:val="left" w:pos="752"/>
        </w:tabs>
        <w:spacing w:after="52" w:line="270" w:lineRule="exact"/>
        <w:ind w:left="320"/>
      </w:pPr>
      <w:bookmarkStart w:id="2" w:name="bookmark378"/>
      <w:r>
        <w:rPr>
          <w:rStyle w:val="2Arial135pt"/>
          <w:b/>
          <w:bCs/>
        </w:rPr>
        <w:t>Актуалізація опорних знань.</w:t>
      </w:r>
      <w:bookmarkEnd w:id="2"/>
    </w:p>
    <w:p w:rsidR="00DE1911" w:rsidRDefault="00DE1911" w:rsidP="00DE1911">
      <w:pPr>
        <w:pStyle w:val="40"/>
        <w:framePr w:w="8770" w:h="13976" w:hRule="exact" w:wrap="none" w:vAnchor="page" w:hAnchor="page" w:x="1124" w:y="1662"/>
        <w:shd w:val="clear" w:color="auto" w:fill="auto"/>
        <w:spacing w:before="0" w:after="118" w:line="270" w:lineRule="exact"/>
        <w:ind w:left="320"/>
      </w:pPr>
      <w:r>
        <w:rPr>
          <w:rStyle w:val="4Arial135pt"/>
          <w:b/>
          <w:bCs/>
        </w:rPr>
        <w:t>Вікторина «Пізнай героя за його висловлюванням»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 xml:space="preserve">«Втечу... Піду за Дунай, може, ще там люди не пособачились...» </w:t>
      </w:r>
      <w:r>
        <w:rPr>
          <w:rStyle w:val="12pt0pt"/>
        </w:rPr>
        <w:t>(Остап)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 xml:space="preserve">«Бунтар... гайдамака! Він мені людей баламутить!» </w:t>
      </w:r>
      <w:r>
        <w:rPr>
          <w:rStyle w:val="12pt0pt"/>
        </w:rPr>
        <w:t>(Пан)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«...Тікаймо звідси, бо ті хлопи заб’ють нас, як мого дідуся в Ума</w:t>
      </w:r>
      <w:r>
        <w:rPr>
          <w:rStyle w:val="14pt0pt"/>
        </w:rPr>
        <w:softHyphen/>
        <w:t xml:space="preserve">ні». </w:t>
      </w:r>
      <w:r>
        <w:rPr>
          <w:rStyle w:val="12pt0pt"/>
        </w:rPr>
        <w:t>(Панночка)</w:t>
      </w:r>
    </w:p>
    <w:p w:rsidR="00DE1911" w:rsidRDefault="00DE1911" w:rsidP="00DE1911">
      <w:pPr>
        <w:pStyle w:val="21"/>
        <w:framePr w:w="8770" w:h="13976" w:hRule="exact" w:wrap="none" w:vAnchor="page" w:hAnchor="page" w:x="1124" w:y="1662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 xml:space="preserve">«Ну, хай тебе боронить і хова од лихого мати божа... Прощавай!» </w:t>
      </w:r>
      <w:r>
        <w:rPr>
          <w:rStyle w:val="12pt0pt"/>
        </w:rPr>
        <w:t>(Соломія)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framePr w:wrap="none" w:vAnchor="page" w:hAnchor="page" w:x="879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1911" w:rsidRDefault="00DE1911" w:rsidP="00DE1911">
      <w:pPr>
        <w:pStyle w:val="20"/>
        <w:framePr w:wrap="none" w:vAnchor="page" w:hAnchor="page" w:x="9380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393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40" w:hanging="380"/>
      </w:pPr>
      <w:r>
        <w:rPr>
          <w:rStyle w:val="14pt0pt"/>
        </w:rPr>
        <w:t xml:space="preserve">«Не так мені страшно ляха, як злість бере на наших людей: застромив віл шию в ярмо та й байдуже йому, тягне, хоч ти що...» </w:t>
      </w:r>
      <w:r>
        <w:rPr>
          <w:rStyle w:val="12pt0pt"/>
        </w:rPr>
        <w:t>(Остап)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40" w:hanging="380"/>
      </w:pPr>
      <w:r>
        <w:rPr>
          <w:rStyle w:val="14pt0pt"/>
        </w:rPr>
        <w:t>«З живого шкуру здеру, чисто оббілую... Я ж йому пригадаю, гай</w:t>
      </w:r>
      <w:r>
        <w:rPr>
          <w:rStyle w:val="14pt0pt"/>
        </w:rPr>
        <w:softHyphen/>
        <w:t xml:space="preserve">дамаці, Кодню...» </w:t>
      </w:r>
      <w:r>
        <w:rPr>
          <w:rStyle w:val="12pt0pt"/>
        </w:rPr>
        <w:t>(Пан)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40" w:hanging="380"/>
      </w:pPr>
      <w:r>
        <w:rPr>
          <w:rStyle w:val="14pt0pt"/>
        </w:rPr>
        <w:t>«За Дунай, у Січ із тобою... Приймаєш товариша чи не прийма</w:t>
      </w:r>
      <w:r>
        <w:rPr>
          <w:rStyle w:val="14pt0pt"/>
        </w:rPr>
        <w:softHyphen/>
        <w:t xml:space="preserve">єш?» </w:t>
      </w:r>
      <w:r>
        <w:rPr>
          <w:rStyle w:val="12pt0pt"/>
        </w:rPr>
        <w:t>(Соломія)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40" w:hanging="380"/>
      </w:pPr>
      <w:r>
        <w:rPr>
          <w:rStyle w:val="14pt0pt"/>
        </w:rPr>
        <w:t xml:space="preserve">«Пропадай воно все пропадом... Піду і я світ за очі... Вже ж за тобою, хоч серцеві легше буде...» </w:t>
      </w:r>
      <w:r>
        <w:rPr>
          <w:rStyle w:val="12pt0pt"/>
        </w:rPr>
        <w:t>(Соломія)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40" w:hanging="380"/>
      </w:pPr>
      <w:r>
        <w:rPr>
          <w:rStyle w:val="14pt0pt"/>
        </w:rPr>
        <w:t xml:space="preserve">«Шукай тепер, пане, парубка з молодицею... ніхто не бачив, лиш двох парубків стрічали». </w:t>
      </w:r>
      <w:r>
        <w:rPr>
          <w:rStyle w:val="12pt0pt"/>
        </w:rPr>
        <w:t>(Соломія)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40" w:hanging="380"/>
      </w:pPr>
      <w:r>
        <w:rPr>
          <w:rStyle w:val="14pt0pt"/>
        </w:rPr>
        <w:t xml:space="preserve">«Хіба я боюся смерті? Сохрани боже!.. Пошли, господи, й завтра. Раз вмирати — не двічі. Вмер — і край, більш не встанеш». </w:t>
      </w:r>
      <w:r>
        <w:rPr>
          <w:rStyle w:val="12pt0pt"/>
        </w:rPr>
        <w:t>(Іван)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hanging="380"/>
      </w:pPr>
      <w:r>
        <w:rPr>
          <w:rStyle w:val="14pt0pt"/>
        </w:rPr>
        <w:t xml:space="preserve">«Бодай ти, запалася, треклята країно, з твоїми порядками!..» </w:t>
      </w:r>
      <w:r>
        <w:rPr>
          <w:rStyle w:val="12pt0pt"/>
        </w:rPr>
        <w:t>(Остап)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40" w:hanging="380"/>
      </w:pPr>
      <w:r>
        <w:rPr>
          <w:rStyle w:val="14pt0pt"/>
        </w:rPr>
        <w:t>«Як живий буду, землю оратиму, рибальством житиму... все ж кра</w:t>
      </w:r>
      <w:r>
        <w:rPr>
          <w:rStyle w:val="14pt0pt"/>
        </w:rPr>
        <w:softHyphen/>
        <w:t xml:space="preserve">ще на волі, ніж під паном...» </w:t>
      </w:r>
      <w:r>
        <w:rPr>
          <w:rStyle w:val="12pt0pt"/>
        </w:rPr>
        <w:t>(Остап)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shd w:val="clear" w:color="auto" w:fill="auto"/>
        <w:spacing w:after="173" w:line="336" w:lineRule="exact"/>
        <w:ind w:left="100" w:firstLine="380"/>
        <w:jc w:val="both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DE1911" w:rsidRDefault="00DE1911" w:rsidP="00DE1911">
      <w:pPr>
        <w:pStyle w:val="40"/>
        <w:framePr w:w="8942" w:h="14040" w:hRule="exact" w:wrap="none" w:vAnchor="page" w:hAnchor="page" w:x="894" w:y="1580"/>
        <w:numPr>
          <w:ilvl w:val="0"/>
          <w:numId w:val="4"/>
        </w:numPr>
        <w:shd w:val="clear" w:color="auto" w:fill="auto"/>
        <w:tabs>
          <w:tab w:val="left" w:pos="917"/>
        </w:tabs>
        <w:spacing w:before="0" w:after="52" w:line="270" w:lineRule="exact"/>
        <w:ind w:left="100" w:firstLine="380"/>
        <w:jc w:val="both"/>
      </w:pPr>
      <w:r>
        <w:rPr>
          <w:rStyle w:val="4Arial135pt"/>
          <w:b/>
          <w:bCs/>
        </w:rPr>
        <w:t>Оголошення теми, мети уроку.</w:t>
      </w:r>
    </w:p>
    <w:p w:rsidR="00DE1911" w:rsidRDefault="00DE1911" w:rsidP="00DE1911">
      <w:pPr>
        <w:pStyle w:val="40"/>
        <w:framePr w:w="8942" w:h="14040" w:hRule="exact" w:wrap="none" w:vAnchor="page" w:hAnchor="page" w:x="894" w:y="1580"/>
        <w:shd w:val="clear" w:color="auto" w:fill="auto"/>
        <w:spacing w:before="0" w:after="232" w:line="270" w:lineRule="exact"/>
        <w:ind w:left="100" w:firstLine="380"/>
        <w:jc w:val="both"/>
      </w:pPr>
      <w:r>
        <w:rPr>
          <w:rStyle w:val="4Arial135pt"/>
          <w:b/>
          <w:bCs/>
        </w:rPr>
        <w:t>Мотивація навчальної діяльності</w:t>
      </w:r>
    </w:p>
    <w:p w:rsidR="00DE1911" w:rsidRDefault="00DE1911" w:rsidP="00DE1911">
      <w:pPr>
        <w:pStyle w:val="40"/>
        <w:framePr w:w="8942" w:h="14040" w:hRule="exact" w:wrap="none" w:vAnchor="page" w:hAnchor="page" w:x="894" w:y="1580"/>
        <w:numPr>
          <w:ilvl w:val="0"/>
          <w:numId w:val="4"/>
        </w:numPr>
        <w:shd w:val="clear" w:color="auto" w:fill="auto"/>
        <w:tabs>
          <w:tab w:val="left" w:pos="850"/>
        </w:tabs>
        <w:spacing w:before="0" w:after="68" w:line="270" w:lineRule="exact"/>
        <w:ind w:left="100" w:firstLine="380"/>
        <w:jc w:val="both"/>
      </w:pPr>
      <w:r>
        <w:rPr>
          <w:rStyle w:val="4Arial135pt"/>
          <w:b/>
          <w:bCs/>
        </w:rPr>
        <w:t>Основний зміст уроку</w:t>
      </w:r>
    </w:p>
    <w:p w:rsidR="00DE1911" w:rsidRDefault="00DE1911" w:rsidP="00DE1911">
      <w:pPr>
        <w:pStyle w:val="60"/>
        <w:framePr w:w="8942" w:h="14040" w:hRule="exact" w:wrap="none" w:vAnchor="page" w:hAnchor="page" w:x="894" w:y="1580"/>
        <w:numPr>
          <w:ilvl w:val="0"/>
          <w:numId w:val="9"/>
        </w:numPr>
        <w:shd w:val="clear" w:color="auto" w:fill="auto"/>
        <w:tabs>
          <w:tab w:val="left" w:pos="754"/>
        </w:tabs>
        <w:spacing w:before="0" w:after="3" w:line="250" w:lineRule="exact"/>
        <w:ind w:left="100" w:firstLine="380"/>
        <w:jc w:val="both"/>
      </w:pPr>
      <w:r>
        <w:rPr>
          <w:rStyle w:val="6125pt"/>
          <w:b/>
          <w:bCs/>
        </w:rPr>
        <w:t>Вступне слово вчителя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shd w:val="clear" w:color="auto" w:fill="auto"/>
        <w:spacing w:line="336" w:lineRule="exact"/>
        <w:ind w:left="100" w:right="40" w:firstLine="380"/>
        <w:jc w:val="both"/>
      </w:pPr>
      <w:r>
        <w:rPr>
          <w:rStyle w:val="14pt0pt"/>
        </w:rPr>
        <w:t>М. Коцюбинський на основі глибокого вивчення життя кріпа</w:t>
      </w:r>
      <w:r>
        <w:rPr>
          <w:rStyle w:val="14pt0pt"/>
        </w:rPr>
        <w:softHyphen/>
        <w:t>ків початку XX ст. за допомогою творчої уяви написав захоплююче оповідання «Дорогою ціною». В ньому письменник показав протест проти кріпосництва, який виявився у втечі кріпаків за Дунай у пошу</w:t>
      </w:r>
      <w:r>
        <w:rPr>
          <w:rStyle w:val="14pt0pt"/>
        </w:rPr>
        <w:softHyphen/>
        <w:t>ках кращої долі. Події, імена, думки і поведінка героїв та подробиці їхньої втечі — вимисел письменника. Разом з тим усі події та герої правдиві, типові. Типовість у цьому творі виявляється в реалістичному змалюванні життєвих фактів і характерів кріпаків першої половини XIXст., які письменник подав узагальнено. Втілені вони в індивіду</w:t>
      </w:r>
      <w:r>
        <w:rPr>
          <w:rStyle w:val="14pt0pt"/>
        </w:rPr>
        <w:softHyphen/>
        <w:t>альних людських долях Соломії і Остапа — привабливих героїв, які діють у конкретних історичних обставинах.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shd w:val="clear" w:color="auto" w:fill="auto"/>
        <w:spacing w:after="189" w:line="336" w:lineRule="exact"/>
        <w:ind w:left="100" w:right="40" w:firstLine="380"/>
        <w:jc w:val="both"/>
      </w:pPr>
      <w:r>
        <w:rPr>
          <w:rStyle w:val="14pt0pt"/>
        </w:rPr>
        <w:t>Тому сьогодні на уроці ви охарактеризуєте живі образи Оста</w:t>
      </w:r>
      <w:r>
        <w:rPr>
          <w:rStyle w:val="14pt0pt"/>
        </w:rPr>
        <w:softHyphen/>
        <w:t>па і Соломії, розкриваючи красу їхньої душі, благородство прагнень до волі, героїчний характер тощо.</w:t>
      </w:r>
    </w:p>
    <w:p w:rsidR="00DE1911" w:rsidRDefault="00DE1911" w:rsidP="00DE1911">
      <w:pPr>
        <w:pStyle w:val="60"/>
        <w:framePr w:w="8942" w:h="14040" w:hRule="exact" w:wrap="none" w:vAnchor="page" w:hAnchor="page" w:x="894" w:y="1580"/>
        <w:numPr>
          <w:ilvl w:val="0"/>
          <w:numId w:val="9"/>
        </w:numPr>
        <w:shd w:val="clear" w:color="auto" w:fill="auto"/>
        <w:tabs>
          <w:tab w:val="left" w:pos="758"/>
        </w:tabs>
        <w:spacing w:before="0" w:after="7" w:line="250" w:lineRule="exact"/>
        <w:ind w:left="100" w:firstLine="380"/>
        <w:jc w:val="both"/>
      </w:pPr>
      <w:r>
        <w:rPr>
          <w:rStyle w:val="6125pt"/>
          <w:b/>
          <w:bCs/>
        </w:rPr>
        <w:t>Характеристика образів головних героїв твору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numPr>
          <w:ilvl w:val="1"/>
          <w:numId w:val="9"/>
        </w:numPr>
        <w:shd w:val="clear" w:color="auto" w:fill="auto"/>
        <w:tabs>
          <w:tab w:val="left" w:pos="628"/>
        </w:tabs>
        <w:spacing w:line="336" w:lineRule="exact"/>
        <w:ind w:left="480" w:hanging="380"/>
      </w:pPr>
      <w:r>
        <w:rPr>
          <w:rStyle w:val="14pt0pt"/>
        </w:rPr>
        <w:t>Образ Остапа Мандрики.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numPr>
          <w:ilvl w:val="2"/>
          <w:numId w:val="9"/>
        </w:numPr>
        <w:shd w:val="clear" w:color="auto" w:fill="auto"/>
        <w:tabs>
          <w:tab w:val="left" w:pos="854"/>
        </w:tabs>
        <w:spacing w:line="336" w:lineRule="exact"/>
        <w:ind w:left="480" w:hanging="380"/>
      </w:pPr>
      <w:r>
        <w:rPr>
          <w:rStyle w:val="14pt0pt"/>
        </w:rPr>
        <w:t>Орієнтовний план до характеристики героя оповідання.</w:t>
      </w:r>
    </w:p>
    <w:p w:rsidR="00DE1911" w:rsidRDefault="00DE1911" w:rsidP="00DE1911">
      <w:pPr>
        <w:pStyle w:val="21"/>
        <w:framePr w:w="8942" w:h="14040" w:hRule="exact" w:wrap="none" w:vAnchor="page" w:hAnchor="page" w:x="894" w:y="1580"/>
        <w:numPr>
          <w:ilvl w:val="0"/>
          <w:numId w:val="10"/>
        </w:numPr>
        <w:shd w:val="clear" w:color="auto" w:fill="auto"/>
        <w:tabs>
          <w:tab w:val="left" w:pos="393"/>
        </w:tabs>
        <w:spacing w:line="336" w:lineRule="exact"/>
        <w:ind w:left="480" w:right="40" w:hanging="380"/>
      </w:pPr>
      <w:r>
        <w:rPr>
          <w:rStyle w:val="14pt0pt"/>
        </w:rPr>
        <w:t>Остап Мандрика — головний герой оповідання «Дорогою ці</w:t>
      </w:r>
      <w:r>
        <w:rPr>
          <w:rStyle w:val="14pt0pt"/>
        </w:rPr>
        <w:softHyphen/>
        <w:t>ною».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pStyle w:val="20"/>
        <w:framePr w:wrap="none" w:vAnchor="page" w:hAnchor="page" w:x="94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394</w:t>
      </w:r>
    </w:p>
    <w:p w:rsidR="00DE1911" w:rsidRDefault="00DE1911" w:rsidP="00DE1911">
      <w:pPr>
        <w:framePr w:wrap="none" w:vAnchor="page" w:hAnchor="page" w:x="4748" w:y="1138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numPr>
          <w:ilvl w:val="0"/>
          <w:numId w:val="10"/>
        </w:numPr>
        <w:shd w:val="clear" w:color="auto" w:fill="auto"/>
        <w:tabs>
          <w:tab w:val="left" w:pos="357"/>
        </w:tabs>
        <w:spacing w:line="331" w:lineRule="exact"/>
        <w:ind w:left="40" w:firstLine="0"/>
      </w:pPr>
      <w:r>
        <w:rPr>
          <w:rStyle w:val="14pt0pt"/>
        </w:rPr>
        <w:t>Портрет і зовнішність героя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numPr>
          <w:ilvl w:val="0"/>
          <w:numId w:val="10"/>
        </w:numPr>
        <w:shd w:val="clear" w:color="auto" w:fill="auto"/>
        <w:tabs>
          <w:tab w:val="left" w:pos="347"/>
        </w:tabs>
        <w:spacing w:line="331" w:lineRule="exact"/>
        <w:ind w:left="40" w:firstLine="0"/>
      </w:pPr>
      <w:r>
        <w:rPr>
          <w:rStyle w:val="14pt0pt"/>
        </w:rPr>
        <w:t>Багатоаспектність зображення Остапа: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11"/>
        </w:tabs>
        <w:spacing w:line="331" w:lineRule="exact"/>
        <w:ind w:left="40" w:firstLine="44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психологічний стан;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30"/>
        </w:tabs>
        <w:spacing w:line="331" w:lineRule="exact"/>
        <w:ind w:left="40" w:firstLine="44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ставлення до життя;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21"/>
        </w:tabs>
        <w:spacing w:line="331" w:lineRule="exact"/>
        <w:ind w:left="40" w:firstLine="44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прагнення та цінності;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30"/>
        </w:tabs>
        <w:spacing w:line="331" w:lineRule="exact"/>
        <w:ind w:left="40" w:firstLine="440"/>
        <w:jc w:val="both"/>
      </w:pPr>
      <w:r>
        <w:rPr>
          <w:rStyle w:val="14pt0pt"/>
        </w:rPr>
        <w:t>д)</w:t>
      </w:r>
      <w:r>
        <w:rPr>
          <w:rStyle w:val="14pt0pt"/>
        </w:rPr>
        <w:tab/>
        <w:t>роль діда у вихованні героя, формуванні його поглядів;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35"/>
        </w:tabs>
        <w:spacing w:line="331" w:lineRule="exact"/>
        <w:ind w:left="40" w:firstLine="440"/>
        <w:jc w:val="both"/>
      </w:pPr>
      <w:r>
        <w:rPr>
          <w:rStyle w:val="14pt0pt"/>
        </w:rPr>
        <w:t>д)</w:t>
      </w:r>
      <w:r>
        <w:rPr>
          <w:rStyle w:val="14pt0pt"/>
        </w:rPr>
        <w:tab/>
        <w:t>кохання до Соломії.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numPr>
          <w:ilvl w:val="0"/>
          <w:numId w:val="10"/>
        </w:numPr>
        <w:shd w:val="clear" w:color="auto" w:fill="auto"/>
        <w:tabs>
          <w:tab w:val="left" w:pos="357"/>
        </w:tabs>
        <w:spacing w:line="331" w:lineRule="exact"/>
        <w:ind w:left="40" w:firstLine="0"/>
      </w:pPr>
      <w:r>
        <w:rPr>
          <w:rStyle w:val="14pt0pt"/>
        </w:rPr>
        <w:t>Риси характеру героя: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11"/>
        </w:tabs>
        <w:spacing w:line="331" w:lineRule="exact"/>
        <w:ind w:left="40" w:firstLine="44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мужність і бунтарство;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26"/>
        </w:tabs>
        <w:spacing w:line="331" w:lineRule="exact"/>
        <w:ind w:left="40" w:firstLine="44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ненависть до панів;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21"/>
        </w:tabs>
        <w:spacing w:line="331" w:lineRule="exact"/>
        <w:ind w:left="40" w:firstLine="44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щирість і доброта;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792"/>
        </w:tabs>
        <w:spacing w:line="331" w:lineRule="exact"/>
        <w:ind w:left="40" w:firstLine="44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рішучість і винахідливість;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40"/>
        </w:tabs>
        <w:spacing w:line="331" w:lineRule="exact"/>
        <w:ind w:left="40" w:firstLine="440"/>
        <w:jc w:val="both"/>
      </w:pPr>
      <w:r>
        <w:rPr>
          <w:rStyle w:val="14pt0pt"/>
        </w:rPr>
        <w:t>д)</w:t>
      </w:r>
      <w:r>
        <w:rPr>
          <w:rStyle w:val="14pt0pt"/>
        </w:rPr>
        <w:tab/>
        <w:t>здатність до ризику;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06"/>
        </w:tabs>
        <w:spacing w:line="331" w:lineRule="exact"/>
        <w:ind w:left="40" w:firstLine="440"/>
        <w:jc w:val="both"/>
      </w:pPr>
      <w:r>
        <w:rPr>
          <w:rStyle w:val="14pt0pt"/>
        </w:rPr>
        <w:t>е)</w:t>
      </w:r>
      <w:r>
        <w:rPr>
          <w:rStyle w:val="14pt0pt"/>
        </w:rPr>
        <w:tab/>
        <w:t>терпимість і волелюбність;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spacing w:line="331" w:lineRule="exact"/>
        <w:ind w:left="40" w:firstLine="440"/>
        <w:jc w:val="both"/>
      </w:pPr>
      <w:r>
        <w:rPr>
          <w:rStyle w:val="14pt0pt"/>
        </w:rPr>
        <w:t>є) ніжність і чуйність у ставленні до Соломії;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93"/>
        </w:tabs>
        <w:spacing w:line="331" w:lineRule="exact"/>
        <w:ind w:left="40" w:firstLine="440"/>
        <w:jc w:val="both"/>
      </w:pPr>
      <w:r>
        <w:rPr>
          <w:rStyle w:val="14pt0pt"/>
        </w:rPr>
        <w:t>ж)</w:t>
      </w:r>
      <w:r>
        <w:rPr>
          <w:rStyle w:val="14pt0pt"/>
        </w:rPr>
        <w:tab/>
        <w:t>вірність у коханні;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02"/>
        </w:tabs>
        <w:spacing w:line="331" w:lineRule="exact"/>
        <w:ind w:left="40" w:firstLine="440"/>
        <w:jc w:val="both"/>
      </w:pPr>
      <w:r>
        <w:rPr>
          <w:rStyle w:val="14pt0pt"/>
        </w:rPr>
        <w:t>з)</w:t>
      </w:r>
      <w:r>
        <w:rPr>
          <w:rStyle w:val="14pt0pt"/>
        </w:rPr>
        <w:tab/>
        <w:t>працьовитість, любов до землі;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tabs>
          <w:tab w:val="left" w:pos="854"/>
        </w:tabs>
        <w:spacing w:line="331" w:lineRule="exact"/>
        <w:ind w:left="40" w:firstLine="440"/>
        <w:jc w:val="both"/>
      </w:pPr>
      <w:r>
        <w:rPr>
          <w:rStyle w:val="14pt0pt"/>
        </w:rPr>
        <w:t>и)</w:t>
      </w:r>
      <w:r>
        <w:rPr>
          <w:rStyle w:val="14pt0pt"/>
        </w:rPr>
        <w:tab/>
        <w:t>оптимістичність, життєлюбність.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numPr>
          <w:ilvl w:val="0"/>
          <w:numId w:val="10"/>
        </w:numPr>
        <w:shd w:val="clear" w:color="auto" w:fill="auto"/>
        <w:tabs>
          <w:tab w:val="left" w:pos="352"/>
        </w:tabs>
        <w:spacing w:line="331" w:lineRule="exact"/>
        <w:ind w:left="40" w:firstLine="0"/>
      </w:pPr>
      <w:r>
        <w:rPr>
          <w:rStyle w:val="14pt0pt"/>
        </w:rPr>
        <w:t>Остап — борець за волю, щасливе життя поневоленого люду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numPr>
          <w:ilvl w:val="2"/>
          <w:numId w:val="9"/>
        </w:numPr>
        <w:shd w:val="clear" w:color="auto" w:fill="auto"/>
        <w:tabs>
          <w:tab w:val="left" w:pos="794"/>
        </w:tabs>
        <w:spacing w:line="331" w:lineRule="exact"/>
        <w:ind w:left="40" w:firstLine="0"/>
      </w:pPr>
      <w:r>
        <w:rPr>
          <w:rStyle w:val="14pt0pt"/>
        </w:rPr>
        <w:t>Матеріал для характеристики образу героя.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0pt"/>
        </w:rPr>
        <w:t>Остап Мандрика — герой оповідання М. Коцюбинського «Дорогою ціною» — виховувався на героїчних традиціях предків. Змалку він за</w:t>
      </w:r>
      <w:r>
        <w:rPr>
          <w:rStyle w:val="14pt0pt"/>
        </w:rPr>
        <w:softHyphen/>
        <w:t>слуховувався розповідями столітнього діда, який «ходив у Січ, а потім різав панів в Умані» (під час Коліївщини). Ці чарівні слова розпалю</w:t>
      </w:r>
      <w:r>
        <w:rPr>
          <w:rStyle w:val="14pt0pt"/>
        </w:rPr>
        <w:softHyphen/>
        <w:t>вали кров у хлопця, будили і його уяві картини вільного життя.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0pt"/>
        </w:rPr>
        <w:t>Вирісши, Остап побачив, що пани перетворили народ на худобу, побудували свій добробут на злиднях і горі кріпаків. Сміливий і во</w:t>
      </w:r>
      <w:r>
        <w:rPr>
          <w:rStyle w:val="14pt0pt"/>
        </w:rPr>
        <w:softHyphen/>
        <w:t>лелюбний юнак закликає селян «висунути шию з панського ярма». За це пан називав його бунтарем, гайдамакою, похвалявся з живого шкуру здерти, віддати в рекрути. Герой ненавидить рабські душі, його бере злість на тих людей, що, як воли, покірно тягнуть ярмо неволі. Він закликає селян «Висунути шию з панського ярма».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0pt"/>
        </w:rPr>
        <w:t>Остап вирішив покинути рідний край і втікати на вільні зем</w:t>
      </w:r>
      <w:r>
        <w:rPr>
          <w:rStyle w:val="14pt0pt"/>
        </w:rPr>
        <w:softHyphen/>
        <w:t>лі по той бік Дунаю, де колись оселилися запорізькі козаки після зруйнування царськими військами Січі. Герою був знайомий на рід</w:t>
      </w:r>
      <w:r>
        <w:rPr>
          <w:rStyle w:val="14pt0pt"/>
        </w:rPr>
        <w:softHyphen/>
        <w:t>ній землі «кожен кущик, горбок, долинка, кожна стежечка — все це було йому знайоме, промовляло до його». Йому жаль було залиша</w:t>
      </w:r>
      <w:r>
        <w:rPr>
          <w:rStyle w:val="14pt0pt"/>
        </w:rPr>
        <w:softHyphen/>
        <w:t>ти старого, кволого дідуся, тяжко було розлучатися з коханою Соло</w:t>
      </w:r>
      <w:r>
        <w:rPr>
          <w:rStyle w:val="14pt0pt"/>
        </w:rPr>
        <w:softHyphen/>
        <w:t>мією, покидати, може, навіки рідне село. Але нездоланне прагнення волі перемагало ці почуття.</w:t>
      </w:r>
    </w:p>
    <w:p w:rsidR="00DE1911" w:rsidRDefault="00DE1911" w:rsidP="00DE1911">
      <w:pPr>
        <w:pStyle w:val="21"/>
        <w:framePr w:w="8938" w:h="14025" w:hRule="exact" w:wrap="none" w:vAnchor="page" w:hAnchor="page" w:x="956" w:y="1603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0pt"/>
        </w:rPr>
        <w:t>Герой не самохіть утік з України. Недоля вигнала його на чужину. Саме про це свідчить його настрій, коли він опинився за Дунаєм, йо</w:t>
      </w:r>
      <w:r>
        <w:rPr>
          <w:rStyle w:val="14pt0pt"/>
        </w:rPr>
        <w:softHyphen/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framePr w:wrap="none" w:vAnchor="page" w:hAnchor="page" w:x="879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1911" w:rsidRDefault="00DE1911" w:rsidP="00DE1911">
      <w:pPr>
        <w:pStyle w:val="20"/>
        <w:framePr w:wrap="none" w:vAnchor="page" w:hAnchor="page" w:x="9380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395</w:t>
      </w:r>
    </w:p>
    <w:p w:rsidR="00DE1911" w:rsidRDefault="00DE1911" w:rsidP="00DE1911">
      <w:pPr>
        <w:pStyle w:val="21"/>
        <w:framePr w:w="8952" w:h="14049" w:hRule="exact" w:wrap="none" w:vAnchor="page" w:hAnchor="page" w:x="889" w:y="1576"/>
        <w:shd w:val="clear" w:color="auto" w:fill="auto"/>
        <w:spacing w:line="341" w:lineRule="exact"/>
        <w:ind w:left="40" w:right="20" w:firstLine="0"/>
        <w:jc w:val="both"/>
      </w:pPr>
      <w:r>
        <w:rPr>
          <w:rStyle w:val="14pt0pt"/>
        </w:rPr>
        <w:t>му «зробилося весело й легко». Та хоч і вирвався від пана Остап, але ще багато злигоднів довелося йому зазнати в пошуках волі.</w:t>
      </w:r>
    </w:p>
    <w:p w:rsidR="00DE1911" w:rsidRDefault="00DE1911" w:rsidP="00DE1911">
      <w:pPr>
        <w:pStyle w:val="21"/>
        <w:framePr w:w="8952" w:h="14049" w:hRule="exact" w:wrap="none" w:vAnchor="page" w:hAnchor="page" w:x="889" w:y="1576"/>
        <w:shd w:val="clear" w:color="auto" w:fill="auto"/>
        <w:spacing w:line="341" w:lineRule="exact"/>
        <w:ind w:left="20" w:right="20" w:firstLine="480"/>
        <w:jc w:val="both"/>
      </w:pPr>
      <w:r>
        <w:rPr>
          <w:rStyle w:val="14pt0pt"/>
        </w:rPr>
        <w:t>При першій спробі переправитись через Дунай Остапові й Соломії не пощастило: вони ледве не потрапили до рук сторожових козаків. Переборюючи величезні труднощі, нелюдську втому, вони нарешті за допомогою мельника Якима переправились через Дунай. «Бодай ти запалася, треклята країно, з твоїми порядками!» — гукнув Остап, опинившись на чужому березі. І ніби у відповідь на це з другого бе</w:t>
      </w:r>
      <w:r>
        <w:rPr>
          <w:rStyle w:val="14pt0pt"/>
        </w:rPr>
        <w:softHyphen/>
        <w:t>рега пролунав у темряві постріл і тяжко поранив Остапа.</w:t>
      </w:r>
    </w:p>
    <w:p w:rsidR="00DE1911" w:rsidRDefault="00DE1911" w:rsidP="00DE1911">
      <w:pPr>
        <w:pStyle w:val="21"/>
        <w:framePr w:w="8952" w:h="14049" w:hRule="exact" w:wrap="none" w:vAnchor="page" w:hAnchor="page" w:x="889" w:y="1576"/>
        <w:shd w:val="clear" w:color="auto" w:fill="auto"/>
        <w:spacing w:line="341" w:lineRule="exact"/>
        <w:ind w:left="20" w:right="20" w:firstLine="480"/>
        <w:jc w:val="both"/>
      </w:pPr>
      <w:r>
        <w:rPr>
          <w:rStyle w:val="14pt0pt"/>
        </w:rPr>
        <w:t>Герой не боїться смерті, він хоче жити, бо «світ такий красивий», бо йому хочеться «глянути на сонце, побачити світ божий, людей, об</w:t>
      </w:r>
      <w:r>
        <w:rPr>
          <w:rStyle w:val="14pt0pt"/>
        </w:rPr>
        <w:softHyphen/>
        <w:t>няти Соломію». Він виявляє величезну силу в боротьбі за життя — хворий повзе, шукає виходу з плавнів.</w:t>
      </w:r>
    </w:p>
    <w:p w:rsidR="00DE1911" w:rsidRDefault="00DE1911" w:rsidP="00DE1911">
      <w:pPr>
        <w:pStyle w:val="21"/>
        <w:framePr w:w="8952" w:h="14049" w:hRule="exact" w:wrap="none" w:vAnchor="page" w:hAnchor="page" w:x="889" w:y="1576"/>
        <w:shd w:val="clear" w:color="auto" w:fill="auto"/>
        <w:spacing w:line="341" w:lineRule="exact"/>
        <w:ind w:left="20" w:right="20" w:firstLine="480"/>
        <w:jc w:val="both"/>
      </w:pPr>
      <w:r>
        <w:rPr>
          <w:rStyle w:val="14pt0pt"/>
        </w:rPr>
        <w:t>Відважним і сміливим виявив себе Остап і в сутичці з турецькими жовнірами: беззбройний, хворий і знесилений, він бореться з трьома озброєними турками, щоб не опинитися знову в неволі.</w:t>
      </w:r>
    </w:p>
    <w:p w:rsidR="00DE1911" w:rsidRDefault="00DE1911" w:rsidP="00DE1911">
      <w:pPr>
        <w:pStyle w:val="21"/>
        <w:framePr w:w="8952" w:h="14049" w:hRule="exact" w:wrap="none" w:vAnchor="page" w:hAnchor="page" w:x="889" w:y="1576"/>
        <w:shd w:val="clear" w:color="auto" w:fill="auto"/>
        <w:spacing w:line="341" w:lineRule="exact"/>
        <w:ind w:left="20" w:right="20" w:firstLine="480"/>
        <w:jc w:val="both"/>
      </w:pPr>
      <w:r>
        <w:rPr>
          <w:rStyle w:val="14pt0pt"/>
        </w:rPr>
        <w:t>Зворушує й Остапа вірність у коханні. Особливо глибоке співчуття викликає уже старий самотній Остап, що вслухається в розмову вітру, в «тихий, ледве чутний, мов із дна Дунаю», поклик Соломії. З Оста- пових уст чуємо хвилюючу розповідь про долю кріпаків-утікачів.</w:t>
      </w:r>
    </w:p>
    <w:p w:rsidR="00DE1911" w:rsidRDefault="00DE1911" w:rsidP="00DE1911">
      <w:pPr>
        <w:pStyle w:val="21"/>
        <w:framePr w:w="8952" w:h="14049" w:hRule="exact" w:wrap="none" w:vAnchor="page" w:hAnchor="page" w:x="889" w:y="1576"/>
        <w:shd w:val="clear" w:color="auto" w:fill="auto"/>
        <w:spacing w:line="341" w:lineRule="exact"/>
        <w:ind w:left="20" w:right="20" w:firstLine="480"/>
        <w:jc w:val="both"/>
      </w:pPr>
      <w:r>
        <w:rPr>
          <w:rStyle w:val="14pt0pt"/>
        </w:rPr>
        <w:t>Зовнішній вигляд (портрет) Остапа змінюється залежно від умов і віку. На початку це стрункий і міцний парубок, з чорними очима, орлиним носом і темним молодим вусом на засмаглому обличчі. Коли Остап був поранений, «його молоде обличчя немов прив’яло, на уста впала смага». В кінці твору бачимо героя сивим дідом. У нього куд</w:t>
      </w:r>
      <w:r>
        <w:rPr>
          <w:rStyle w:val="14pt0pt"/>
        </w:rPr>
        <w:softHyphen/>
        <w:t>латі брові й «мутні очі», що дивляться в простір, а усмішка «розсу</w:t>
      </w:r>
      <w:r>
        <w:rPr>
          <w:rStyle w:val="14pt0pt"/>
        </w:rPr>
        <w:softHyphen/>
        <w:t>ває зморшки».</w:t>
      </w:r>
    </w:p>
    <w:p w:rsidR="00DE1911" w:rsidRDefault="00DE1911" w:rsidP="00DE1911">
      <w:pPr>
        <w:pStyle w:val="21"/>
        <w:framePr w:w="8952" w:h="14049" w:hRule="exact" w:wrap="none" w:vAnchor="page" w:hAnchor="page" w:x="889" w:y="1576"/>
        <w:shd w:val="clear" w:color="auto" w:fill="auto"/>
        <w:spacing w:line="341" w:lineRule="exact"/>
        <w:ind w:left="20" w:right="20" w:firstLine="480"/>
        <w:jc w:val="both"/>
      </w:pPr>
      <w:r>
        <w:rPr>
          <w:rStyle w:val="14pt0pt"/>
        </w:rPr>
        <w:t>Мужність, відвага, волелюбність, готовність до боротьби, ніжність у ставленні до Соломії, вірність у коханні, любов до життя і рідного краю — такі основні риси Остапа.</w:t>
      </w:r>
    </w:p>
    <w:p w:rsidR="00DE1911" w:rsidRDefault="00DE1911" w:rsidP="00DE1911">
      <w:pPr>
        <w:pStyle w:val="21"/>
        <w:framePr w:w="8952" w:h="14049" w:hRule="exact" w:wrap="none" w:vAnchor="page" w:hAnchor="page" w:x="889" w:y="1576"/>
        <w:shd w:val="clear" w:color="auto" w:fill="auto"/>
        <w:spacing w:line="341" w:lineRule="exact"/>
        <w:ind w:left="20" w:right="20" w:firstLine="480"/>
        <w:jc w:val="both"/>
      </w:pPr>
      <w:r>
        <w:rPr>
          <w:rStyle w:val="14pt0pt"/>
        </w:rPr>
        <w:t>Мужність не покидає його ніколи: ні тоді, коли він закликає на</w:t>
      </w:r>
      <w:r>
        <w:rPr>
          <w:rStyle w:val="14pt0pt"/>
        </w:rPr>
        <w:softHyphen/>
        <w:t>род скинути панське ярмо, ні тоді, коли він відважується на тяжку і ризиковану втечу, ні тоді, коли йому тяжко пораненому, безсилому доводиться віч-на-віч зустрітися з голодним вовком, ні тоді, коли він вступає у нерівну боротьбу з турецькою вартою.</w:t>
      </w:r>
    </w:p>
    <w:p w:rsidR="00DE1911" w:rsidRDefault="00DE1911" w:rsidP="00DE1911">
      <w:pPr>
        <w:pStyle w:val="21"/>
        <w:framePr w:w="8952" w:h="14049" w:hRule="exact" w:wrap="none" w:vAnchor="page" w:hAnchor="page" w:x="889" w:y="1576"/>
        <w:shd w:val="clear" w:color="auto" w:fill="auto"/>
        <w:spacing w:line="341" w:lineRule="exact"/>
        <w:ind w:left="20" w:right="20" w:firstLine="480"/>
        <w:jc w:val="both"/>
      </w:pPr>
      <w:r>
        <w:rPr>
          <w:rStyle w:val="14pt0pt"/>
        </w:rPr>
        <w:t>В епілозі розповідається про тяжкий життєвий шлях Остапа. Лю</w:t>
      </w:r>
      <w:r>
        <w:rPr>
          <w:rStyle w:val="14pt0pt"/>
        </w:rPr>
        <w:softHyphen/>
        <w:t>дям, які заходять до його халупки, він показує «збасаманений синій хребет», де списана, як він каже, його «життєпис».</w:t>
      </w:r>
    </w:p>
    <w:p w:rsidR="00DE1911" w:rsidRDefault="00DE1911" w:rsidP="00DE1911">
      <w:pPr>
        <w:pStyle w:val="21"/>
        <w:framePr w:w="8952" w:h="14049" w:hRule="exact" w:wrap="none" w:vAnchor="page" w:hAnchor="page" w:x="889" w:y="1576"/>
        <w:shd w:val="clear" w:color="auto" w:fill="auto"/>
        <w:spacing w:line="341" w:lineRule="exact"/>
        <w:ind w:left="20" w:right="20" w:firstLine="480"/>
        <w:jc w:val="both"/>
      </w:pPr>
      <w:r>
        <w:rPr>
          <w:rStyle w:val="14pt0pt"/>
        </w:rPr>
        <w:t>— «Оце ззаду пам’ятка від пана, а спереду, ніж ребрами, маю да</w:t>
      </w:r>
      <w:r>
        <w:rPr>
          <w:rStyle w:val="14pt0pt"/>
        </w:rPr>
        <w:softHyphen/>
        <w:t>рунок від москаля...кругом латаний...Дорого заплатив я за волю, гір</w:t>
      </w:r>
      <w:r>
        <w:rPr>
          <w:rStyle w:val="14pt0pt"/>
        </w:rPr>
        <w:softHyphen/>
        <w:t>ку ціну дав».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pStyle w:val="20"/>
        <w:framePr w:wrap="none" w:vAnchor="page" w:hAnchor="page" w:x="94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396</w:t>
      </w:r>
    </w:p>
    <w:p w:rsidR="00DE1911" w:rsidRDefault="00DE1911" w:rsidP="00DE1911">
      <w:pPr>
        <w:framePr w:wrap="none" w:vAnchor="page" w:hAnchor="page" w:x="4748" w:y="113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2"/>
          <w:numId w:val="9"/>
        </w:numPr>
        <w:shd w:val="clear" w:color="auto" w:fill="auto"/>
        <w:tabs>
          <w:tab w:val="left" w:pos="774"/>
        </w:tabs>
        <w:spacing w:line="341" w:lineRule="exact"/>
        <w:ind w:left="320" w:hanging="300"/>
        <w:jc w:val="both"/>
      </w:pPr>
      <w:r>
        <w:rPr>
          <w:rStyle w:val="14pt0pt"/>
        </w:rPr>
        <w:t>Цитатна характеристика.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«...Його, стрункого й міцного, з гарними очима, орлячим носом і темним молодим вусом на засмаленому обличчю».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«Хай воно загориться без вогню й диму... Втечу... Піду за Дунай, може, ще там люди не пособачились...»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«Не так мані страшно ляха, як злість бере на наших людей: за</w:t>
      </w:r>
      <w:r>
        <w:rPr>
          <w:rStyle w:val="14pt0pt"/>
        </w:rPr>
        <w:softHyphen/>
        <w:t>стромив віл шию в ярмо та й байдуже йому, тягне, хоч ти що... Ех, піду, де воля, де інші люди...»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«Се одиноке світло серед сонного села було немов останнім «про</w:t>
      </w:r>
      <w:r>
        <w:rPr>
          <w:rStyle w:val="14pt0pt"/>
        </w:rPr>
        <w:softHyphen/>
        <w:t>щавай» рідного закутка, ниткою, що в’язала його з батьківщиною, з усім близьким. Але за хвилину віконце згасло, і Остап почув, як разом із зниклим світлом в його серці щось урвалось і село геть одсунулось од його. Остап непомітно для себе зітхнув...»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«Дивне почуття охопило Остапові груди: замість радості — сильне обурення стрепехнуло його істоту. В один момент відчув він усі кривди й знущання, які зазнав у покинутому краї, і, твердо упи</w:t>
      </w:r>
      <w:r>
        <w:rPr>
          <w:rStyle w:val="14pt0pt"/>
        </w:rPr>
        <w:softHyphen/>
        <w:t>раючись ногами в ногу, на панщизняну землю, він затис кулак і погрозив на той бік річки».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«Та хіба він сам за весь свій двадцятилітній вік не був лишень панською худобою? Хіба його батько, мати, Соломія, навіть дідусь його, що ходив у Січ, а потім різав панів в Умані,— хіба ж вони не стали такою худобою? Коли б вони не були панським товаром, то не міг би пан розлучити його з Соломією та силою оддати її за свого хурмана, не міг би сивого дідуся катувати на стайні на- гаями... не похвалявся б оббілувати Остапа за сміливе слово».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«Ті билиці-казки про Січ, козацтво, про боротьбу з панами за во</w:t>
      </w:r>
      <w:r>
        <w:rPr>
          <w:rStyle w:val="14pt0pt"/>
        </w:rPr>
        <w:softHyphen/>
        <w:t>лю, яких він слухав затаївши дух й не зводячи розжеврілого ока з уст дідових, будили в дитячій голові химерні мрії, вояцький за</w:t>
      </w:r>
      <w:r>
        <w:rPr>
          <w:rStyle w:val="14pt0pt"/>
        </w:rPr>
        <w:softHyphen/>
        <w:t>пал».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«І враз Остапові зробилось весело і легко, Він почувся на волі. Молода невитрачена сила хвилею вдарила в груди, розлилась по всіх жилах, запрохалась на волю...»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«Як живий буду, землю оратиму, рибальством житиму... все ж кра</w:t>
      </w:r>
      <w:r>
        <w:rPr>
          <w:rStyle w:val="14pt0pt"/>
        </w:rPr>
        <w:softHyphen/>
        <w:t>ще на волі, ніж під паном...»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«Остап теж не боявся смерті. Йому тільки хотілось перед смертю побачити Соломію».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Остап про Соломію: «Вона така добра, так кохала його, вона піш</w:t>
      </w:r>
      <w:r>
        <w:rPr>
          <w:rStyle w:val="14pt0pt"/>
        </w:rPr>
        <w:softHyphen/>
        <w:t>ла за ним у далеку дорогу, не пожалкувала кіс своїх задля нього, вона доглядала його, як рідна мати, була вірна, як товариш».</w:t>
      </w:r>
    </w:p>
    <w:p w:rsidR="00DE1911" w:rsidRDefault="00DE1911" w:rsidP="00DE1911">
      <w:pPr>
        <w:pStyle w:val="21"/>
        <w:framePr w:w="8779" w:h="14040" w:hRule="exact" w:wrap="none" w:vAnchor="page" w:hAnchor="page" w:x="1124" w:y="1599"/>
        <w:numPr>
          <w:ilvl w:val="0"/>
          <w:numId w:val="1"/>
        </w:numPr>
        <w:shd w:val="clear" w:color="auto" w:fill="auto"/>
        <w:tabs>
          <w:tab w:val="left" w:pos="322"/>
        </w:tabs>
        <w:spacing w:line="341" w:lineRule="exact"/>
        <w:ind w:left="320" w:right="20" w:hanging="300"/>
        <w:jc w:val="both"/>
      </w:pPr>
      <w:r>
        <w:rPr>
          <w:rStyle w:val="14pt0pt"/>
        </w:rPr>
        <w:t>«Половина мене лежить на дні Дунаю, а друга чекає й не дочека</w:t>
      </w:r>
      <w:r>
        <w:rPr>
          <w:rStyle w:val="14pt0pt"/>
        </w:rPr>
        <w:softHyphen/>
        <w:t>ється, коли злучиться з нею...»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framePr w:wrap="none" w:vAnchor="page" w:hAnchor="page" w:x="882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1911" w:rsidRDefault="00DE1911" w:rsidP="00DE1911">
      <w:pPr>
        <w:pStyle w:val="20"/>
        <w:framePr w:wrap="none" w:vAnchor="page" w:hAnchor="page" w:x="9382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397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spacing w:line="331" w:lineRule="exact"/>
        <w:ind w:left="80" w:firstLine="0"/>
      </w:pPr>
      <w:r>
        <w:rPr>
          <w:rStyle w:val="14pt0pt"/>
        </w:rPr>
        <w:t>2.2. Образ Соломії.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numPr>
          <w:ilvl w:val="0"/>
          <w:numId w:val="11"/>
        </w:numPr>
        <w:shd w:val="clear" w:color="auto" w:fill="auto"/>
        <w:tabs>
          <w:tab w:val="left" w:pos="834"/>
        </w:tabs>
        <w:spacing w:line="331" w:lineRule="exact"/>
        <w:ind w:left="80" w:firstLine="0"/>
      </w:pPr>
      <w:r>
        <w:rPr>
          <w:rStyle w:val="14pt0pt"/>
        </w:rPr>
        <w:t>Орієнтовний план до характеристики героїні твору.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numPr>
          <w:ilvl w:val="0"/>
          <w:numId w:val="12"/>
        </w:numPr>
        <w:shd w:val="clear" w:color="auto" w:fill="auto"/>
        <w:tabs>
          <w:tab w:val="left" w:pos="378"/>
        </w:tabs>
        <w:spacing w:line="331" w:lineRule="exact"/>
        <w:ind w:left="80" w:firstLine="0"/>
      </w:pPr>
      <w:r>
        <w:rPr>
          <w:rStyle w:val="14pt0pt"/>
        </w:rPr>
        <w:t>Соломія — яскравий, багатогранний, глибокий образ української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spacing w:line="331" w:lineRule="exact"/>
        <w:ind w:left="80" w:firstLine="420"/>
        <w:jc w:val="both"/>
      </w:pPr>
      <w:r>
        <w:rPr>
          <w:rStyle w:val="14pt0pt"/>
        </w:rPr>
        <w:t>літератури.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numPr>
          <w:ilvl w:val="0"/>
          <w:numId w:val="12"/>
        </w:numPr>
        <w:shd w:val="clear" w:color="auto" w:fill="auto"/>
        <w:tabs>
          <w:tab w:val="left" w:pos="397"/>
        </w:tabs>
        <w:spacing w:line="331" w:lineRule="exact"/>
        <w:ind w:left="80" w:firstLine="0"/>
      </w:pPr>
      <w:r>
        <w:rPr>
          <w:rStyle w:val="14pt0pt"/>
        </w:rPr>
        <w:t>Портрет і зовнішність героїні.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numPr>
          <w:ilvl w:val="0"/>
          <w:numId w:val="12"/>
        </w:numPr>
        <w:shd w:val="clear" w:color="auto" w:fill="auto"/>
        <w:tabs>
          <w:tab w:val="left" w:pos="387"/>
        </w:tabs>
        <w:spacing w:line="331" w:lineRule="exact"/>
        <w:ind w:left="80" w:firstLine="0"/>
      </w:pPr>
      <w:r>
        <w:rPr>
          <w:rStyle w:val="14pt0pt"/>
        </w:rPr>
        <w:t>Риси характеру Соломії: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tabs>
          <w:tab w:val="left" w:pos="831"/>
        </w:tabs>
        <w:spacing w:line="331" w:lineRule="exact"/>
        <w:ind w:left="80" w:firstLine="42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мужність і відвага;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tabs>
          <w:tab w:val="left" w:pos="846"/>
        </w:tabs>
        <w:spacing w:line="331" w:lineRule="exact"/>
        <w:ind w:left="80" w:firstLine="42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вірність і самовідданість;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tabs>
          <w:tab w:val="left" w:pos="846"/>
        </w:tabs>
        <w:spacing w:line="331" w:lineRule="exact"/>
        <w:ind w:left="80" w:firstLine="42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волелюбність і ненависть до гнобителів;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tabs>
          <w:tab w:val="left" w:pos="817"/>
        </w:tabs>
        <w:spacing w:line="331" w:lineRule="exact"/>
        <w:ind w:left="80" w:firstLine="42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любов до життя;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tabs>
          <w:tab w:val="left" w:pos="855"/>
        </w:tabs>
        <w:spacing w:line="331" w:lineRule="exact"/>
        <w:ind w:left="80" w:firstLine="420"/>
        <w:jc w:val="both"/>
      </w:pPr>
      <w:r>
        <w:rPr>
          <w:rStyle w:val="14pt0pt"/>
        </w:rPr>
        <w:t>д)</w:t>
      </w:r>
      <w:r>
        <w:rPr>
          <w:rStyle w:val="14pt0pt"/>
        </w:rPr>
        <w:tab/>
        <w:t>здатність на самопожертву;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tabs>
          <w:tab w:val="left" w:pos="826"/>
        </w:tabs>
        <w:spacing w:line="331" w:lineRule="exact"/>
        <w:ind w:left="80" w:firstLine="420"/>
        <w:jc w:val="both"/>
      </w:pPr>
      <w:r>
        <w:rPr>
          <w:rStyle w:val="14pt0pt"/>
        </w:rPr>
        <w:t>е)</w:t>
      </w:r>
      <w:r>
        <w:rPr>
          <w:rStyle w:val="14pt0pt"/>
        </w:rPr>
        <w:tab/>
        <w:t>щирість і душевність;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spacing w:line="331" w:lineRule="exact"/>
        <w:ind w:left="80" w:firstLine="420"/>
        <w:jc w:val="both"/>
      </w:pPr>
      <w:r>
        <w:rPr>
          <w:rStyle w:val="14pt0pt"/>
        </w:rPr>
        <w:t>є) оптимістичність та енергійність.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numPr>
          <w:ilvl w:val="0"/>
          <w:numId w:val="12"/>
        </w:numPr>
        <w:shd w:val="clear" w:color="auto" w:fill="auto"/>
        <w:tabs>
          <w:tab w:val="left" w:pos="392"/>
        </w:tabs>
        <w:spacing w:line="331" w:lineRule="exact"/>
        <w:ind w:left="80" w:firstLine="0"/>
      </w:pPr>
      <w:r>
        <w:rPr>
          <w:rStyle w:val="14pt0pt"/>
        </w:rPr>
        <w:t>Трагічна доля героїні.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numPr>
          <w:ilvl w:val="0"/>
          <w:numId w:val="12"/>
        </w:numPr>
        <w:shd w:val="clear" w:color="auto" w:fill="auto"/>
        <w:tabs>
          <w:tab w:val="left" w:pos="387"/>
        </w:tabs>
        <w:spacing w:line="331" w:lineRule="exact"/>
        <w:ind w:left="80" w:firstLine="0"/>
      </w:pPr>
      <w:r>
        <w:rPr>
          <w:rStyle w:val="14pt0pt"/>
        </w:rPr>
        <w:t>Значення образу української жінки.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numPr>
          <w:ilvl w:val="0"/>
          <w:numId w:val="11"/>
        </w:numPr>
        <w:shd w:val="clear" w:color="auto" w:fill="auto"/>
        <w:tabs>
          <w:tab w:val="left" w:pos="834"/>
        </w:tabs>
        <w:spacing w:line="331" w:lineRule="exact"/>
        <w:ind w:left="80" w:firstLine="0"/>
      </w:pPr>
      <w:r>
        <w:rPr>
          <w:rStyle w:val="14pt0pt"/>
        </w:rPr>
        <w:t>Матеріал для характеристики образу героїні.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spacing w:line="331" w:lineRule="exact"/>
        <w:ind w:left="80" w:right="20" w:firstLine="420"/>
        <w:jc w:val="both"/>
      </w:pPr>
      <w:r>
        <w:rPr>
          <w:rStyle w:val="14pt0pt"/>
        </w:rPr>
        <w:t>Соломія — вродлива і сильна жінка. Вона має високу і міцну, «як на доброго мужика», постать, гарне, «свіже, повне обличчя, з карими очима, що так виразно біліло при картатому очіпку й пасмах чорно</w:t>
      </w:r>
      <w:r>
        <w:rPr>
          <w:rStyle w:val="14pt0pt"/>
        </w:rPr>
        <w:softHyphen/>
        <w:t>го волосся».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spacing w:line="331" w:lineRule="exact"/>
        <w:ind w:left="80" w:right="20" w:firstLine="420"/>
        <w:jc w:val="both"/>
      </w:pPr>
      <w:r>
        <w:rPr>
          <w:rStyle w:val="14pt0pt"/>
        </w:rPr>
        <w:t>Тяжким і нерадісним було життя Соломії, яку пан силою віддав заміж за нелюбого чоловіка. Щоб визволитись з цього подвійного рабства — від поміщика і нелюба — Соломія разом з Остапом тікає за Дунай. Енергійна, вольова, дужа, вірна подруга Остапа, вона терп</w:t>
      </w:r>
      <w:r>
        <w:rPr>
          <w:rStyle w:val="14pt0pt"/>
        </w:rPr>
        <w:softHyphen/>
        <w:t>ляче переносить всі злигодні мандрівного життя і не раз допомагає Остапові в дорозі, рятує його з біди.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spacing w:line="331" w:lineRule="exact"/>
        <w:ind w:left="80" w:right="20" w:firstLine="420"/>
        <w:jc w:val="both"/>
      </w:pPr>
      <w:r>
        <w:rPr>
          <w:rStyle w:val="14pt0pt"/>
        </w:rPr>
        <w:t>Самовіддано бореться Соломія за життя Остапа: вона виводить його з плавнів, невтомно працює, щоб заробити собі й йому на про</w:t>
      </w:r>
      <w:r>
        <w:rPr>
          <w:rStyle w:val="14pt0pt"/>
        </w:rPr>
        <w:softHyphen/>
        <w:t>живання, продає свій одяг, щоб викупити Остапа в жовнірів. Най</w:t>
      </w:r>
      <w:r>
        <w:rPr>
          <w:rStyle w:val="14pt0pt"/>
        </w:rPr>
        <w:softHyphen/>
        <w:t>яскравіше виявився героїчний характер Соломії і готовність її на са</w:t>
      </w:r>
      <w:r>
        <w:rPr>
          <w:rStyle w:val="14pt0pt"/>
        </w:rPr>
        <w:softHyphen/>
        <w:t>мопожертву, коли вона, рятуючи Остапа, гине у хвилях Дунаю. Як і поранений Остап у плавнях з останніх сил боровся за життя, так тепер Соломія, тонучи, напружує всі сили, щоб дістатися до берега, бо «там так гарно, там сяє сонце, там зелено, там небо синє, там ра</w:t>
      </w:r>
      <w:r>
        <w:rPr>
          <w:rStyle w:val="14pt0pt"/>
        </w:rPr>
        <w:softHyphen/>
        <w:t>дість, життя... Душа рветься до сонця».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spacing w:line="331" w:lineRule="exact"/>
        <w:ind w:left="80" w:right="20" w:firstLine="420"/>
        <w:jc w:val="both"/>
      </w:pPr>
      <w:r>
        <w:rPr>
          <w:rStyle w:val="14pt0pt"/>
        </w:rPr>
        <w:t>Трагічна доля Остапа і Соломії, їх поневіряння в Туреччині свід</w:t>
      </w:r>
      <w:r>
        <w:rPr>
          <w:rStyle w:val="14pt0pt"/>
        </w:rPr>
        <w:softHyphen/>
        <w:t>чить про те, що всюди, де володарюють пани, трудяща людина не мо</w:t>
      </w:r>
      <w:r>
        <w:rPr>
          <w:rStyle w:val="14pt0pt"/>
        </w:rPr>
        <w:softHyphen/>
        <w:t>же знайти для себе щастя.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numPr>
          <w:ilvl w:val="0"/>
          <w:numId w:val="11"/>
        </w:numPr>
        <w:shd w:val="clear" w:color="auto" w:fill="auto"/>
        <w:tabs>
          <w:tab w:val="left" w:pos="834"/>
        </w:tabs>
        <w:spacing w:line="331" w:lineRule="exact"/>
        <w:ind w:left="80" w:firstLine="0"/>
      </w:pPr>
      <w:r>
        <w:rPr>
          <w:rStyle w:val="14pt0pt"/>
        </w:rPr>
        <w:t>Цитатна характеристика.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80" w:firstLine="0"/>
      </w:pPr>
      <w:r>
        <w:rPr>
          <w:rStyle w:val="14pt0pt"/>
        </w:rPr>
        <w:t>«Далі прокинулась і чую, що все мені противне, все гидке: і чоловік,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spacing w:line="331" w:lineRule="exact"/>
        <w:ind w:left="80" w:firstLine="420"/>
        <w:jc w:val="both"/>
      </w:pPr>
      <w:r>
        <w:rPr>
          <w:rStyle w:val="14pt0pt"/>
        </w:rPr>
        <w:t>і панщина, й життя моє безщасне...Пропадай воно все пропадом...</w:t>
      </w:r>
    </w:p>
    <w:p w:rsidR="00DE1911" w:rsidRDefault="00DE1911" w:rsidP="00DE1911">
      <w:pPr>
        <w:pStyle w:val="21"/>
        <w:framePr w:w="8947" w:h="14025" w:hRule="exact" w:wrap="none" w:vAnchor="page" w:hAnchor="page" w:x="891" w:y="1584"/>
        <w:shd w:val="clear" w:color="auto" w:fill="auto"/>
        <w:spacing w:line="331" w:lineRule="exact"/>
        <w:ind w:left="80" w:firstLine="420"/>
        <w:jc w:val="both"/>
      </w:pPr>
      <w:r>
        <w:rPr>
          <w:rStyle w:val="14pt0pt"/>
        </w:rPr>
        <w:t>Піду і я світ за очі... Все ж за тобою хоч серцеві легше буде...»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pStyle w:val="20"/>
        <w:framePr w:wrap="none" w:vAnchor="page" w:hAnchor="page" w:x="94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398</w:t>
      </w:r>
    </w:p>
    <w:p w:rsidR="00DE1911" w:rsidRDefault="00DE1911" w:rsidP="00DE1911">
      <w:pPr>
        <w:framePr w:wrap="none" w:vAnchor="page" w:hAnchor="page" w:x="4748" w:y="1153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«Серце нило в Соломії од жалю й тривоги. їй легше було б, коли куля потрапила до неї».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«Соломії ставало моторошно. «Брешеш, брешеш... — хотіла вона кинути в лице злому морокові,— вік мій... він буде жити... його не дуже поранено... адже він стільки пробіг...»»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«Зате вона почула вогкий холод, що проймав її наскрізь. Та вона не хотіла виймати з-під голови в Остапа своєї одежини і тільки скорчилась, щоб хоч трохи зігрітись... Він вигоїться, він житиме... вона не дасть йому загинути...»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  <w:jc w:val="both"/>
      </w:pPr>
      <w:r>
        <w:rPr>
          <w:rStyle w:val="14pt0pt"/>
        </w:rPr>
        <w:t>Вона не мала часу на обережність — комиш бив її по лиці і навіть скалічів ногу. Та то були дрібниці. Коли б швидше знайти Остапа, вона тоді знов подасться на розвідки, тільки не буде такою дур</w:t>
      </w:r>
      <w:r>
        <w:rPr>
          <w:rStyle w:val="14pt0pt"/>
        </w:rPr>
        <w:softHyphen/>
        <w:t>ною, не забуде значити дорогу.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«Соломії не так жалко було себе, як Остапа; вона уявляла собі, як він тепер лежить хворий і самотній у пущі і вигляда її з очеретів, їй жаль стало молодого змарнованого життя...»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«Ні, вона не хоче гинути отут! Як тільки на світ займеться і можна буде йти, вона піде просто, просто і буде йти, аж поки дійде до краю. Вона знайде там людей, оддасть їм усі свої гроші, що ви</w:t>
      </w:r>
      <w:r>
        <w:rPr>
          <w:rStyle w:val="14pt0pt"/>
        </w:rPr>
        <w:softHyphen/>
        <w:t>сять зашиті в торбинці на шиї, і з ними обшукає плавні та зна</w:t>
      </w:r>
      <w:r>
        <w:rPr>
          <w:rStyle w:val="14pt0pt"/>
        </w:rPr>
        <w:softHyphen/>
        <w:t>йде Остапа».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«Соломія все йшла. Вона зібрала свою енергію, всю силу волі, всю міць тіла і йшла уперто і завзято з вірою, що її широкі й високі груди зламають усі перешкоди».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«Люді добрі,— благала Соломія, стоячи на колінах,— змилуйтесь, прийміть нас до хати... Ви ж бачите — пропадаємо... Чоловіка мо</w:t>
      </w:r>
      <w:r>
        <w:rPr>
          <w:rStyle w:val="14pt0pt"/>
        </w:rPr>
        <w:softHyphen/>
        <w:t>го пострелено, він ледве живий, мало не загинули ми в плавнях... Я вам оддячу, я вам одроблю... Візьміть усе, що маю... все... та не кидайте нас... Ось нате...».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«Однак Соломія не тратила надії і навіть не дуже журилась. Мо</w:t>
      </w:r>
      <w:r>
        <w:rPr>
          <w:rStyle w:val="14pt0pt"/>
        </w:rPr>
        <w:softHyphen/>
        <w:t>лодість брала своє. Коли вони не загинули в плавнях, коли не пропали й досі, то вже тепер не загинуть,— аби Остап швидше вигоївся».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«Коли тільки річ у грошах,— вона заставить себе, а роздобуде їх. Вона від рота відриватиме кожен шматок, кожен день складати</w:t>
      </w:r>
      <w:r>
        <w:rPr>
          <w:rStyle w:val="14pt0pt"/>
        </w:rPr>
        <w:softHyphen/>
        <w:t>ме на викуп».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«Соломія була певна, що не дозволить перевезти Остапа за Дунай. Як це станеться, що вона зробить, вона не знала, але певність у тому зростала в ній з кожним днем. Вона ладна піти на видиму смерть, коли цього треба».</w:t>
      </w:r>
    </w:p>
    <w:p w:rsidR="00DE1911" w:rsidRDefault="00DE1911" w:rsidP="00DE1911">
      <w:pPr>
        <w:pStyle w:val="21"/>
        <w:framePr w:w="8755" w:h="14025" w:hRule="exact" w:wrap="none" w:vAnchor="page" w:hAnchor="page" w:x="1143" w:y="1627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«Приходить смерть. Але вона не дасться. Вона має сильні руки, а до берега недалеко. Вона чує за собою якісь крики, Остапів го</w:t>
      </w:r>
      <w:r>
        <w:rPr>
          <w:rStyle w:val="14pt0pt"/>
        </w:rPr>
        <w:softHyphen/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framePr w:wrap="none" w:vAnchor="page" w:hAnchor="page" w:x="865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1911" w:rsidRDefault="00DE1911" w:rsidP="00DE1911">
      <w:pPr>
        <w:pStyle w:val="20"/>
        <w:framePr w:wrap="none" w:vAnchor="page" w:hAnchor="page" w:x="936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399</w:t>
      </w:r>
    </w:p>
    <w:p w:rsidR="00DE1911" w:rsidRDefault="00DE1911" w:rsidP="00DE1911">
      <w:pPr>
        <w:pStyle w:val="21"/>
        <w:framePr w:w="8779" w:h="14040" w:hRule="exact" w:wrap="none" w:vAnchor="page" w:hAnchor="page" w:x="1042" w:y="1580"/>
        <w:shd w:val="clear" w:color="auto" w:fill="auto"/>
        <w:spacing w:after="189" w:line="336" w:lineRule="exact"/>
        <w:ind w:left="300" w:right="20" w:firstLine="0"/>
        <w:jc w:val="both"/>
      </w:pPr>
      <w:r>
        <w:rPr>
          <w:rStyle w:val="14pt0pt"/>
        </w:rPr>
        <w:t>лос, та їй не до них. Вона мусить поспішати ся, поки не змерз</w:t>
      </w:r>
      <w:r>
        <w:rPr>
          <w:rStyle w:val="14pt0pt"/>
        </w:rPr>
        <w:softHyphen/>
        <w:t>ло тіло... Дикі невгамовні сили життя встають, і пруться, і роз</w:t>
      </w:r>
      <w:r>
        <w:rPr>
          <w:rStyle w:val="14pt0pt"/>
        </w:rPr>
        <w:softHyphen/>
        <w:t>пирають груди, зростають у лютість... Усі сили добути... всю те</w:t>
      </w:r>
      <w:r>
        <w:rPr>
          <w:rStyle w:val="14pt0pt"/>
        </w:rPr>
        <w:softHyphen/>
        <w:t>плу кров... усю волю... Ось ближче до берега... Ось берег видно... а там так гарно, там сонце сяє, там зелено, там небо синє, там радість, життя... Душа рветься до сонця, а тіло тягне до себе чорна безодня. Вона сковує його залізом, обвішує камінням, обхоплює холодними руками...Все тяжчим і тяжчим стає воно, все глибше і глибше пірнає у воду...»</w:t>
      </w:r>
    </w:p>
    <w:p w:rsidR="00DE1911" w:rsidRDefault="00DE1911" w:rsidP="00DE1911">
      <w:pPr>
        <w:pStyle w:val="60"/>
        <w:framePr w:w="8779" w:h="14040" w:hRule="exact" w:wrap="none" w:vAnchor="page" w:hAnchor="page" w:x="1042" w:y="1580"/>
        <w:numPr>
          <w:ilvl w:val="0"/>
          <w:numId w:val="9"/>
        </w:numPr>
        <w:shd w:val="clear" w:color="auto" w:fill="auto"/>
        <w:tabs>
          <w:tab w:val="left" w:pos="608"/>
        </w:tabs>
        <w:spacing w:before="0" w:after="3" w:line="250" w:lineRule="exact"/>
        <w:ind w:left="320"/>
        <w:jc w:val="both"/>
      </w:pPr>
      <w:bookmarkStart w:id="3" w:name="bookmark379"/>
      <w:r>
        <w:rPr>
          <w:rStyle w:val="6125pt"/>
          <w:b/>
          <w:bCs/>
        </w:rPr>
        <w:t>Символіка у творі</w:t>
      </w:r>
      <w:bookmarkEnd w:id="3"/>
    </w:p>
    <w:p w:rsidR="00DE1911" w:rsidRDefault="00DE1911" w:rsidP="00DE1911">
      <w:pPr>
        <w:pStyle w:val="21"/>
        <w:framePr w:w="8779" w:h="14040" w:hRule="exact" w:wrap="none" w:vAnchor="page" w:hAnchor="page" w:x="1042" w:y="1580"/>
        <w:numPr>
          <w:ilvl w:val="0"/>
          <w:numId w:val="13"/>
        </w:numPr>
        <w:shd w:val="clear" w:color="auto" w:fill="auto"/>
        <w:tabs>
          <w:tab w:val="left" w:pos="356"/>
        </w:tabs>
        <w:spacing w:line="336" w:lineRule="exact"/>
        <w:ind w:left="320" w:right="20" w:hanging="300"/>
        <w:jc w:val="both"/>
      </w:pPr>
      <w:r>
        <w:rPr>
          <w:rStyle w:val="14pt0pt"/>
        </w:rPr>
        <w:t>Щоб підкреслити, що Остап на все життя зберіг любов до волі, письменник в епілозі змальовує вітер, який у сприйманні Остапа наділяється рисами живої істоти. (Вітер у народної творчості — символ волі.) Остап живе «серед розлогих просторів», «в царстві вітру, який «несе в собі весь гомін землі... від скритого зітхання серця до крику смертельної розлуки. Треба тільки уміти слуха</w:t>
      </w:r>
      <w:r>
        <w:rPr>
          <w:rStyle w:val="14pt0pt"/>
        </w:rPr>
        <w:softHyphen/>
        <w:t>ти». І в цьому космічному вихорі десь загубились і долі, і кохан</w:t>
      </w:r>
      <w:r>
        <w:rPr>
          <w:rStyle w:val="14pt0pt"/>
        </w:rPr>
        <w:softHyphen/>
        <w:t>ня двох невмираючих сердець — Остапа і Соломії. Такий роман</w:t>
      </w:r>
      <w:r>
        <w:rPr>
          <w:rStyle w:val="14pt0pt"/>
        </w:rPr>
        <w:softHyphen/>
        <w:t>тичний піднесений образ природи підсумовує розповідь про вічну тайну кохання.</w:t>
      </w:r>
    </w:p>
    <w:p w:rsidR="00DE1911" w:rsidRDefault="00DE1911" w:rsidP="00DE1911">
      <w:pPr>
        <w:pStyle w:val="21"/>
        <w:framePr w:w="8779" w:h="14040" w:hRule="exact" w:wrap="none" w:vAnchor="page" w:hAnchor="page" w:x="1042" w:y="1580"/>
        <w:numPr>
          <w:ilvl w:val="0"/>
          <w:numId w:val="13"/>
        </w:numPr>
        <w:shd w:val="clear" w:color="auto" w:fill="auto"/>
        <w:tabs>
          <w:tab w:val="left" w:pos="327"/>
        </w:tabs>
        <w:spacing w:line="336" w:lineRule="exact"/>
        <w:ind w:left="320" w:right="20" w:hanging="300"/>
        <w:jc w:val="both"/>
      </w:pPr>
      <w:r>
        <w:rPr>
          <w:rStyle w:val="14pt0pt"/>
        </w:rPr>
        <w:t>Туман у творі сприймається як цілком конкретна картина. В той же час він символізує безперспективність, невідомість шляху, який об</w:t>
      </w:r>
      <w:r>
        <w:rPr>
          <w:rStyle w:val="14pt0pt"/>
        </w:rPr>
        <w:softHyphen/>
        <w:t>рали герої повісті. Як світло де-не-де блимало крізь млу туману, так їхня надія пробивалася через морок сумних думок.</w:t>
      </w:r>
    </w:p>
    <w:p w:rsidR="00DE1911" w:rsidRDefault="00DE1911" w:rsidP="00DE1911">
      <w:pPr>
        <w:pStyle w:val="21"/>
        <w:framePr w:w="8779" w:h="14040" w:hRule="exact" w:wrap="none" w:vAnchor="page" w:hAnchor="page" w:x="1042" w:y="1580"/>
        <w:numPr>
          <w:ilvl w:val="0"/>
          <w:numId w:val="13"/>
        </w:numPr>
        <w:shd w:val="clear" w:color="auto" w:fill="auto"/>
        <w:tabs>
          <w:tab w:val="left" w:pos="337"/>
        </w:tabs>
        <w:spacing w:line="336" w:lineRule="exact"/>
        <w:ind w:left="320" w:right="20" w:hanging="300"/>
        <w:jc w:val="both"/>
      </w:pPr>
      <w:r>
        <w:rPr>
          <w:rStyle w:val="14pt0pt"/>
        </w:rPr>
        <w:t>Порівняння «ніч тяглась довго, безконечно, як смерть» з великою силою передає внутрішній стан Соломії й хворого Остапа, які на</w:t>
      </w:r>
      <w:r>
        <w:rPr>
          <w:rStyle w:val="14pt0pt"/>
        </w:rPr>
        <w:softHyphen/>
        <w:t>пружено чекали ранку.</w:t>
      </w:r>
    </w:p>
    <w:p w:rsidR="00DE1911" w:rsidRDefault="00DE1911" w:rsidP="00DE1911">
      <w:pPr>
        <w:pStyle w:val="21"/>
        <w:framePr w:w="8779" w:h="14040" w:hRule="exact" w:wrap="none" w:vAnchor="page" w:hAnchor="page" w:x="1042" w:y="1580"/>
        <w:numPr>
          <w:ilvl w:val="0"/>
          <w:numId w:val="13"/>
        </w:numPr>
        <w:shd w:val="clear" w:color="auto" w:fill="auto"/>
        <w:tabs>
          <w:tab w:val="left" w:pos="342"/>
        </w:tabs>
        <w:spacing w:line="336" w:lineRule="exact"/>
        <w:ind w:left="320" w:hanging="300"/>
        <w:jc w:val="both"/>
      </w:pPr>
      <w:r>
        <w:rPr>
          <w:rStyle w:val="14pt0pt"/>
        </w:rPr>
        <w:t>Влучно використав письменник і народні прислів’я та приказки.</w:t>
      </w:r>
    </w:p>
    <w:p w:rsidR="00DE1911" w:rsidRDefault="00DE1911" w:rsidP="00DE1911">
      <w:pPr>
        <w:pStyle w:val="21"/>
        <w:framePr w:w="8779" w:h="14040" w:hRule="exact" w:wrap="none" w:vAnchor="page" w:hAnchor="page" w:x="1042" w:y="1580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  <w:jc w:val="both"/>
      </w:pPr>
      <w:r>
        <w:rPr>
          <w:rStyle w:val="14pt0pt"/>
        </w:rPr>
        <w:t>Появу Соломії — вірної подруги і надійного товариша — Остап привітав прислів’ям: «При своїй небозі добре і в дорозі».</w:t>
      </w:r>
    </w:p>
    <w:p w:rsidR="00DE1911" w:rsidRDefault="00DE1911" w:rsidP="00DE1911">
      <w:pPr>
        <w:pStyle w:val="21"/>
        <w:framePr w:w="8779" w:h="14040" w:hRule="exact" w:wrap="none" w:vAnchor="page" w:hAnchor="page" w:x="1042" w:y="1580"/>
        <w:numPr>
          <w:ilvl w:val="0"/>
          <w:numId w:val="1"/>
        </w:numPr>
        <w:shd w:val="clear" w:color="auto" w:fill="auto"/>
        <w:tabs>
          <w:tab w:val="left" w:pos="322"/>
        </w:tabs>
        <w:spacing w:after="189" w:line="336" w:lineRule="exact"/>
        <w:ind w:left="320" w:right="20" w:hanging="300"/>
        <w:jc w:val="both"/>
      </w:pPr>
      <w:r>
        <w:rPr>
          <w:rStyle w:val="14pt0pt"/>
        </w:rPr>
        <w:t>Прислів’я Івана Котигорошка «Не їла душа часнику, не буде й смер</w:t>
      </w:r>
      <w:r>
        <w:rPr>
          <w:rStyle w:val="14pt0pt"/>
        </w:rPr>
        <w:softHyphen/>
        <w:t>діти», в якому висловлено тверду віру в торжество справедливості, заперечується жорстокою дійсністю.</w:t>
      </w:r>
    </w:p>
    <w:p w:rsidR="00DE1911" w:rsidRDefault="00DE1911" w:rsidP="00DE1911">
      <w:pPr>
        <w:pStyle w:val="60"/>
        <w:framePr w:w="8779" w:h="14040" w:hRule="exact" w:wrap="none" w:vAnchor="page" w:hAnchor="page" w:x="1042" w:y="1580"/>
        <w:numPr>
          <w:ilvl w:val="0"/>
          <w:numId w:val="9"/>
        </w:numPr>
        <w:shd w:val="clear" w:color="auto" w:fill="auto"/>
        <w:tabs>
          <w:tab w:val="left" w:pos="608"/>
        </w:tabs>
        <w:spacing w:before="0" w:after="3" w:line="250" w:lineRule="exact"/>
        <w:ind w:left="320"/>
        <w:jc w:val="both"/>
      </w:pPr>
      <w:bookmarkStart w:id="4" w:name="bookmark380"/>
      <w:r>
        <w:rPr>
          <w:rStyle w:val="6125pt"/>
          <w:b/>
          <w:bCs/>
        </w:rPr>
        <w:t>Роль звукових елементів у повісті</w:t>
      </w:r>
      <w:bookmarkEnd w:id="4"/>
    </w:p>
    <w:p w:rsidR="00DE1911" w:rsidRDefault="00DE1911" w:rsidP="00DE1911">
      <w:pPr>
        <w:pStyle w:val="21"/>
        <w:framePr w:w="8779" w:h="14040" w:hRule="exact" w:wrap="none" w:vAnchor="page" w:hAnchor="page" w:x="1042" w:y="1580"/>
        <w:numPr>
          <w:ilvl w:val="0"/>
          <w:numId w:val="14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  <w:jc w:val="both"/>
      </w:pPr>
      <w:r>
        <w:rPr>
          <w:rStyle w:val="14pt0pt"/>
        </w:rPr>
        <w:t>Вічний шум безбережного моря комишу передається звуконасліду</w:t>
      </w:r>
      <w:r>
        <w:rPr>
          <w:rStyle w:val="14pt0pt"/>
        </w:rPr>
        <w:softHyphen/>
        <w:t>вальними алітераціями (повторення звуків «ш», «с») та асонанса</w:t>
      </w:r>
      <w:r>
        <w:rPr>
          <w:rStyle w:val="14pt0pt"/>
        </w:rPr>
        <w:softHyphen/>
        <w:t xml:space="preserve">ми (повторенням звуку </w:t>
      </w:r>
      <w:r>
        <w:rPr>
          <w:rStyle w:val="12pt0pt"/>
        </w:rPr>
        <w:t>«у»)</w:t>
      </w:r>
      <w:r>
        <w:rPr>
          <w:rStyle w:val="14pt0pt"/>
        </w:rPr>
        <w:t xml:space="preserve"> через сприйняття Соломії. У шелесті комишу Соломія десь глибоко відчувала вирок для себе.</w:t>
      </w:r>
    </w:p>
    <w:p w:rsidR="00DE1911" w:rsidRDefault="00DE1911" w:rsidP="00DE1911">
      <w:pPr>
        <w:pStyle w:val="21"/>
        <w:framePr w:w="8779" w:h="14040" w:hRule="exact" w:wrap="none" w:vAnchor="page" w:hAnchor="page" w:x="1042" w:y="1580"/>
        <w:numPr>
          <w:ilvl w:val="0"/>
          <w:numId w:val="14"/>
        </w:numPr>
        <w:shd w:val="clear" w:color="auto" w:fill="auto"/>
        <w:tabs>
          <w:tab w:val="left" w:pos="337"/>
        </w:tabs>
        <w:spacing w:line="336" w:lineRule="exact"/>
        <w:ind w:left="320" w:right="20" w:hanging="300"/>
        <w:jc w:val="both"/>
      </w:pPr>
      <w:r>
        <w:rPr>
          <w:rStyle w:val="14pt0pt"/>
        </w:rPr>
        <w:t>Розбурхану стихію пожежі допомагає відчути звук «р», повторе</w:t>
      </w:r>
      <w:r>
        <w:rPr>
          <w:rStyle w:val="14pt0pt"/>
        </w:rPr>
        <w:softHyphen/>
        <w:t>ний багато разів.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pStyle w:val="90"/>
        <w:framePr w:wrap="none" w:vAnchor="page" w:hAnchor="page" w:x="946" w:y="1124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400</w:t>
      </w:r>
    </w:p>
    <w:p w:rsidR="00DE1911" w:rsidRDefault="00DE1911" w:rsidP="00DE1911">
      <w:pPr>
        <w:framePr w:wrap="none" w:vAnchor="page" w:hAnchor="page" w:x="4748" w:y="113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1911" w:rsidRDefault="00DE1911" w:rsidP="00DE1911">
      <w:pPr>
        <w:pStyle w:val="60"/>
        <w:framePr w:w="8938" w:h="13974" w:hRule="exact" w:wrap="none" w:vAnchor="page" w:hAnchor="page" w:x="966" w:y="1668"/>
        <w:numPr>
          <w:ilvl w:val="0"/>
          <w:numId w:val="9"/>
        </w:numPr>
        <w:shd w:val="clear" w:color="auto" w:fill="auto"/>
        <w:tabs>
          <w:tab w:val="left" w:pos="748"/>
        </w:tabs>
        <w:spacing w:before="0" w:after="11" w:line="250" w:lineRule="exact"/>
        <w:ind w:firstLine="460"/>
        <w:jc w:val="both"/>
      </w:pPr>
      <w:bookmarkStart w:id="5" w:name="bookmark381"/>
      <w:r>
        <w:rPr>
          <w:rStyle w:val="6125pt"/>
          <w:b/>
          <w:bCs/>
        </w:rPr>
        <w:t>Роль і сенс кольорів у творі</w:t>
      </w:r>
      <w:bookmarkEnd w:id="5"/>
    </w:p>
    <w:p w:rsidR="00DE1911" w:rsidRDefault="00DE1911" w:rsidP="00DE1911">
      <w:pPr>
        <w:pStyle w:val="21"/>
        <w:framePr w:w="8938" w:h="13974" w:hRule="exact" w:wrap="none" w:vAnchor="page" w:hAnchor="page" w:x="966" w:y="1668"/>
        <w:shd w:val="clear" w:color="auto" w:fill="auto"/>
        <w:spacing w:after="181"/>
        <w:ind w:right="20" w:firstLine="460"/>
        <w:jc w:val="both"/>
      </w:pPr>
      <w:r>
        <w:rPr>
          <w:rStyle w:val="14pt0pt"/>
        </w:rPr>
        <w:t>У малюнках природи слово М. Коцюбинського світиться, грає різ</w:t>
      </w:r>
      <w:r>
        <w:rPr>
          <w:rStyle w:val="14pt0pt"/>
        </w:rPr>
        <w:softHyphen/>
        <w:t>ними барвами, дзвенить багатьма струнами. І все ж слід відзначити, що в описі природи в повісті «Дорогою ціною» переважають чорні й чер</w:t>
      </w:r>
      <w:r>
        <w:rPr>
          <w:rStyle w:val="14pt0pt"/>
        </w:rPr>
        <w:softHyphen/>
        <w:t>воні барви: чорна — при зображенні мороку, осінньої ночі, червона — в картинах пожежі. Обидві барви співзвучні переживанням героїв. Чор</w:t>
      </w:r>
      <w:r>
        <w:rPr>
          <w:rStyle w:val="14pt0pt"/>
        </w:rPr>
        <w:softHyphen/>
        <w:t>на — сумному настрою, червона — страху, породженому пожежею.</w:t>
      </w:r>
    </w:p>
    <w:p w:rsidR="00DE1911" w:rsidRDefault="00DE1911" w:rsidP="00DE1911">
      <w:pPr>
        <w:pStyle w:val="60"/>
        <w:framePr w:w="8938" w:h="13974" w:hRule="exact" w:wrap="none" w:vAnchor="page" w:hAnchor="page" w:x="966" w:y="1668"/>
        <w:numPr>
          <w:ilvl w:val="0"/>
          <w:numId w:val="9"/>
        </w:numPr>
        <w:shd w:val="clear" w:color="auto" w:fill="auto"/>
        <w:tabs>
          <w:tab w:val="left" w:pos="743"/>
        </w:tabs>
        <w:spacing w:before="0" w:after="11" w:line="250" w:lineRule="exact"/>
        <w:ind w:firstLine="460"/>
        <w:jc w:val="both"/>
      </w:pPr>
      <w:bookmarkStart w:id="6" w:name="bookmark382"/>
      <w:r>
        <w:rPr>
          <w:rStyle w:val="6125pt"/>
          <w:b/>
          <w:bCs/>
        </w:rPr>
        <w:t>Опрацювання ідейно-художнього змісту повісті</w:t>
      </w:r>
      <w:bookmarkEnd w:id="6"/>
    </w:p>
    <w:p w:rsidR="00DE1911" w:rsidRDefault="00DE1911" w:rsidP="00DE1911">
      <w:pPr>
        <w:pStyle w:val="80"/>
        <w:framePr w:w="8938" w:h="13974" w:hRule="exact" w:wrap="none" w:vAnchor="page" w:hAnchor="page" w:x="966" w:y="1668"/>
        <w:numPr>
          <w:ilvl w:val="0"/>
          <w:numId w:val="1"/>
        </w:numPr>
        <w:shd w:val="clear" w:color="auto" w:fill="auto"/>
        <w:tabs>
          <w:tab w:val="left" w:pos="483"/>
        </w:tabs>
        <w:ind w:left="480" w:right="20" w:hanging="280"/>
      </w:pPr>
      <w:r>
        <w:rPr>
          <w:rStyle w:val="814pt0pt"/>
        </w:rPr>
        <w:t>Яким був циганський виселок? Опишіть його за допомогою тек</w:t>
      </w:r>
      <w:r>
        <w:rPr>
          <w:rStyle w:val="814pt0pt"/>
        </w:rPr>
        <w:softHyphen/>
        <w:t xml:space="preserve">сту повісті. </w:t>
      </w:r>
      <w:r>
        <w:rPr>
          <w:rStyle w:val="812pt0pt"/>
          <w:i/>
          <w:iCs/>
        </w:rPr>
        <w:t>(«Він складався всього-на-всього з трьох хаток, влас</w:t>
      </w:r>
      <w:r>
        <w:rPr>
          <w:rStyle w:val="812pt0pt"/>
          <w:i/>
          <w:iCs/>
        </w:rPr>
        <w:softHyphen/>
        <w:t>тиво, курників низеньких, кривих, зліплених із глини, як ластівчані гнізда». У двох із них, очевидно, ніхто не жив, бо вікна були пови</w:t>
      </w:r>
      <w:r>
        <w:rPr>
          <w:rStyle w:val="812pt0pt"/>
          <w:i/>
          <w:iCs/>
        </w:rPr>
        <w:softHyphen/>
        <w:t>дирані, комишеві стріхи обсипались і кінці лат стирчали з них, як ребра кістяка. Тільки в одній ліплянці світились два віконця і вився димок із вербового димаря)</w:t>
      </w:r>
    </w:p>
    <w:p w:rsidR="00DE1911" w:rsidRDefault="00DE1911" w:rsidP="00DE1911">
      <w:pPr>
        <w:pStyle w:val="80"/>
        <w:framePr w:w="8938" w:h="13974" w:hRule="exact" w:wrap="none" w:vAnchor="page" w:hAnchor="page" w:x="966" w:y="1668"/>
        <w:numPr>
          <w:ilvl w:val="0"/>
          <w:numId w:val="1"/>
        </w:numPr>
        <w:shd w:val="clear" w:color="auto" w:fill="auto"/>
        <w:tabs>
          <w:tab w:val="left" w:pos="498"/>
        </w:tabs>
        <w:ind w:left="480" w:right="20" w:hanging="280"/>
      </w:pPr>
      <w:r>
        <w:rPr>
          <w:rStyle w:val="814pt0pt"/>
        </w:rPr>
        <w:t xml:space="preserve">Про що попросила Соломія узнати у циган? Що відбувається у її голосі </w:t>
      </w:r>
      <w:r>
        <w:rPr>
          <w:rStyle w:val="812pt0pt"/>
          <w:i/>
          <w:iCs/>
        </w:rPr>
        <w:t>(«— Люди... добрі... рятуйте... рятуйте!.. Остап лежить там, недалеко... ходім... рятуйте... — Люди добрі,— благала Соломія, сто</w:t>
      </w:r>
      <w:r>
        <w:rPr>
          <w:rStyle w:val="812pt0pt"/>
          <w:i/>
          <w:iCs/>
        </w:rPr>
        <w:softHyphen/>
        <w:t>ячи на колінах,— змилуйтесь, прийміть нас до хати... Ви ж бачи</w:t>
      </w:r>
      <w:r>
        <w:rPr>
          <w:rStyle w:val="812pt0pt"/>
          <w:i/>
          <w:iCs/>
        </w:rPr>
        <w:softHyphen/>
        <w:t>те — пропадаємо... Чоловіка мого пострелено, він ледве живий, мало не загинули ми в плавнях... Я вам оддячу, я вам одроблю... Візьміть усе, що маю... все... та не кидайте нас...»)</w:t>
      </w:r>
    </w:p>
    <w:p w:rsidR="00DE1911" w:rsidRDefault="00DE1911" w:rsidP="00DE1911">
      <w:pPr>
        <w:pStyle w:val="80"/>
        <w:framePr w:w="8938" w:h="13974" w:hRule="exact" w:wrap="none" w:vAnchor="page" w:hAnchor="page" w:x="966" w:y="1668"/>
        <w:numPr>
          <w:ilvl w:val="0"/>
          <w:numId w:val="1"/>
        </w:numPr>
        <w:shd w:val="clear" w:color="auto" w:fill="auto"/>
        <w:tabs>
          <w:tab w:val="left" w:pos="483"/>
        </w:tabs>
        <w:ind w:left="480" w:right="20" w:hanging="280"/>
      </w:pPr>
      <w:r>
        <w:rPr>
          <w:rStyle w:val="814pt0pt"/>
        </w:rPr>
        <w:t xml:space="preserve">Як Соломія віддячила циганам за допомогу? </w:t>
      </w:r>
      <w:r>
        <w:rPr>
          <w:rStyle w:val="812pt0pt"/>
          <w:i/>
          <w:iCs/>
        </w:rPr>
        <w:t>(«З цими словами Со</w:t>
      </w:r>
      <w:r>
        <w:rPr>
          <w:rStyle w:val="812pt0pt"/>
          <w:i/>
          <w:iCs/>
        </w:rPr>
        <w:softHyphen/>
        <w:t>ломія зірвала з шиї торбинку і висипала з неї на руку старому цига</w:t>
      </w:r>
      <w:r>
        <w:rPr>
          <w:rStyle w:val="812pt0pt"/>
          <w:i/>
          <w:iCs/>
        </w:rPr>
        <w:softHyphen/>
        <w:t>нові кілька срібних монет»)</w:t>
      </w:r>
    </w:p>
    <w:p w:rsidR="00DE1911" w:rsidRDefault="00DE1911" w:rsidP="00DE1911">
      <w:pPr>
        <w:pStyle w:val="80"/>
        <w:framePr w:w="8938" w:h="13974" w:hRule="exact" w:wrap="none" w:vAnchor="page" w:hAnchor="page" w:x="966" w:y="1668"/>
        <w:numPr>
          <w:ilvl w:val="0"/>
          <w:numId w:val="1"/>
        </w:numPr>
        <w:shd w:val="clear" w:color="auto" w:fill="auto"/>
        <w:tabs>
          <w:tab w:val="left" w:pos="498"/>
        </w:tabs>
        <w:ind w:left="480" w:right="20" w:hanging="280"/>
      </w:pPr>
      <w:r>
        <w:rPr>
          <w:rStyle w:val="814pt0pt"/>
        </w:rPr>
        <w:t xml:space="preserve">3 яким натхненням доглядала стара циганка Остапа? («... </w:t>
      </w:r>
      <w:r>
        <w:rPr>
          <w:rStyle w:val="812pt0pt"/>
          <w:i/>
          <w:iCs/>
        </w:rPr>
        <w:t>Сиві пасма кіс, що вибивались із-під чорної хустинки, спокійно лягали на Оста</w:t>
      </w:r>
      <w:r>
        <w:rPr>
          <w:rStyle w:val="812pt0pt"/>
          <w:i/>
          <w:iCs/>
        </w:rPr>
        <w:softHyphen/>
        <w:t>пові груди, мов на груди сина, коли вона обмивала та перев’язувала йому рану. Напоєний незабаром зіллям, із перев’язаною раною, зогрі</w:t>
      </w:r>
      <w:r>
        <w:rPr>
          <w:rStyle w:val="812pt0pt"/>
          <w:i/>
          <w:iCs/>
        </w:rPr>
        <w:softHyphen/>
        <w:t>тий теплом, Остап розплющив очі»)</w:t>
      </w:r>
    </w:p>
    <w:p w:rsidR="00DE1911" w:rsidRDefault="00DE1911" w:rsidP="00DE1911">
      <w:pPr>
        <w:pStyle w:val="80"/>
        <w:framePr w:w="8938" w:h="13974" w:hRule="exact" w:wrap="none" w:vAnchor="page" w:hAnchor="page" w:x="966" w:y="1668"/>
        <w:numPr>
          <w:ilvl w:val="0"/>
          <w:numId w:val="1"/>
        </w:numPr>
        <w:shd w:val="clear" w:color="auto" w:fill="auto"/>
        <w:tabs>
          <w:tab w:val="left" w:pos="488"/>
        </w:tabs>
        <w:ind w:left="480" w:right="20" w:hanging="280"/>
      </w:pPr>
      <w:r>
        <w:rPr>
          <w:rStyle w:val="814pt0pt"/>
        </w:rPr>
        <w:t xml:space="preserve">Чим було викликано незадоволення молодої Маріуци до Остапа? </w:t>
      </w:r>
      <w:r>
        <w:rPr>
          <w:rStyle w:val="812pt0pt"/>
          <w:i/>
          <w:iCs/>
        </w:rPr>
        <w:t>(«Молода Маріуца при мужчинах не звертала уваги на Остапа, та навіть показувала, що її сердить уся ся історія: вона часто викри</w:t>
      </w:r>
      <w:r>
        <w:rPr>
          <w:rStyle w:val="812pt0pt"/>
          <w:i/>
          <w:iCs/>
        </w:rPr>
        <w:softHyphen/>
        <w:t>кувала щось лихе різким, як у ворони, голосом і блимала непривітним оком у куток, де лежав ранений, та Соломія помічала, що все се робиться більш для Раду, бо, сердячись, циганка позирала скоса на чоловіка, видимо цікавлячись, яке се враження робить на нього»)</w:t>
      </w:r>
    </w:p>
    <w:p w:rsidR="00DE1911" w:rsidRDefault="00DE1911" w:rsidP="00DE1911">
      <w:pPr>
        <w:pStyle w:val="80"/>
        <w:framePr w:w="8938" w:h="13974" w:hRule="exact" w:wrap="none" w:vAnchor="page" w:hAnchor="page" w:x="966" w:y="1668"/>
        <w:numPr>
          <w:ilvl w:val="0"/>
          <w:numId w:val="1"/>
        </w:numPr>
        <w:shd w:val="clear" w:color="auto" w:fill="auto"/>
        <w:tabs>
          <w:tab w:val="left" w:pos="488"/>
        </w:tabs>
        <w:ind w:left="480" w:right="20" w:hanging="280"/>
      </w:pPr>
      <w:r>
        <w:rPr>
          <w:rStyle w:val="814pt0pt"/>
        </w:rPr>
        <w:t xml:space="preserve">Чим займалися цигани? </w:t>
      </w:r>
      <w:r>
        <w:rPr>
          <w:rStyle w:val="812pt0pt"/>
          <w:i/>
          <w:iCs/>
        </w:rPr>
        <w:t>(«Вони їздили по селах, жебракували, збира</w:t>
      </w:r>
      <w:r>
        <w:rPr>
          <w:rStyle w:val="812pt0pt"/>
          <w:i/>
          <w:iCs/>
        </w:rPr>
        <w:softHyphen/>
        <w:t>ли де яєчко, де жменю муки або кукурудзи, викопували зі смітників брудні й подерті ганчірки і виладновували увечері з гарби таку силу різнорідних речей, що трудно було вірити, аби всі вони дістались їм із доброї волі милосердних людей»)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framePr w:wrap="none" w:vAnchor="page" w:hAnchor="page" w:x="865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1911" w:rsidRDefault="00DE1911" w:rsidP="00DE1911">
      <w:pPr>
        <w:pStyle w:val="90"/>
        <w:framePr w:wrap="none" w:vAnchor="page" w:hAnchor="page" w:x="9361" w:y="1124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401</w:t>
      </w:r>
    </w:p>
    <w:p w:rsidR="00DE1911" w:rsidRDefault="00DE1911" w:rsidP="00DE1911">
      <w:pPr>
        <w:pStyle w:val="80"/>
        <w:framePr w:w="8784" w:h="14049" w:hRule="exact" w:wrap="none" w:vAnchor="page" w:hAnchor="page" w:x="1062" w:y="1576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 відбувалась циганська вечеря? </w:t>
      </w:r>
      <w:r>
        <w:rPr>
          <w:rStyle w:val="812pt0pt"/>
          <w:i/>
          <w:iCs/>
        </w:rPr>
        <w:t>(«За вечерею з’являлась горілка, вино, всі пили, кричали, вимахували руками, гнулись, як комишина, блимали чорними очима та підсиненими білками, світили розхристани</w:t>
      </w:r>
      <w:r>
        <w:rPr>
          <w:rStyle w:val="812pt0pt"/>
          <w:i/>
          <w:iCs/>
        </w:rPr>
        <w:softHyphen/>
        <w:t>ми чорними грудьми. Часом заходили на вечерю сусідні цигани, похмурі й непевні фігури, і теж пили, кричали, стучали кулаками у стіл»)</w:t>
      </w:r>
    </w:p>
    <w:p w:rsidR="00DE1911" w:rsidRDefault="00DE1911" w:rsidP="00DE1911">
      <w:pPr>
        <w:pStyle w:val="80"/>
        <w:framePr w:w="8784" w:h="14049" w:hRule="exact" w:wrap="none" w:vAnchor="page" w:hAnchor="page" w:x="1062" w:y="1576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40" w:hanging="300"/>
      </w:pPr>
      <w:r>
        <w:rPr>
          <w:rStyle w:val="814pt0pt"/>
        </w:rPr>
        <w:t xml:space="preserve">Чому Остап не сприймав веселої циганської компанії? </w:t>
      </w:r>
      <w:r>
        <w:rPr>
          <w:rStyle w:val="812pt0pt"/>
          <w:i/>
          <w:iCs/>
        </w:rPr>
        <w:t>(«Остап не міг спати від того галасу: він лежав із розплющеними очима, в га</w:t>
      </w:r>
      <w:r>
        <w:rPr>
          <w:rStyle w:val="812pt0pt"/>
          <w:i/>
          <w:iCs/>
        </w:rPr>
        <w:softHyphen/>
        <w:t>рячці, і уявляв, що попав у пекло»)</w:t>
      </w:r>
    </w:p>
    <w:p w:rsidR="00DE1911" w:rsidRDefault="00DE1911" w:rsidP="00DE1911">
      <w:pPr>
        <w:pStyle w:val="80"/>
        <w:framePr w:w="8784" w:h="14049" w:hRule="exact" w:wrap="none" w:vAnchor="page" w:hAnchor="page" w:x="1062" w:y="1576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Яку роботу виконувала Соломія у циганській хаті, коли хазяїв не було вдома? </w:t>
      </w:r>
      <w:r>
        <w:rPr>
          <w:rStyle w:val="812pt0pt"/>
          <w:i/>
          <w:iCs/>
        </w:rPr>
        <w:t>(«Вона підмазувала чорні, задимлені стіни хатчини, що нагадувала дику печеру, мела домівку, стирала пил із Гіциної скрипки, мила стіл і навіть занехаяні шибки, крізь які видно було море рудого комишу та білу блукаючу коло хати козу»)</w:t>
      </w:r>
    </w:p>
    <w:p w:rsidR="00DE1911" w:rsidRDefault="00DE1911" w:rsidP="00DE1911">
      <w:pPr>
        <w:pStyle w:val="80"/>
        <w:framePr w:w="8784" w:h="14049" w:hRule="exact" w:wrap="none" w:vAnchor="page" w:hAnchor="page" w:x="1062" w:y="1576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40" w:hanging="300"/>
      </w:pPr>
      <w:r>
        <w:rPr>
          <w:rStyle w:val="814pt0pt"/>
        </w:rPr>
        <w:t xml:space="preserve">Для чого Соломія вирішила ходити з циганами по жебрах? </w:t>
      </w:r>
      <w:r>
        <w:rPr>
          <w:rStyle w:val="812pt0pt"/>
          <w:i/>
          <w:iCs/>
        </w:rPr>
        <w:t>(«Соломія тепер могла залишити Остапа на день самого. Вона радилась із ним: чи не піти їй разом із циганками по селах, може хто найме на подення. А то стрінуться де свої люди, напутять, поможуть, не те що чужі»)</w:t>
      </w:r>
    </w:p>
    <w:p w:rsidR="00DE1911" w:rsidRDefault="00DE1911" w:rsidP="00DE1911">
      <w:pPr>
        <w:pStyle w:val="80"/>
        <w:framePr w:w="8784" w:h="14049" w:hRule="exact" w:wrap="none" w:vAnchor="page" w:hAnchor="page" w:x="1062" w:y="1576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40" w:hanging="300"/>
      </w:pPr>
      <w:r>
        <w:rPr>
          <w:rStyle w:val="814pt0pt"/>
        </w:rPr>
        <w:t xml:space="preserve">Чому життя героїв у циганській хатці ставало тяжчим? </w:t>
      </w:r>
      <w:r>
        <w:rPr>
          <w:rStyle w:val="812pt0pt"/>
          <w:i/>
          <w:iCs/>
        </w:rPr>
        <w:t>(«Гіца, по</w:t>
      </w:r>
      <w:r>
        <w:rPr>
          <w:rStyle w:val="812pt0pt"/>
          <w:i/>
          <w:iCs/>
        </w:rPr>
        <w:softHyphen/>
        <w:t>мітивши, що Соломія приносить гроші, він якось приступив до неї, простяг руки, закрутив грізно баньками і крикнув: — Давай гроші! Чи я дурно тебе годуватиму... Надалі так було з кожним її заро</w:t>
      </w:r>
      <w:r>
        <w:rPr>
          <w:rStyle w:val="812pt0pt"/>
          <w:i/>
          <w:iCs/>
        </w:rPr>
        <w:softHyphen/>
        <w:t>бітком: він щезав у глибокій Гіциній кишені»)</w:t>
      </w:r>
    </w:p>
    <w:p w:rsidR="00DE1911" w:rsidRDefault="00DE1911" w:rsidP="00DE1911">
      <w:pPr>
        <w:pStyle w:val="80"/>
        <w:framePr w:w="8784" w:h="14049" w:hRule="exact" w:wrap="none" w:vAnchor="page" w:hAnchor="page" w:x="1062" w:y="1576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40" w:hanging="300"/>
      </w:pPr>
      <w:r>
        <w:rPr>
          <w:rStyle w:val="814pt0pt"/>
        </w:rPr>
        <w:t xml:space="preserve">Через що відбулася бійка між Раду і Маріуцею? </w:t>
      </w:r>
      <w:r>
        <w:rPr>
          <w:rStyle w:val="812pt0pt"/>
          <w:i/>
          <w:iCs/>
        </w:rPr>
        <w:t>(«Саме в той мо</w:t>
      </w:r>
      <w:r>
        <w:rPr>
          <w:rStyle w:val="812pt0pt"/>
          <w:i/>
          <w:iCs/>
        </w:rPr>
        <w:softHyphen/>
        <w:t>мент, як Маріуца схилилась над Остапом (допомогла його зав’язати хустку), Раду ввійшов до хати. Циган зразу збілів, а його борода й во</w:t>
      </w:r>
      <w:r>
        <w:rPr>
          <w:rStyle w:val="812pt0pt"/>
          <w:i/>
          <w:iCs/>
        </w:rPr>
        <w:softHyphen/>
        <w:t>лосся з чорних стали синіми... Руки самохіть стиснулись у кулаки»)</w:t>
      </w:r>
    </w:p>
    <w:p w:rsidR="00DE1911" w:rsidRDefault="00DE1911" w:rsidP="00DE1911">
      <w:pPr>
        <w:pStyle w:val="80"/>
        <w:framePr w:w="8784" w:h="14049" w:hRule="exact" w:wrap="none" w:vAnchor="page" w:hAnchor="page" w:x="1062" w:y="1576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Якої думки дійшов Остап про циган, спостерігаючи за їх життям? </w:t>
      </w:r>
      <w:r>
        <w:rPr>
          <w:rStyle w:val="812pt0pt"/>
          <w:i/>
          <w:iCs/>
        </w:rPr>
        <w:t>(«Часто серед ночі, перериваючи спокійний сон хатинки, розлягався раптовий стукіт у віконце, і хату сповняла ціла банда якогось непев</w:t>
      </w:r>
      <w:r>
        <w:rPr>
          <w:rStyle w:val="812pt0pt"/>
          <w:i/>
          <w:iCs/>
        </w:rPr>
        <w:softHyphen/>
        <w:t>ного люду, що пив, кричав, блискав жадними очима і сварився, як вовча тічка. Раз якось Остапові не спалося. Він відхилив надвірні двері, щоб дихнути свіжим повітрям, і побачив, як Раду пригнав чиїсь коні, спу</w:t>
      </w:r>
      <w:r>
        <w:rPr>
          <w:rStyle w:val="812pt0pt"/>
          <w:i/>
          <w:iCs/>
        </w:rPr>
        <w:softHyphen/>
        <w:t>тав їх і відвів у комиші. І чим більше Остап придивлявся, тим більше помічав і все більше запевнявся, що попав він у злодійське гніздо»)</w:t>
      </w:r>
    </w:p>
    <w:p w:rsidR="00DE1911" w:rsidRDefault="00DE1911" w:rsidP="00DE1911">
      <w:pPr>
        <w:pStyle w:val="80"/>
        <w:framePr w:w="8784" w:h="14049" w:hRule="exact" w:wrap="none" w:vAnchor="page" w:hAnchor="page" w:x="1062" w:y="1576"/>
        <w:numPr>
          <w:ilvl w:val="0"/>
          <w:numId w:val="1"/>
        </w:numPr>
        <w:shd w:val="clear" w:color="auto" w:fill="auto"/>
        <w:tabs>
          <w:tab w:val="left" w:pos="293"/>
        </w:tabs>
        <w:spacing w:line="341" w:lineRule="exact"/>
        <w:ind w:left="300" w:right="40" w:hanging="300"/>
      </w:pPr>
      <w:r>
        <w:rPr>
          <w:rStyle w:val="814pt0pt"/>
        </w:rPr>
        <w:t xml:space="preserve">У чому полягала майстерність Гіца у грі на скрипці? </w:t>
      </w:r>
      <w:r>
        <w:rPr>
          <w:rStyle w:val="812pt0pt"/>
          <w:i/>
          <w:iCs/>
        </w:rPr>
        <w:t>(«Він підняв одну ноту і все викочував і викочував її нагору, все вище та й вище, аж млоїло, аж дух захоплювало в грудях. Врешті нота зірвалась із високості і покотилась униз. Спочатку вона котилась одна, під</w:t>
      </w:r>
      <w:r>
        <w:rPr>
          <w:rStyle w:val="812pt0pt"/>
          <w:i/>
          <w:iCs/>
        </w:rPr>
        <w:softHyphen/>
        <w:t>скакуючи й розганяючись, та ось ненароком зачепила другу, третю. Бренькнули ті ноти і покотились разом униз, як камінці згори, все швидше, все більш розганяючись, усе більше захоплюючи нот, зрос</w:t>
      </w:r>
      <w:r>
        <w:rPr>
          <w:rStyle w:val="812pt0pt"/>
          <w:i/>
          <w:iCs/>
        </w:rPr>
        <w:softHyphen/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pStyle w:val="90"/>
        <w:framePr w:wrap="none" w:vAnchor="page" w:hAnchor="page" w:x="946" w:y="1124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402</w:t>
      </w:r>
    </w:p>
    <w:p w:rsidR="00DE1911" w:rsidRDefault="00DE1911" w:rsidP="00DE1911">
      <w:pPr>
        <w:framePr w:wrap="none" w:vAnchor="page" w:hAnchor="page" w:x="4748" w:y="1138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1911" w:rsidRDefault="00DE1911" w:rsidP="00DE1911">
      <w:pPr>
        <w:pStyle w:val="80"/>
        <w:framePr w:w="8774" w:h="14026" w:hRule="exact" w:wrap="none" w:vAnchor="page" w:hAnchor="page" w:x="1143" w:y="1611"/>
        <w:shd w:val="clear" w:color="auto" w:fill="auto"/>
        <w:ind w:left="300" w:right="40" w:firstLine="0"/>
      </w:pPr>
      <w:r>
        <w:rPr>
          <w:rStyle w:val="812pt0pt"/>
          <w:i/>
          <w:iCs/>
        </w:rPr>
        <w:t>таючи в лавину звуків, у грізний музикальний водоспад, в якому чу</w:t>
      </w:r>
      <w:r>
        <w:rPr>
          <w:rStyle w:val="812pt0pt"/>
          <w:i/>
          <w:iCs/>
        </w:rPr>
        <w:softHyphen/>
        <w:t>лась дика енергія руху»)</w:t>
      </w:r>
    </w:p>
    <w:p w:rsidR="00DE1911" w:rsidRDefault="00DE1911" w:rsidP="00DE1911">
      <w:pPr>
        <w:pStyle w:val="80"/>
        <w:framePr w:w="8774" w:h="14026" w:hRule="exact" w:wrap="none" w:vAnchor="page" w:hAnchor="page" w:x="1143" w:y="1611"/>
        <w:numPr>
          <w:ilvl w:val="0"/>
          <w:numId w:val="1"/>
        </w:numPr>
        <w:shd w:val="clear" w:color="auto" w:fill="auto"/>
        <w:tabs>
          <w:tab w:val="left" w:pos="298"/>
        </w:tabs>
        <w:ind w:left="300" w:right="40" w:hanging="300"/>
      </w:pPr>
      <w:r>
        <w:rPr>
          <w:rStyle w:val="814pt0pt"/>
        </w:rPr>
        <w:t xml:space="preserve">Про що згадував Остап, слухаючи циганську музику і дивлячись на їх танці? </w:t>
      </w:r>
      <w:r>
        <w:rPr>
          <w:rStyle w:val="812pt0pt"/>
          <w:i/>
          <w:iCs/>
        </w:rPr>
        <w:t>(«“Чортзна-як гуляють, немов п’яні”,— думав він та згадував музики у своїм селі, що наймав колись Соломії»)</w:t>
      </w:r>
    </w:p>
    <w:p w:rsidR="00DE1911" w:rsidRDefault="00DE1911" w:rsidP="00DE1911">
      <w:pPr>
        <w:pStyle w:val="80"/>
        <w:framePr w:w="8774" w:h="14026" w:hRule="exact" w:wrap="none" w:vAnchor="page" w:hAnchor="page" w:x="1143" w:y="1611"/>
        <w:numPr>
          <w:ilvl w:val="0"/>
          <w:numId w:val="1"/>
        </w:numPr>
        <w:shd w:val="clear" w:color="auto" w:fill="auto"/>
        <w:tabs>
          <w:tab w:val="left" w:pos="298"/>
        </w:tabs>
        <w:ind w:left="300" w:right="40" w:hanging="300"/>
      </w:pPr>
      <w:r>
        <w:rPr>
          <w:rStyle w:val="814pt0pt"/>
        </w:rPr>
        <w:t xml:space="preserve">3 приводу чого Остап і Соломія були стурбованими, коли до хати Раду вніс побитого, скривавленого Гіцу? </w:t>
      </w:r>
      <w:r>
        <w:rPr>
          <w:rStyle w:val="812pt0pt"/>
          <w:i/>
          <w:iCs/>
        </w:rPr>
        <w:t>(«Вони наважились поки</w:t>
      </w:r>
      <w:r>
        <w:rPr>
          <w:rStyle w:val="812pt0pt"/>
          <w:i/>
          <w:iCs/>
        </w:rPr>
        <w:softHyphen/>
        <w:t>нути небезпечне місце, незважаючи на те, що Остапові трудно бу</w:t>
      </w:r>
      <w:r>
        <w:rPr>
          <w:rStyle w:val="812pt0pt"/>
          <w:i/>
          <w:iCs/>
        </w:rPr>
        <w:softHyphen/>
        <w:t>ло пускатись пішки в дорогу. Завтра Соломія мала попрохати свого болгарина притулити по що Остапа і, коли він згодиться, зараз же вибратись із плавнів»)</w:t>
      </w:r>
    </w:p>
    <w:p w:rsidR="00DE1911" w:rsidRDefault="00DE1911" w:rsidP="00DE1911">
      <w:pPr>
        <w:pStyle w:val="80"/>
        <w:framePr w:w="8774" w:h="14026" w:hRule="exact" w:wrap="none" w:vAnchor="page" w:hAnchor="page" w:x="1143" w:y="1611"/>
        <w:numPr>
          <w:ilvl w:val="0"/>
          <w:numId w:val="1"/>
        </w:numPr>
        <w:shd w:val="clear" w:color="auto" w:fill="auto"/>
        <w:tabs>
          <w:tab w:val="left" w:pos="298"/>
        </w:tabs>
        <w:spacing w:after="60"/>
        <w:ind w:left="300" w:right="40" w:hanging="300"/>
      </w:pPr>
      <w:r>
        <w:rPr>
          <w:rStyle w:val="814pt0pt"/>
        </w:rPr>
        <w:t xml:space="preserve">Що сталося з циганами й Остапом? </w:t>
      </w:r>
      <w:r>
        <w:rPr>
          <w:rStyle w:val="812pt0pt"/>
          <w:i/>
          <w:iCs/>
        </w:rPr>
        <w:t>(«На другий день, коло полу</w:t>
      </w:r>
      <w:r>
        <w:rPr>
          <w:rStyle w:val="812pt0pt"/>
          <w:i/>
          <w:iCs/>
        </w:rPr>
        <w:softHyphen/>
        <w:t>дня, набігли на циганську хатину турецькі жовніри, зробили труч, познаходили в плавнях якесь манаття і пов’язали всіх, хто був у хаті, навіть слабого Гіцу. Надаремне Остап запевняв, що він чужий тут, надаремно оповідав, як він опинився у плавнях, його не слухали, як не слухали лементу жінок, прокльонів Раду. Вони поклали Гіцу на візок, запряжений облізлою шкапиною, підперши двері кілком і аллахнаючи та лаючись, пігнали бранців по дорозі в Галац»)</w:t>
      </w:r>
    </w:p>
    <w:p w:rsidR="00DE1911" w:rsidRDefault="00DE1911" w:rsidP="00DE1911">
      <w:pPr>
        <w:framePr w:w="8774" w:h="14026" w:hRule="exact" w:wrap="none" w:vAnchor="page" w:hAnchor="page" w:x="1143" w:y="1611"/>
        <w:numPr>
          <w:ilvl w:val="0"/>
          <w:numId w:val="15"/>
        </w:numPr>
        <w:tabs>
          <w:tab w:val="left" w:pos="535"/>
        </w:tabs>
        <w:spacing w:line="326" w:lineRule="exact"/>
        <w:ind w:left="300"/>
        <w:jc w:val="both"/>
      </w:pPr>
      <w:bookmarkStart w:id="7" w:name="bookmark383"/>
      <w:r>
        <w:rPr>
          <w:rStyle w:val="70"/>
          <w:rFonts w:eastAsia="Courier New"/>
          <w:b w:val="0"/>
          <w:bCs w:val="0"/>
          <w:i w:val="0"/>
          <w:iCs w:val="0"/>
        </w:rPr>
        <w:t>частина</w:t>
      </w:r>
      <w:bookmarkEnd w:id="7"/>
    </w:p>
    <w:p w:rsidR="00DE1911" w:rsidRDefault="00DE1911" w:rsidP="00DE1911">
      <w:pPr>
        <w:pStyle w:val="80"/>
        <w:framePr w:w="8774" w:h="14026" w:hRule="exact" w:wrap="none" w:vAnchor="page" w:hAnchor="page" w:x="1143" w:y="1611"/>
        <w:numPr>
          <w:ilvl w:val="0"/>
          <w:numId w:val="1"/>
        </w:numPr>
        <w:shd w:val="clear" w:color="auto" w:fill="auto"/>
        <w:tabs>
          <w:tab w:val="left" w:pos="298"/>
        </w:tabs>
        <w:ind w:left="300" w:right="40" w:hanging="300"/>
      </w:pPr>
      <w:r>
        <w:rPr>
          <w:rStyle w:val="814pt0pt"/>
        </w:rPr>
        <w:t xml:space="preserve">Від чого Соломія вважала себе щасливою? </w:t>
      </w:r>
      <w:r>
        <w:rPr>
          <w:rStyle w:val="812pt0pt"/>
          <w:i/>
          <w:iCs/>
        </w:rPr>
        <w:t>(«Болгарин охоче дозво</w:t>
      </w:r>
      <w:r>
        <w:rPr>
          <w:rStyle w:val="812pt0pt"/>
          <w:i/>
          <w:iCs/>
        </w:rPr>
        <w:softHyphen/>
        <w:t>лив Остапові начувати вкупі з його челядниками і навіть дав Соломії наперед трохи грошей. Соломія рішила покористуватись вільним днем та грошима і забігти в Галац — купити Остапові теплу одежину, їй було якось особливо весело і легко сьогодні на душі, так здорово дихалось морозним повітрям, усе погане, що було в житті, відсува</w:t>
      </w:r>
      <w:r>
        <w:rPr>
          <w:rStyle w:val="812pt0pt"/>
          <w:i/>
          <w:iCs/>
        </w:rPr>
        <w:softHyphen/>
        <w:t>лось назад, блідло»).</w:t>
      </w:r>
    </w:p>
    <w:p w:rsidR="00DE1911" w:rsidRDefault="00DE1911" w:rsidP="00DE1911">
      <w:pPr>
        <w:pStyle w:val="21"/>
        <w:framePr w:w="8774" w:h="14026" w:hRule="exact" w:wrap="none" w:vAnchor="page" w:hAnchor="page" w:x="1143" w:y="1611"/>
        <w:numPr>
          <w:ilvl w:val="0"/>
          <w:numId w:val="1"/>
        </w:numPr>
        <w:shd w:val="clear" w:color="auto" w:fill="auto"/>
        <w:tabs>
          <w:tab w:val="left" w:pos="298"/>
        </w:tabs>
        <w:ind w:left="300" w:hanging="300"/>
        <w:jc w:val="both"/>
      </w:pPr>
      <w:r>
        <w:rPr>
          <w:rStyle w:val="14pt0pt"/>
        </w:rPr>
        <w:t>За яких обставин Соломія зустрілась з Котигорошком?</w:t>
      </w:r>
    </w:p>
    <w:p w:rsidR="00DE1911" w:rsidRDefault="00DE1911" w:rsidP="00DE1911">
      <w:pPr>
        <w:pStyle w:val="80"/>
        <w:framePr w:w="8774" w:h="14026" w:hRule="exact" w:wrap="none" w:vAnchor="page" w:hAnchor="page" w:x="1143" w:y="1611"/>
        <w:numPr>
          <w:ilvl w:val="0"/>
          <w:numId w:val="1"/>
        </w:numPr>
        <w:shd w:val="clear" w:color="auto" w:fill="auto"/>
        <w:tabs>
          <w:tab w:val="left" w:pos="283"/>
        </w:tabs>
        <w:ind w:left="300" w:right="40" w:hanging="300"/>
      </w:pPr>
      <w:r>
        <w:rPr>
          <w:rStyle w:val="814pt0pt"/>
        </w:rPr>
        <w:t>Які зміни відбулися з Іваном після того, як він тікав разом з Оста</w:t>
      </w:r>
      <w:r>
        <w:rPr>
          <w:rStyle w:val="814pt0pt"/>
        </w:rPr>
        <w:softHyphen/>
        <w:t xml:space="preserve">пом і Соломією? </w:t>
      </w:r>
      <w:r>
        <w:rPr>
          <w:rStyle w:val="812pt0pt"/>
          <w:i/>
          <w:iCs/>
        </w:rPr>
        <w:t>(«Іван за цей час погладшав, вилюднів наче і ви</w:t>
      </w:r>
      <w:r>
        <w:rPr>
          <w:rStyle w:val="812pt0pt"/>
          <w:i/>
          <w:iCs/>
        </w:rPr>
        <w:softHyphen/>
        <w:t>глядав не наймитом, а скоріш хазяїном. Коротку суконну чугаїнку він широко підперезав зеленим поясом, широченні шаровари пустив поверх халяв, від чого став іще коротшим, а цапину борідку запустив, і вона поважно лежала на його грудях, мов у статечної грошовитої людини»).</w:t>
      </w:r>
    </w:p>
    <w:p w:rsidR="00DE1911" w:rsidRDefault="00DE1911" w:rsidP="00DE1911">
      <w:pPr>
        <w:pStyle w:val="80"/>
        <w:framePr w:w="8774" w:h="14026" w:hRule="exact" w:wrap="none" w:vAnchor="page" w:hAnchor="page" w:x="1143" w:y="1611"/>
        <w:numPr>
          <w:ilvl w:val="0"/>
          <w:numId w:val="1"/>
        </w:numPr>
        <w:shd w:val="clear" w:color="auto" w:fill="auto"/>
        <w:tabs>
          <w:tab w:val="left" w:pos="298"/>
        </w:tabs>
        <w:ind w:left="300" w:right="40" w:hanging="300"/>
      </w:pPr>
      <w:r>
        <w:rPr>
          <w:rStyle w:val="814pt0pt"/>
        </w:rPr>
        <w:t xml:space="preserve">Що Іван розповів Соломії про свою службу в румуна? </w:t>
      </w:r>
      <w:r>
        <w:rPr>
          <w:rStyle w:val="812pt0pt"/>
          <w:i/>
          <w:iCs/>
        </w:rPr>
        <w:t>(«Людяний чоловік, спасибі йому, харчі добрі...Оце як молодиця його почне на мене гримати, то він і піддобрюється, щоб я не покинув службу, ще й по плечу плеще...»)</w:t>
      </w:r>
    </w:p>
    <w:p w:rsidR="00DE1911" w:rsidRDefault="00DE1911" w:rsidP="00DE1911">
      <w:pPr>
        <w:pStyle w:val="80"/>
        <w:framePr w:w="8774" w:h="14026" w:hRule="exact" w:wrap="none" w:vAnchor="page" w:hAnchor="page" w:x="1143" w:y="1611"/>
        <w:numPr>
          <w:ilvl w:val="0"/>
          <w:numId w:val="1"/>
        </w:numPr>
        <w:shd w:val="clear" w:color="auto" w:fill="auto"/>
        <w:tabs>
          <w:tab w:val="left" w:pos="283"/>
        </w:tabs>
        <w:ind w:left="300" w:right="40" w:hanging="300"/>
      </w:pPr>
      <w:r>
        <w:rPr>
          <w:rStyle w:val="814pt0pt"/>
        </w:rPr>
        <w:t xml:space="preserve">Яку пропозицію висловив Савка до Івана? </w:t>
      </w:r>
      <w:r>
        <w:rPr>
          <w:rStyle w:val="812pt0pt"/>
          <w:i/>
          <w:iCs/>
        </w:rPr>
        <w:t>(«Йди, каже, під Гуль- гу, там землі не міряні, бери займай, скільки сили твоєї, рубай ліс, став хату, хазяїном будеш...»)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framePr w:wrap="none" w:vAnchor="page" w:hAnchor="page" w:x="865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1911" w:rsidRDefault="00DE1911" w:rsidP="00DE1911">
      <w:pPr>
        <w:pStyle w:val="90"/>
        <w:framePr w:wrap="none" w:vAnchor="page" w:hAnchor="page" w:x="9361" w:y="1124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403</w:t>
      </w:r>
    </w:p>
    <w:p w:rsidR="00DE1911" w:rsidRDefault="00DE1911" w:rsidP="00DE1911">
      <w:pPr>
        <w:pStyle w:val="80"/>
        <w:framePr w:w="8760" w:h="14026" w:hRule="exact" w:wrap="none" w:vAnchor="page" w:hAnchor="page" w:x="1062" w:y="1588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Що побачила Соломія, прийшовши з Іваном до циганської хати з базару? </w:t>
      </w:r>
      <w:r>
        <w:rPr>
          <w:rStyle w:val="812pt0pt"/>
          <w:i/>
          <w:iCs/>
        </w:rPr>
        <w:t>(«Нащо зачинили Остапа? Вона шарпнула кілок і вбігла до хати. Там був нелад: перекинуті балони лежали до гори ногами, лахмани валялись далі, в хаті було чорно і пусто. Нікого. Де ж усі поділися ? Куди подівся Остап ? Може, вона помилилась і попала не в ту хату!.. Може Остап вийшов з хати та підпер двері?»)</w:t>
      </w:r>
    </w:p>
    <w:p w:rsidR="00DE1911" w:rsidRDefault="00DE1911" w:rsidP="00DE1911">
      <w:pPr>
        <w:pStyle w:val="21"/>
        <w:framePr w:w="8760" w:h="14026" w:hRule="exact" w:wrap="none" w:vAnchor="page" w:hAnchor="page" w:x="1062" w:y="1588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  <w:jc w:val="both"/>
      </w:pPr>
      <w:r>
        <w:rPr>
          <w:rStyle w:val="14pt0pt"/>
        </w:rPr>
        <w:t xml:space="preserve">Які відчуття пройняли Соломію, коли вона не знайшла Остапа на місці? </w:t>
      </w:r>
      <w:r>
        <w:rPr>
          <w:rStyle w:val="12pt0pt"/>
        </w:rPr>
        <w:t>(«Все тіло тремтіло. Тривога душила груди і горло. Де Остап ?»)</w:t>
      </w:r>
    </w:p>
    <w:p w:rsidR="00DE1911" w:rsidRDefault="00DE1911" w:rsidP="00DE1911">
      <w:pPr>
        <w:pStyle w:val="80"/>
        <w:framePr w:w="8760" w:h="14026" w:hRule="exact" w:wrap="none" w:vAnchor="page" w:hAnchor="page" w:x="1062" w:y="1588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Яку неприємну звістку отримала Соломія від поліцейського? </w:t>
      </w:r>
      <w:r>
        <w:rPr>
          <w:rStyle w:val="812pt0pt"/>
          <w:i/>
          <w:iCs/>
        </w:rPr>
        <w:t>(«Ска</w:t>
      </w:r>
      <w:r>
        <w:rPr>
          <w:rStyle w:val="812pt0pt"/>
          <w:i/>
          <w:iCs/>
        </w:rPr>
        <w:softHyphen/>
        <w:t>жи нам, молодице, коли твій чоловік дістав кульку між ребра? Адже не тоді, як Гіца, мабуть, при другій оказії, бо рана гоїться вже... Од москаля, кажеш, на перевозі... я так і знав, що він рус, втікач... От ми й відішлемо його назад, у нас і своїх шибеників доволі, хай там погладять його по спині... І не прохай, і не благай, нічого не допоможу...»)</w:t>
      </w:r>
    </w:p>
    <w:p w:rsidR="00DE1911" w:rsidRDefault="00DE1911" w:rsidP="00DE1911">
      <w:pPr>
        <w:pStyle w:val="80"/>
        <w:framePr w:w="8760" w:h="14026" w:hRule="exact" w:wrap="none" w:vAnchor="page" w:hAnchor="page" w:x="1062" w:y="1588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За що героїня дорікала своїй долі? </w:t>
      </w:r>
      <w:r>
        <w:rPr>
          <w:rStyle w:val="812pt0pt"/>
          <w:i/>
          <w:iCs/>
        </w:rPr>
        <w:t>(«І чого вони з Остапом забились сюди?Нащо вони стільки терпіли, стільки набідувалися на Бессара- бії, мало не пожили смерті у плавнях? Чи не краще було б зігнити у панській неволі серед своїх людей ?»)</w:t>
      </w:r>
    </w:p>
    <w:p w:rsidR="00DE1911" w:rsidRDefault="00DE1911" w:rsidP="00DE1911">
      <w:pPr>
        <w:pStyle w:val="80"/>
        <w:framePr w:w="8760" w:h="14026" w:hRule="exact" w:wrap="none" w:vAnchor="page" w:hAnchor="page" w:x="1062" w:y="1588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поплатився Савка за втечу від пана? </w:t>
      </w:r>
      <w:r>
        <w:rPr>
          <w:rStyle w:val="812pt0pt"/>
          <w:i/>
          <w:iCs/>
        </w:rPr>
        <w:t>(«...Що його відвезли звідси за Дунай, то там йому москалі так списали спину канчуками, що й досі сині басамани знати та ще обголили половину голови, випекли на лобі тавро — ви не бачили, бо він чуприною закриває,— і відіслали до пана...Вже скільки по тюрмах поволочили, то він і лік тому за</w:t>
      </w:r>
      <w:r>
        <w:rPr>
          <w:rStyle w:val="812pt0pt"/>
          <w:i/>
          <w:iCs/>
        </w:rPr>
        <w:softHyphen/>
        <w:t>губив, а що пан награвся з ним, то, каже й згадувати не хочеться. Та що — втік знов сюди, у Тульгу...»)</w:t>
      </w:r>
    </w:p>
    <w:p w:rsidR="00DE1911" w:rsidRDefault="00DE1911" w:rsidP="00DE1911">
      <w:pPr>
        <w:pStyle w:val="80"/>
        <w:framePr w:w="8760" w:h="14026" w:hRule="exact" w:wrap="none" w:vAnchor="page" w:hAnchor="page" w:x="1062" w:y="1588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Яким чином Соломія вирішила визволити Остапа з ув’язнення? </w:t>
      </w:r>
      <w:r>
        <w:rPr>
          <w:rStyle w:val="812pt0pt"/>
          <w:i/>
          <w:iCs/>
        </w:rPr>
        <w:t>(«Треба готувати бакшиш. Коли тільки річ у грошах,— вона заста</w:t>
      </w:r>
      <w:r>
        <w:rPr>
          <w:rStyle w:val="812pt0pt"/>
          <w:i/>
          <w:iCs/>
        </w:rPr>
        <w:softHyphen/>
        <w:t>вить себе, а роздобуде їх. Вона від рота відриватиме кожен шма</w:t>
      </w:r>
      <w:r>
        <w:rPr>
          <w:rStyle w:val="812pt0pt"/>
          <w:i/>
          <w:iCs/>
        </w:rPr>
        <w:softHyphen/>
        <w:t>точок, кожен шеляг складатиме на викуп»)</w:t>
      </w:r>
    </w:p>
    <w:p w:rsidR="00DE1911" w:rsidRDefault="00DE1911" w:rsidP="00DE1911">
      <w:pPr>
        <w:pStyle w:val="80"/>
        <w:framePr w:w="8760" w:h="14026" w:hRule="exact" w:wrap="none" w:vAnchor="page" w:hAnchor="page" w:x="1062" w:y="1588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Яких страждань зазнала героїня, очікуючи рішення від </w:t>
      </w:r>
      <w:r>
        <w:rPr>
          <w:rStyle w:val="812pt0pt0"/>
        </w:rPr>
        <w:t xml:space="preserve">драгома- </w:t>
      </w:r>
      <w:r>
        <w:rPr>
          <w:rStyle w:val="814pt0pt"/>
        </w:rPr>
        <w:t>на? («</w:t>
      </w:r>
      <w:r>
        <w:rPr>
          <w:rStyle w:val="812pt0pt"/>
          <w:i/>
          <w:iCs/>
        </w:rPr>
        <w:t>Соломія щодня блукала коло копаху — лиха, роздратована, мов голодна вовчиця...Вона ходила до втоми і мерзла. Мокрий сніг, легко падаючи, як цвіт вишні від вітру, лягав на землю і засипав Соло</w:t>
      </w:r>
      <w:r>
        <w:rPr>
          <w:rStyle w:val="812pt0pt"/>
          <w:i/>
          <w:iCs/>
        </w:rPr>
        <w:softHyphen/>
        <w:t>мію, але вона не звертала на те уваги...Вона ладна піти на видиму смерть, коли цього треба...»)</w:t>
      </w:r>
    </w:p>
    <w:p w:rsidR="00DE1911" w:rsidRDefault="00DE1911" w:rsidP="00DE1911">
      <w:pPr>
        <w:pStyle w:val="80"/>
        <w:framePr w:w="8760" w:h="14026" w:hRule="exact" w:wrap="none" w:vAnchor="page" w:hAnchor="page" w:x="1062" w:y="1588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Що вирішила Соломія для визволення Остапа? </w:t>
      </w:r>
      <w:r>
        <w:rPr>
          <w:rStyle w:val="812pt0pt"/>
          <w:i/>
          <w:iCs/>
        </w:rPr>
        <w:t>(«Ми його відіб’ємо... Вона має цілий план... Іван дістане собі і їй рушницю... вони вийдуть на берег уранці, відв’яжуть чужий човен і випливуть на річку. Там вони чекатимуть, аж везтимуть Остапа, і нападуть на турків. Остап допоможе, коли побачить їх»).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pStyle w:val="90"/>
        <w:framePr w:wrap="none" w:vAnchor="page" w:hAnchor="page" w:x="946" w:y="1124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404</w:t>
      </w:r>
    </w:p>
    <w:p w:rsidR="00DE1911" w:rsidRDefault="00DE1911" w:rsidP="00DE1911">
      <w:pPr>
        <w:framePr w:wrap="none" w:vAnchor="page" w:hAnchor="page" w:x="4748" w:y="113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1911" w:rsidRDefault="00DE1911" w:rsidP="00DE1911">
      <w:pPr>
        <w:pStyle w:val="80"/>
        <w:framePr w:w="8779" w:h="14036" w:hRule="exact" w:wrap="none" w:vAnchor="page" w:hAnchor="page" w:x="1124" w:y="1603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right="40" w:hanging="300"/>
      </w:pPr>
      <w:r>
        <w:rPr>
          <w:rStyle w:val="814pt0pt"/>
        </w:rPr>
        <w:t xml:space="preserve">За що Соломія критикувала Івана? </w:t>
      </w:r>
      <w:r>
        <w:rPr>
          <w:rStyle w:val="812pt0pt"/>
          <w:i/>
          <w:iCs/>
        </w:rPr>
        <w:t>(«Що він боїться? Він не хоче визволити товариша, що разом із ним відбув далеку дорогу, разом їв, пив?.. Вона так і знала, що у сього пухиря з здором тільки й стало сміливості, щоб утекти від жінки... Обійдеться без нього, вона сама потрапить загинути, рятуючи Остапа... Та на прощання вона нагадає йому його жінку і отут при людях, на сором йому, відлупцює його, як жиди Гамала...»)</w:t>
      </w:r>
    </w:p>
    <w:p w:rsidR="00DE1911" w:rsidRDefault="00DE1911" w:rsidP="00DE1911">
      <w:pPr>
        <w:pStyle w:val="80"/>
        <w:framePr w:w="8779" w:h="14036" w:hRule="exact" w:wrap="none" w:vAnchor="page" w:hAnchor="page" w:x="1124" w:y="1603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right="40" w:hanging="300"/>
      </w:pPr>
      <w:r>
        <w:rPr>
          <w:rStyle w:val="814pt0pt"/>
        </w:rPr>
        <w:t xml:space="preserve">Що спостерігала Соломіє рано-вранці біля річки? </w:t>
      </w:r>
      <w:r>
        <w:rPr>
          <w:rStyle w:val="812pt0pt"/>
          <w:i/>
          <w:iCs/>
        </w:rPr>
        <w:t>(«Там, над водою, купка людей лагодилась сідати в човен. «Чи їх троє, чи четверо ?» — му</w:t>
      </w:r>
      <w:r>
        <w:rPr>
          <w:rStyle w:val="812pt0pt"/>
          <w:i/>
          <w:iCs/>
        </w:rPr>
        <w:softHyphen/>
        <w:t>чило Соломію питання, і вона ніяк не могла порахувати. Вона бачила, як вони сідали і як човен загойдався на воді, віддаляючись від берега. Обидва човни сунулись по чорному дзеркалі і лишали за собою город»)</w:t>
      </w:r>
    </w:p>
    <w:p w:rsidR="00DE1911" w:rsidRDefault="00DE1911" w:rsidP="00DE1911">
      <w:pPr>
        <w:pStyle w:val="80"/>
        <w:framePr w:w="8779" w:h="14036" w:hRule="exact" w:wrap="none" w:vAnchor="page" w:hAnchor="page" w:x="1124" w:y="1603"/>
        <w:numPr>
          <w:ilvl w:val="0"/>
          <w:numId w:val="1"/>
        </w:numPr>
        <w:shd w:val="clear" w:color="auto" w:fill="auto"/>
        <w:tabs>
          <w:tab w:val="left" w:pos="318"/>
        </w:tabs>
        <w:spacing w:after="60" w:line="336" w:lineRule="exact"/>
        <w:ind w:left="320" w:right="40" w:hanging="300"/>
      </w:pPr>
      <w:r>
        <w:rPr>
          <w:rStyle w:val="814pt0pt"/>
        </w:rPr>
        <w:t xml:space="preserve">Про що були останні думки Соломії перед смертю? </w:t>
      </w:r>
      <w:r>
        <w:rPr>
          <w:rStyle w:val="812pt0pt"/>
          <w:i/>
          <w:iCs/>
        </w:rPr>
        <w:t>(«...Вона не дасться. Вона чує за собою якісь крики, Остапів голос, та їй не до них... Душа рветься до сонця, а тіло тягне до себе чорна безодня. Вона сковує його залізом, обвішує камінням, обхоплює холодними руками...Все тяжчим і тяжчим стає воно, все глибше і глибше пірнає у воду...»)</w:t>
      </w:r>
    </w:p>
    <w:p w:rsidR="00DE1911" w:rsidRDefault="00DE1911" w:rsidP="00DE1911">
      <w:pPr>
        <w:framePr w:w="8779" w:h="14036" w:hRule="exact" w:wrap="none" w:vAnchor="page" w:hAnchor="page" w:x="1124" w:y="1603"/>
        <w:ind w:left="320"/>
      </w:pPr>
      <w:r>
        <w:rPr>
          <w:rStyle w:val="70"/>
          <w:rFonts w:eastAsia="Courier New"/>
          <w:b w:val="0"/>
          <w:bCs w:val="0"/>
          <w:i w:val="0"/>
          <w:iCs w:val="0"/>
        </w:rPr>
        <w:t>Епілог</w:t>
      </w:r>
    </w:p>
    <w:p w:rsidR="00DE1911" w:rsidRDefault="00DE1911" w:rsidP="00DE1911">
      <w:pPr>
        <w:pStyle w:val="80"/>
        <w:framePr w:w="8779" w:h="14036" w:hRule="exact" w:wrap="none" w:vAnchor="page" w:hAnchor="page" w:x="1124" w:y="1603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40" w:hanging="300"/>
      </w:pPr>
      <w:r>
        <w:rPr>
          <w:rStyle w:val="814pt0pt"/>
        </w:rPr>
        <w:t xml:space="preserve">Чому на думку Остапа, спина є його життєписом? </w:t>
      </w:r>
      <w:r>
        <w:rPr>
          <w:rStyle w:val="812pt0pt"/>
          <w:i/>
          <w:iCs/>
        </w:rPr>
        <w:t>(«Оце ззаду пам’ятка від пана, а спереду, між ребрами, маю дарунок від мос</w:t>
      </w:r>
      <w:r>
        <w:rPr>
          <w:rStyle w:val="812pt0pt"/>
          <w:i/>
          <w:iCs/>
        </w:rPr>
        <w:softHyphen/>
        <w:t>каля...кругом латаний...з тим і до бога піду...Дорого заплатив я за волю, гірку ціну дав...»)</w:t>
      </w:r>
    </w:p>
    <w:p w:rsidR="00DE1911" w:rsidRDefault="00DE1911" w:rsidP="00DE1911">
      <w:pPr>
        <w:pStyle w:val="21"/>
        <w:framePr w:w="8779" w:h="14036" w:hRule="exact" w:wrap="none" w:vAnchor="page" w:hAnchor="page" w:x="1124" w:y="1603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right="40" w:hanging="300"/>
        <w:jc w:val="both"/>
      </w:pPr>
      <w:r>
        <w:rPr>
          <w:rStyle w:val="14pt0pt"/>
        </w:rPr>
        <w:t>Що мав на увазі герой, зазнаючи: «Половина мене лежить на дна Дунаю, а друга чекає й не дочекається, коли залучиться з нею...»</w:t>
      </w:r>
    </w:p>
    <w:p w:rsidR="00DE1911" w:rsidRDefault="00DE1911" w:rsidP="00DE1911">
      <w:pPr>
        <w:pStyle w:val="21"/>
        <w:framePr w:w="8779" w:h="14036" w:hRule="exact" w:wrap="none" w:vAnchor="page" w:hAnchor="page" w:x="1124" w:y="1603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hanging="300"/>
        <w:jc w:val="both"/>
      </w:pPr>
      <w:r>
        <w:rPr>
          <w:rStyle w:val="14pt0pt"/>
        </w:rPr>
        <w:t>Яке значення має епілог твору?</w:t>
      </w:r>
    </w:p>
    <w:p w:rsidR="00DE1911" w:rsidRDefault="00DE1911" w:rsidP="00DE1911">
      <w:pPr>
        <w:pStyle w:val="21"/>
        <w:framePr w:w="8779" w:h="14036" w:hRule="exact" w:wrap="none" w:vAnchor="page" w:hAnchor="page" w:x="1124" w:y="1603"/>
        <w:numPr>
          <w:ilvl w:val="0"/>
          <w:numId w:val="1"/>
        </w:numPr>
        <w:shd w:val="clear" w:color="auto" w:fill="auto"/>
        <w:tabs>
          <w:tab w:val="left" w:pos="308"/>
        </w:tabs>
        <w:spacing w:after="233" w:line="336" w:lineRule="exact"/>
        <w:ind w:left="320" w:hanging="300"/>
        <w:jc w:val="both"/>
      </w:pPr>
      <w:r>
        <w:rPr>
          <w:rStyle w:val="14pt0pt"/>
        </w:rPr>
        <w:t>Чому повчає повість М. Коцюбинського?</w:t>
      </w:r>
    </w:p>
    <w:p w:rsidR="00DE1911" w:rsidRDefault="00DE1911" w:rsidP="00DE1911">
      <w:pPr>
        <w:pStyle w:val="40"/>
        <w:framePr w:w="8779" w:h="14036" w:hRule="exact" w:wrap="none" w:vAnchor="page" w:hAnchor="page" w:x="1124" w:y="1603"/>
        <w:numPr>
          <w:ilvl w:val="0"/>
          <w:numId w:val="4"/>
        </w:numPr>
        <w:shd w:val="clear" w:color="auto" w:fill="auto"/>
        <w:tabs>
          <w:tab w:val="left" w:pos="781"/>
        </w:tabs>
        <w:spacing w:before="0" w:line="270" w:lineRule="exact"/>
        <w:ind w:left="320"/>
      </w:pPr>
      <w:r>
        <w:rPr>
          <w:rStyle w:val="4Arial135pt"/>
          <w:b/>
          <w:bCs/>
        </w:rPr>
        <w:t>Закріплення вивченого матеріалу.</w:t>
      </w:r>
    </w:p>
    <w:p w:rsidR="00DE1911" w:rsidRDefault="00DE1911" w:rsidP="00DE1911">
      <w:pPr>
        <w:pStyle w:val="40"/>
        <w:framePr w:w="8779" w:h="14036" w:hRule="exact" w:wrap="none" w:vAnchor="page" w:hAnchor="page" w:x="1124" w:y="1603"/>
        <w:shd w:val="clear" w:color="auto" w:fill="auto"/>
        <w:spacing w:before="0" w:after="59" w:line="270" w:lineRule="exact"/>
        <w:ind w:left="320"/>
      </w:pPr>
      <w:r>
        <w:rPr>
          <w:rStyle w:val="4Arial135pt"/>
          <w:b/>
          <w:bCs/>
        </w:rPr>
        <w:t>Проведення тестового опитування</w:t>
      </w:r>
    </w:p>
    <w:p w:rsidR="00DE1911" w:rsidRDefault="00DE1911" w:rsidP="00DE1911">
      <w:pPr>
        <w:framePr w:w="8779" w:h="14036" w:hRule="exact" w:wrap="none" w:vAnchor="page" w:hAnchor="page" w:x="1124" w:y="1603"/>
        <w:numPr>
          <w:ilvl w:val="0"/>
          <w:numId w:val="2"/>
        </w:numPr>
        <w:tabs>
          <w:tab w:val="left" w:pos="704"/>
        </w:tabs>
        <w:spacing w:line="336" w:lineRule="exact"/>
        <w:ind w:left="320"/>
      </w:pPr>
      <w:r>
        <w:rPr>
          <w:rStyle w:val="70"/>
          <w:rFonts w:eastAsia="Courier New"/>
          <w:b w:val="0"/>
          <w:bCs w:val="0"/>
          <w:i w:val="0"/>
          <w:iCs w:val="0"/>
        </w:rPr>
        <w:t>частина</w:t>
      </w:r>
    </w:p>
    <w:p w:rsidR="00DE1911" w:rsidRDefault="00DE1911" w:rsidP="00DE1911">
      <w:pPr>
        <w:pStyle w:val="21"/>
        <w:framePr w:w="8779" w:h="14036" w:hRule="exact" w:wrap="none" w:vAnchor="page" w:hAnchor="page" w:x="1124" w:y="1603"/>
        <w:numPr>
          <w:ilvl w:val="0"/>
          <w:numId w:val="16"/>
        </w:numPr>
        <w:shd w:val="clear" w:color="auto" w:fill="auto"/>
        <w:tabs>
          <w:tab w:val="left" w:pos="313"/>
        </w:tabs>
        <w:spacing w:line="336" w:lineRule="exact"/>
        <w:ind w:left="320" w:hanging="300"/>
        <w:jc w:val="both"/>
      </w:pPr>
      <w:r>
        <w:rPr>
          <w:rStyle w:val="14pt0pt"/>
        </w:rPr>
        <w:t>Циганський виселок складався з:</w:t>
      </w:r>
    </w:p>
    <w:p w:rsidR="00DE1911" w:rsidRDefault="00DE1911" w:rsidP="00DE1911">
      <w:pPr>
        <w:pStyle w:val="21"/>
        <w:framePr w:w="8779" w:h="14036" w:hRule="exact" w:wrap="none" w:vAnchor="page" w:hAnchor="page" w:x="1124" w:y="1603"/>
        <w:shd w:val="clear" w:color="auto" w:fill="auto"/>
        <w:spacing w:line="336" w:lineRule="exact"/>
        <w:ind w:left="320" w:firstLine="0"/>
      </w:pPr>
      <w:r>
        <w:rPr>
          <w:rStyle w:val="14pt0pt"/>
        </w:rPr>
        <w:t>а) однієї школи і п’яти хаток; б) млина і двох хаток;</w:t>
      </w:r>
    </w:p>
    <w:p w:rsidR="00DE1911" w:rsidRDefault="00DE1911" w:rsidP="00DE1911">
      <w:pPr>
        <w:pStyle w:val="21"/>
        <w:framePr w:w="8779" w:h="14036" w:hRule="exact" w:wrap="none" w:vAnchor="page" w:hAnchor="page" w:x="1124" w:y="1603"/>
        <w:shd w:val="clear" w:color="auto" w:fill="auto"/>
        <w:tabs>
          <w:tab w:val="left" w:pos="661"/>
        </w:tabs>
        <w:spacing w:line="336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трьох хаток\</w:t>
      </w:r>
      <w:r>
        <w:rPr>
          <w:rStyle w:val="14pt0pt"/>
        </w:rPr>
        <w:t xml:space="preserve"> г) хати-читальні і двох мазанок.</w:t>
      </w:r>
    </w:p>
    <w:p w:rsidR="00DE1911" w:rsidRDefault="00DE1911" w:rsidP="00DE1911">
      <w:pPr>
        <w:pStyle w:val="21"/>
        <w:framePr w:w="8779" w:h="14036" w:hRule="exact" w:wrap="none" w:vAnchor="page" w:hAnchor="page" w:x="1124" w:y="1603"/>
        <w:numPr>
          <w:ilvl w:val="0"/>
          <w:numId w:val="16"/>
        </w:numPr>
        <w:shd w:val="clear" w:color="auto" w:fill="auto"/>
        <w:tabs>
          <w:tab w:val="left" w:pos="342"/>
        </w:tabs>
        <w:spacing w:line="336" w:lineRule="exact"/>
        <w:ind w:left="320" w:right="1700" w:hanging="300"/>
      </w:pPr>
      <w:r>
        <w:rPr>
          <w:rStyle w:val="14pt0pt"/>
        </w:rPr>
        <w:t xml:space="preserve">Селяни наддунайських сел. їздять битим шляхом у: а) Київ; б) Львів; в) Тернопіль; г) </w:t>
      </w:r>
      <w:r>
        <w:rPr>
          <w:rStyle w:val="12pt0pt"/>
        </w:rPr>
        <w:t>Галац.</w:t>
      </w:r>
    </w:p>
    <w:p w:rsidR="00DE1911" w:rsidRDefault="00DE1911" w:rsidP="00DE1911">
      <w:pPr>
        <w:pStyle w:val="21"/>
        <w:framePr w:w="8779" w:h="14036" w:hRule="exact" w:wrap="none" w:vAnchor="page" w:hAnchor="page" w:x="1124" w:y="1603"/>
        <w:numPr>
          <w:ilvl w:val="0"/>
          <w:numId w:val="16"/>
        </w:numPr>
        <w:shd w:val="clear" w:color="auto" w:fill="auto"/>
        <w:tabs>
          <w:tab w:val="left" w:pos="313"/>
        </w:tabs>
        <w:spacing w:line="336" w:lineRule="exact"/>
        <w:ind w:left="320" w:right="40" w:hanging="300"/>
        <w:jc w:val="both"/>
      </w:pPr>
      <w:r>
        <w:rPr>
          <w:rStyle w:val="14pt0pt"/>
        </w:rPr>
        <w:t>Яким чином Соломія віддячила циганам за допомогу? Вона їм: а) доглядала худобу; б) працювала на полі; в) няньчила дітей;</w:t>
      </w:r>
    </w:p>
    <w:p w:rsidR="00DE1911" w:rsidRDefault="00DE1911" w:rsidP="00DE1911">
      <w:pPr>
        <w:pStyle w:val="80"/>
        <w:framePr w:w="8779" w:h="14036" w:hRule="exact" w:wrap="none" w:vAnchor="page" w:hAnchor="page" w:x="1124" w:y="1603"/>
        <w:shd w:val="clear" w:color="auto" w:fill="auto"/>
        <w:tabs>
          <w:tab w:val="left" w:pos="642"/>
        </w:tabs>
        <w:spacing w:line="336" w:lineRule="exact"/>
        <w:ind w:left="32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сплатила срібними монетами.</w:t>
      </w:r>
    </w:p>
    <w:p w:rsidR="00DE1911" w:rsidRDefault="00DE1911" w:rsidP="00DE1911">
      <w:pPr>
        <w:pStyle w:val="21"/>
        <w:framePr w:w="8779" w:h="14036" w:hRule="exact" w:wrap="none" w:vAnchor="page" w:hAnchor="page" w:x="1124" w:y="1603"/>
        <w:numPr>
          <w:ilvl w:val="0"/>
          <w:numId w:val="16"/>
        </w:numPr>
        <w:shd w:val="clear" w:color="auto" w:fill="auto"/>
        <w:tabs>
          <w:tab w:val="left" w:pos="337"/>
        </w:tabs>
        <w:spacing w:line="336" w:lineRule="exact"/>
        <w:ind w:left="320" w:right="40" w:hanging="300"/>
        <w:jc w:val="both"/>
      </w:pPr>
      <w:r>
        <w:rPr>
          <w:rStyle w:val="14pt0pt"/>
        </w:rPr>
        <w:t>Кого стосується погрозливе звернення Остапа: «Я б тобі утер ма</w:t>
      </w:r>
      <w:r>
        <w:rPr>
          <w:rStyle w:val="14pt0pt"/>
        </w:rPr>
        <w:softHyphen/>
        <w:t>ни, коли б москаль не виточив із мене крові»?</w:t>
      </w:r>
    </w:p>
    <w:p w:rsidR="00DE1911" w:rsidRDefault="00DE1911" w:rsidP="00DE1911">
      <w:pPr>
        <w:pStyle w:val="21"/>
        <w:framePr w:w="8779" w:h="14036" w:hRule="exact" w:wrap="none" w:vAnchor="page" w:hAnchor="page" w:x="1124" w:y="1603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</w:t>
      </w:r>
      <w:r>
        <w:rPr>
          <w:rStyle w:val="12pt0pt"/>
        </w:rPr>
        <w:t>Раду,</w:t>
      </w:r>
      <w:r>
        <w:rPr>
          <w:rStyle w:val="14pt0pt"/>
        </w:rPr>
        <w:t xml:space="preserve"> б) заможного болгарина; в) вартового; г) стару циганку.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framePr w:wrap="none" w:vAnchor="page" w:hAnchor="page" w:x="865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DE1911" w:rsidRDefault="00DE1911" w:rsidP="00DE1911">
      <w:pPr>
        <w:pStyle w:val="20"/>
        <w:framePr w:wrap="none" w:vAnchor="page" w:hAnchor="page" w:x="9361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405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16"/>
        </w:numPr>
        <w:shd w:val="clear" w:color="auto" w:fill="auto"/>
        <w:tabs>
          <w:tab w:val="left" w:pos="427"/>
        </w:tabs>
        <w:spacing w:line="336" w:lineRule="exact"/>
        <w:ind w:left="440" w:hanging="320"/>
        <w:jc w:val="both"/>
      </w:pPr>
      <w:r>
        <w:rPr>
          <w:rStyle w:val="14pt0pt"/>
        </w:rPr>
        <w:t>Що робили цигани ввечері?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Читали біблію; б) </w:t>
      </w:r>
      <w:r>
        <w:rPr>
          <w:rStyle w:val="12pt0pt"/>
        </w:rPr>
        <w:t>пили спиртне",</w:t>
      </w:r>
      <w:r>
        <w:rPr>
          <w:rStyle w:val="14pt0pt"/>
        </w:rPr>
        <w:t xml:space="preserve"> в) грали у карти;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tabs>
          <w:tab w:val="left" w:pos="752"/>
        </w:tabs>
        <w:spacing w:line="336" w:lineRule="exact"/>
        <w:ind w:left="760" w:hanging="320"/>
      </w:pPr>
      <w:r>
        <w:rPr>
          <w:rStyle w:val="14pt0pt"/>
        </w:rPr>
        <w:t>г)</w:t>
      </w:r>
      <w:r>
        <w:rPr>
          <w:rStyle w:val="14pt0pt"/>
        </w:rPr>
        <w:tab/>
        <w:t>ремонтували одяг і взуття.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16"/>
        </w:numPr>
        <w:shd w:val="clear" w:color="auto" w:fill="auto"/>
        <w:tabs>
          <w:tab w:val="left" w:pos="432"/>
        </w:tabs>
        <w:spacing w:line="336" w:lineRule="exact"/>
        <w:ind w:left="440" w:hanging="320"/>
        <w:jc w:val="both"/>
      </w:pPr>
      <w:r>
        <w:rPr>
          <w:rStyle w:val="14pt0pt"/>
        </w:rPr>
        <w:t>Що робили жінки?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</w:t>
      </w:r>
      <w:r>
        <w:rPr>
          <w:rStyle w:val="12pt0pt"/>
        </w:rPr>
        <w:t>Жебракували',</w:t>
      </w:r>
      <w:r>
        <w:rPr>
          <w:rStyle w:val="14pt0pt"/>
        </w:rPr>
        <w:t xml:space="preserve"> б) ходили на панщину; в) шили шкіряний одяг;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tabs>
          <w:tab w:val="left" w:pos="795"/>
        </w:tabs>
        <w:spacing w:line="336" w:lineRule="exact"/>
        <w:ind w:left="760" w:hanging="320"/>
      </w:pPr>
      <w:r>
        <w:rPr>
          <w:rStyle w:val="14pt0pt"/>
        </w:rPr>
        <w:t>д)</w:t>
      </w:r>
      <w:r>
        <w:rPr>
          <w:rStyle w:val="14pt0pt"/>
        </w:rPr>
        <w:tab/>
        <w:t>в’язали.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16"/>
        </w:numPr>
        <w:shd w:val="clear" w:color="auto" w:fill="auto"/>
        <w:tabs>
          <w:tab w:val="left" w:pos="437"/>
        </w:tabs>
        <w:spacing w:line="336" w:lineRule="exact"/>
        <w:ind w:left="440" w:right="1660" w:hanging="320"/>
      </w:pPr>
      <w:r>
        <w:rPr>
          <w:rStyle w:val="14pt0pt"/>
        </w:rPr>
        <w:t>Найнявшись до заможного болгарина Соломія йому: а) обробляла городину; б) випасала худобу;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tabs>
          <w:tab w:val="left" w:pos="781"/>
        </w:tabs>
        <w:spacing w:line="336" w:lineRule="exact"/>
        <w:ind w:left="760" w:hanging="320"/>
      </w:pPr>
      <w:r>
        <w:rPr>
          <w:rStyle w:val="14pt0pt"/>
        </w:rPr>
        <w:t>в)</w:t>
      </w:r>
      <w:r>
        <w:rPr>
          <w:rStyle w:val="14pt0pt"/>
        </w:rPr>
        <w:tab/>
        <w:t xml:space="preserve">господарювала у хаті; г) </w:t>
      </w:r>
      <w:r>
        <w:rPr>
          <w:rStyle w:val="12pt0pt"/>
        </w:rPr>
        <w:t>перемивала вовну.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16"/>
        </w:numPr>
        <w:shd w:val="clear" w:color="auto" w:fill="auto"/>
        <w:tabs>
          <w:tab w:val="left" w:pos="413"/>
        </w:tabs>
        <w:spacing w:line="336" w:lineRule="exact"/>
        <w:ind w:left="440" w:right="40" w:hanging="320"/>
        <w:jc w:val="both"/>
      </w:pPr>
      <w:r>
        <w:rPr>
          <w:rStyle w:val="14pt0pt"/>
        </w:rPr>
        <w:t>Яку приказку використав Остап, пропонуючи Соломії тікати від циган?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«Взяв на час та і в добрий час»; б) </w:t>
      </w:r>
      <w:r>
        <w:rPr>
          <w:rStyle w:val="12pt0pt"/>
        </w:rPr>
        <w:t>«Вскочити вище халяв»',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tabs>
          <w:tab w:val="left" w:pos="336"/>
        </w:tabs>
        <w:spacing w:line="336" w:lineRule="exact"/>
        <w:ind w:right="40" w:firstLine="0"/>
        <w:jc w:val="right"/>
      </w:pPr>
      <w:r>
        <w:rPr>
          <w:rStyle w:val="14pt0pt"/>
        </w:rPr>
        <w:t>в)</w:t>
      </w:r>
      <w:r>
        <w:rPr>
          <w:rStyle w:val="14pt0pt"/>
        </w:rPr>
        <w:tab/>
        <w:t>«Хліб за хліб людям віддавай»; г) «Борг не реве, а спать не дає».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16"/>
        </w:numPr>
        <w:shd w:val="clear" w:color="auto" w:fill="auto"/>
        <w:tabs>
          <w:tab w:val="left" w:pos="432"/>
        </w:tabs>
        <w:spacing w:line="336" w:lineRule="exact"/>
        <w:ind w:left="440" w:right="40" w:hanging="320"/>
      </w:pPr>
      <w:r>
        <w:rPr>
          <w:rStyle w:val="14pt0pt"/>
        </w:rPr>
        <w:t xml:space="preserve">Музичний інструмент, яким Гіца розважав сім’ю: а) гітара; б) акордеон; в) сопілка; г) </w:t>
      </w:r>
      <w:r>
        <w:rPr>
          <w:rStyle w:val="12pt0pt"/>
        </w:rPr>
        <w:t>скрипка.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16"/>
        </w:numPr>
        <w:shd w:val="clear" w:color="auto" w:fill="auto"/>
        <w:tabs>
          <w:tab w:val="left" w:pos="557"/>
        </w:tabs>
        <w:spacing w:line="336" w:lineRule="exact"/>
        <w:ind w:left="440" w:hanging="320"/>
        <w:jc w:val="both"/>
      </w:pPr>
      <w:r>
        <w:rPr>
          <w:rStyle w:val="14pt0pt"/>
        </w:rPr>
        <w:t>Через що Остапа пов’язали турецькі жовніри?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spacing w:line="336" w:lineRule="exact"/>
        <w:ind w:left="760" w:right="40" w:hanging="320"/>
      </w:pPr>
      <w:r>
        <w:rPr>
          <w:rStyle w:val="14pt0pt"/>
        </w:rPr>
        <w:t xml:space="preserve">а) бо він вважався біглим; б) </w:t>
      </w:r>
      <w:r>
        <w:rPr>
          <w:rStyle w:val="12pt0pt"/>
        </w:rPr>
        <w:t>через циган",</w:t>
      </w:r>
      <w:r>
        <w:rPr>
          <w:rStyle w:val="14pt0pt"/>
        </w:rPr>
        <w:t xml:space="preserve"> в) оскільки ухилявся від сплати податків; г) за вказівкою зрадника.</w:t>
      </w:r>
    </w:p>
    <w:p w:rsidR="00DE1911" w:rsidRDefault="00DE1911" w:rsidP="00DE1911">
      <w:pPr>
        <w:framePr w:w="8904" w:h="14040" w:hRule="exact" w:wrap="none" w:vAnchor="page" w:hAnchor="page" w:x="918" w:y="1580"/>
        <w:numPr>
          <w:ilvl w:val="0"/>
          <w:numId w:val="2"/>
        </w:numPr>
        <w:tabs>
          <w:tab w:val="left" w:pos="670"/>
        </w:tabs>
        <w:spacing w:line="336" w:lineRule="exact"/>
        <w:ind w:left="760" w:hanging="320"/>
      </w:pPr>
      <w:r>
        <w:rPr>
          <w:rStyle w:val="70"/>
          <w:rFonts w:eastAsia="Courier New"/>
          <w:b w:val="0"/>
          <w:bCs w:val="0"/>
          <w:i w:val="0"/>
          <w:iCs w:val="0"/>
        </w:rPr>
        <w:t>частина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17"/>
        </w:numPr>
        <w:shd w:val="clear" w:color="auto" w:fill="auto"/>
        <w:tabs>
          <w:tab w:val="left" w:pos="398"/>
        </w:tabs>
        <w:spacing w:line="336" w:lineRule="exact"/>
        <w:ind w:left="440" w:hanging="320"/>
        <w:jc w:val="both"/>
      </w:pPr>
      <w:r>
        <w:rPr>
          <w:rStyle w:val="14pt0pt"/>
        </w:rPr>
        <w:t>Для чого Соломія потрапила на базар?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За наказом хазяїна; б) </w:t>
      </w:r>
      <w:r>
        <w:rPr>
          <w:rStyle w:val="12pt0pt"/>
        </w:rPr>
        <w:t>купити одяг Остапу,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tabs>
          <w:tab w:val="left" w:pos="781"/>
        </w:tabs>
        <w:spacing w:line="336" w:lineRule="exact"/>
        <w:ind w:left="44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>придбати коханому нове взуття; г) найнятися на роботу.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17"/>
        </w:numPr>
        <w:shd w:val="clear" w:color="auto" w:fill="auto"/>
        <w:tabs>
          <w:tab w:val="left" w:pos="437"/>
        </w:tabs>
        <w:spacing w:line="336" w:lineRule="exact"/>
        <w:ind w:left="440" w:hanging="320"/>
        <w:jc w:val="both"/>
      </w:pPr>
      <w:r>
        <w:rPr>
          <w:rStyle w:val="14pt0pt"/>
        </w:rPr>
        <w:t>Щоб знайти Остапа, Іван порадив Соломії звернутися до: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spacing w:line="336" w:lineRule="exact"/>
        <w:ind w:left="760" w:hanging="320"/>
      </w:pPr>
      <w:r>
        <w:rPr>
          <w:rStyle w:val="14pt0pt"/>
        </w:rPr>
        <w:t>а) інших циган; б) міграційної служби; в) багатого болгарина;</w:t>
      </w:r>
    </w:p>
    <w:p w:rsidR="00DE1911" w:rsidRDefault="00DE1911" w:rsidP="00DE1911">
      <w:pPr>
        <w:pStyle w:val="80"/>
        <w:framePr w:w="8904" w:h="14040" w:hRule="exact" w:wrap="none" w:vAnchor="page" w:hAnchor="page" w:x="918" w:y="1580"/>
        <w:shd w:val="clear" w:color="auto" w:fill="auto"/>
        <w:tabs>
          <w:tab w:val="left" w:pos="757"/>
        </w:tabs>
        <w:spacing w:line="336" w:lineRule="exact"/>
        <w:ind w:left="760" w:hanging="32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поліцейської дільниці.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spacing w:after="189" w:line="336" w:lineRule="exact"/>
        <w:ind w:left="760" w:hanging="32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DE1911" w:rsidRDefault="00DE1911" w:rsidP="00DE1911">
      <w:pPr>
        <w:pStyle w:val="60"/>
        <w:framePr w:w="8904" w:h="14040" w:hRule="exact" w:wrap="none" w:vAnchor="page" w:hAnchor="page" w:x="918" w:y="1580"/>
        <w:numPr>
          <w:ilvl w:val="0"/>
          <w:numId w:val="18"/>
        </w:numPr>
        <w:shd w:val="clear" w:color="auto" w:fill="auto"/>
        <w:tabs>
          <w:tab w:val="left" w:pos="728"/>
        </w:tabs>
        <w:spacing w:before="0" w:after="3" w:line="250" w:lineRule="exact"/>
        <w:ind w:left="760" w:hanging="320"/>
      </w:pPr>
      <w:bookmarkStart w:id="8" w:name="bookmark384"/>
      <w:r>
        <w:rPr>
          <w:rStyle w:val="6125pt"/>
          <w:b/>
          <w:bCs/>
        </w:rPr>
        <w:t>Робота на картках.</w:t>
      </w:r>
      <w:bookmarkEnd w:id="8"/>
    </w:p>
    <w:p w:rsidR="00DE1911" w:rsidRDefault="00DE1911" w:rsidP="00DE1911">
      <w:pPr>
        <w:framePr w:w="8904" w:h="14040" w:hRule="exact" w:wrap="none" w:vAnchor="page" w:hAnchor="page" w:x="918" w:y="1580"/>
        <w:ind w:left="76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1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19"/>
        </w:numPr>
        <w:shd w:val="clear" w:color="auto" w:fill="auto"/>
        <w:tabs>
          <w:tab w:val="left" w:pos="413"/>
        </w:tabs>
        <w:spacing w:line="336" w:lineRule="exact"/>
        <w:ind w:left="440" w:right="40" w:hanging="320"/>
        <w:jc w:val="both"/>
      </w:pPr>
      <w:r>
        <w:rPr>
          <w:rStyle w:val="14pt0pt"/>
        </w:rPr>
        <w:t>Що свідчить про доброзичливе ставлення циган до Остапа. Чи є це запорукою того, що Соломія сплатила їм гроші? Відповідь вмотивуйте.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19"/>
        </w:numPr>
        <w:shd w:val="clear" w:color="auto" w:fill="auto"/>
        <w:tabs>
          <w:tab w:val="left" w:pos="422"/>
        </w:tabs>
        <w:spacing w:line="336" w:lineRule="exact"/>
        <w:ind w:left="440" w:right="40" w:hanging="320"/>
        <w:jc w:val="both"/>
      </w:pPr>
      <w:r>
        <w:rPr>
          <w:rStyle w:val="14pt0pt"/>
        </w:rPr>
        <w:t>Як ви вважаєте, в чому полягав смисл життя циган? Чим це було зумовлено? Свої міркування обґрунтуйте.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19"/>
        </w:numPr>
        <w:shd w:val="clear" w:color="auto" w:fill="auto"/>
        <w:tabs>
          <w:tab w:val="left" w:pos="418"/>
        </w:tabs>
        <w:spacing w:line="336" w:lineRule="exact"/>
        <w:ind w:left="440" w:right="40" w:hanging="320"/>
        <w:jc w:val="both"/>
      </w:pPr>
      <w:r>
        <w:rPr>
          <w:rStyle w:val="14pt0pt"/>
        </w:rPr>
        <w:t>Хто з героїв повісті висловив думку: «Не їла душа часнику, не бу</w:t>
      </w:r>
      <w:r>
        <w:rPr>
          <w:rStyle w:val="14pt0pt"/>
        </w:rPr>
        <w:softHyphen/>
        <w:t>де й смердіти...»?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shd w:val="clear" w:color="auto" w:fill="auto"/>
        <w:spacing w:line="336" w:lineRule="exact"/>
        <w:ind w:left="760" w:hanging="320"/>
      </w:pPr>
      <w:r>
        <w:rPr>
          <w:rStyle w:val="14pt0pt"/>
        </w:rPr>
        <w:t xml:space="preserve">а) Соломія; б) </w:t>
      </w:r>
      <w:r>
        <w:rPr>
          <w:rStyle w:val="12pt0pt"/>
        </w:rPr>
        <w:t>Іван",</w:t>
      </w:r>
      <w:r>
        <w:rPr>
          <w:rStyle w:val="14pt0pt"/>
        </w:rPr>
        <w:t xml:space="preserve"> г) Савка; г) Раду.</w:t>
      </w:r>
    </w:p>
    <w:p w:rsidR="00DE1911" w:rsidRDefault="00DE1911" w:rsidP="00DE1911">
      <w:pPr>
        <w:framePr w:w="8904" w:h="14040" w:hRule="exact" w:wrap="none" w:vAnchor="page" w:hAnchor="page" w:x="918" w:y="1580"/>
        <w:ind w:left="76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2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20"/>
        </w:numPr>
        <w:shd w:val="clear" w:color="auto" w:fill="auto"/>
        <w:tabs>
          <w:tab w:val="left" w:pos="413"/>
        </w:tabs>
        <w:spacing w:line="336" w:lineRule="exact"/>
        <w:ind w:left="440" w:right="40" w:hanging="320"/>
        <w:jc w:val="both"/>
      </w:pPr>
      <w:r>
        <w:rPr>
          <w:rStyle w:val="14pt0pt"/>
        </w:rPr>
        <w:t>Про яке щастя мріяла Соломія? На що готова піти героїня задля його? Наведіть переконливі приклади з твору.</w:t>
      </w:r>
    </w:p>
    <w:p w:rsidR="00DE1911" w:rsidRDefault="00DE1911" w:rsidP="00DE1911">
      <w:pPr>
        <w:pStyle w:val="21"/>
        <w:framePr w:w="8904" w:h="14040" w:hRule="exact" w:wrap="none" w:vAnchor="page" w:hAnchor="page" w:x="918" w:y="1580"/>
        <w:numPr>
          <w:ilvl w:val="0"/>
          <w:numId w:val="20"/>
        </w:numPr>
        <w:shd w:val="clear" w:color="auto" w:fill="auto"/>
        <w:tabs>
          <w:tab w:val="left" w:pos="437"/>
        </w:tabs>
        <w:spacing w:line="336" w:lineRule="exact"/>
        <w:ind w:left="440" w:hanging="320"/>
        <w:jc w:val="both"/>
      </w:pPr>
      <w:r>
        <w:rPr>
          <w:rStyle w:val="14pt0pt"/>
        </w:rPr>
        <w:t>Що мав на увазі драгоман, висловлюючи власну думку Соломії</w:t>
      </w:r>
    </w:p>
    <w:p w:rsidR="00DE1911" w:rsidRDefault="00DE1911" w:rsidP="00DE1911">
      <w:pPr>
        <w:rPr>
          <w:sz w:val="2"/>
          <w:szCs w:val="2"/>
        </w:rPr>
        <w:sectPr w:rsidR="00DE1911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E1911" w:rsidRDefault="00DE1911" w:rsidP="00DE1911">
      <w:pPr>
        <w:pStyle w:val="20"/>
        <w:framePr w:wrap="none" w:vAnchor="page" w:hAnchor="page" w:x="94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406</w:t>
      </w:r>
    </w:p>
    <w:p w:rsidR="00DE1911" w:rsidRDefault="00DE1911" w:rsidP="00DE1911">
      <w:pPr>
        <w:framePr w:wrap="none" w:vAnchor="page" w:hAnchor="page" w:x="4748" w:y="113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DE1911" w:rsidRDefault="00DE1911" w:rsidP="00DE1911">
      <w:pPr>
        <w:pStyle w:val="21"/>
        <w:framePr w:w="8933" w:h="7212" w:hRule="exact" w:wrap="none" w:vAnchor="page" w:hAnchor="page" w:x="966" w:y="1607"/>
        <w:shd w:val="clear" w:color="auto" w:fill="auto"/>
        <w:spacing w:line="331" w:lineRule="exact"/>
        <w:ind w:left="440" w:firstLine="0"/>
        <w:jc w:val="both"/>
      </w:pPr>
      <w:r>
        <w:rPr>
          <w:rStyle w:val="14pt0pt"/>
        </w:rPr>
        <w:t>про Остапа: «Утік до нас — сиди тихо, а робиш шкоду — айда назад»?</w:t>
      </w:r>
    </w:p>
    <w:p w:rsidR="00DE1911" w:rsidRDefault="00DE1911" w:rsidP="00DE1911">
      <w:pPr>
        <w:pStyle w:val="21"/>
        <w:framePr w:w="8933" w:h="7212" w:hRule="exact" w:wrap="none" w:vAnchor="page" w:hAnchor="page" w:x="966" w:y="1607"/>
        <w:numPr>
          <w:ilvl w:val="0"/>
          <w:numId w:val="20"/>
        </w:numPr>
        <w:shd w:val="clear" w:color="auto" w:fill="auto"/>
        <w:tabs>
          <w:tab w:val="left" w:pos="407"/>
        </w:tabs>
        <w:spacing w:line="331" w:lineRule="exact"/>
        <w:ind w:left="480" w:right="20" w:hanging="380"/>
      </w:pPr>
      <w:r>
        <w:rPr>
          <w:rStyle w:val="14pt0pt"/>
        </w:rPr>
        <w:t xml:space="preserve">На думку Савки, щоб визволити Остапа з тюрми, потрібно: а) викрасти його звідтіль; б) зізнатися у скоєному; в) </w:t>
      </w:r>
      <w:r>
        <w:rPr>
          <w:rStyle w:val="12pt0pt"/>
        </w:rPr>
        <w:t>дати хабаря;</w:t>
      </w:r>
    </w:p>
    <w:p w:rsidR="00DE1911" w:rsidRDefault="00DE1911" w:rsidP="00DE1911">
      <w:pPr>
        <w:pStyle w:val="21"/>
        <w:framePr w:w="8933" w:h="7212" w:hRule="exact" w:wrap="none" w:vAnchor="page" w:hAnchor="page" w:x="966" w:y="1607"/>
        <w:shd w:val="clear" w:color="auto" w:fill="auto"/>
        <w:tabs>
          <w:tab w:val="left" w:pos="792"/>
        </w:tabs>
        <w:spacing w:after="60" w:line="331" w:lineRule="exact"/>
        <w:ind w:left="100" w:firstLine="380"/>
      </w:pPr>
      <w:r>
        <w:rPr>
          <w:rStyle w:val="14pt0pt"/>
        </w:rPr>
        <w:t>г)</w:t>
      </w:r>
      <w:r>
        <w:rPr>
          <w:rStyle w:val="14pt0pt"/>
        </w:rPr>
        <w:tab/>
        <w:t>розповісти про злочинні справи циган.</w:t>
      </w:r>
    </w:p>
    <w:p w:rsidR="00DE1911" w:rsidRDefault="00DE1911" w:rsidP="00DE1911">
      <w:pPr>
        <w:framePr w:w="8933" w:h="7212" w:hRule="exact" w:wrap="none" w:vAnchor="page" w:hAnchor="page" w:x="966" w:y="1607"/>
        <w:spacing w:line="331" w:lineRule="exact"/>
        <w:ind w:left="100" w:firstLine="38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З</w:t>
      </w:r>
    </w:p>
    <w:p w:rsidR="00DE1911" w:rsidRDefault="00DE1911" w:rsidP="00DE1911">
      <w:pPr>
        <w:pStyle w:val="21"/>
        <w:framePr w:w="8933" w:h="7212" w:hRule="exact" w:wrap="none" w:vAnchor="page" w:hAnchor="page" w:x="966" w:y="1607"/>
        <w:numPr>
          <w:ilvl w:val="0"/>
          <w:numId w:val="21"/>
        </w:numPr>
        <w:shd w:val="clear" w:color="auto" w:fill="auto"/>
        <w:tabs>
          <w:tab w:val="left" w:pos="383"/>
        </w:tabs>
        <w:spacing w:line="331" w:lineRule="exact"/>
        <w:ind w:left="480" w:right="20" w:hanging="380"/>
        <w:jc w:val="both"/>
      </w:pPr>
      <w:r>
        <w:rPr>
          <w:rStyle w:val="14pt0pt"/>
        </w:rPr>
        <w:t>Чому, на ваш погляд, герої твору, долаючи впродовж життя всілякі труднощі, так і не зазнали щастя? Яка в цьому причина? Відпо</w:t>
      </w:r>
      <w:r>
        <w:rPr>
          <w:rStyle w:val="14pt0pt"/>
        </w:rPr>
        <w:softHyphen/>
        <w:t>відь аргументуйте.</w:t>
      </w:r>
    </w:p>
    <w:p w:rsidR="00DE1911" w:rsidRDefault="00DE1911" w:rsidP="00DE1911">
      <w:pPr>
        <w:pStyle w:val="21"/>
        <w:framePr w:w="8933" w:h="7212" w:hRule="exact" w:wrap="none" w:vAnchor="page" w:hAnchor="page" w:x="966" w:y="1607"/>
        <w:numPr>
          <w:ilvl w:val="0"/>
          <w:numId w:val="21"/>
        </w:numPr>
        <w:shd w:val="clear" w:color="auto" w:fill="auto"/>
        <w:tabs>
          <w:tab w:val="left" w:pos="417"/>
        </w:tabs>
        <w:spacing w:line="331" w:lineRule="exact"/>
        <w:ind w:left="480" w:right="20" w:hanging="380"/>
        <w:jc w:val="both"/>
      </w:pPr>
      <w:r>
        <w:rPr>
          <w:rStyle w:val="14pt0pt"/>
        </w:rPr>
        <w:t>Висловіть своє ставлення до Соломії, яка заради коханого по</w:t>
      </w:r>
      <w:r>
        <w:rPr>
          <w:rStyle w:val="14pt0pt"/>
        </w:rPr>
        <w:softHyphen/>
        <w:t>жертвувала власним життям? Як би ви повели себе, перебуваючи на місті героїні повісті?</w:t>
      </w:r>
    </w:p>
    <w:p w:rsidR="00DE1911" w:rsidRDefault="00DE1911" w:rsidP="00DE1911">
      <w:pPr>
        <w:pStyle w:val="21"/>
        <w:framePr w:w="8933" w:h="7212" w:hRule="exact" w:wrap="none" w:vAnchor="page" w:hAnchor="page" w:x="966" w:y="1607"/>
        <w:numPr>
          <w:ilvl w:val="0"/>
          <w:numId w:val="21"/>
        </w:numPr>
        <w:shd w:val="clear" w:color="auto" w:fill="auto"/>
        <w:tabs>
          <w:tab w:val="left" w:pos="387"/>
        </w:tabs>
        <w:spacing w:line="331" w:lineRule="exact"/>
        <w:ind w:left="1720" w:hanging="1640"/>
        <w:jc w:val="both"/>
      </w:pPr>
      <w:r>
        <w:rPr>
          <w:rStyle w:val="14pt0pt"/>
        </w:rPr>
        <w:t>Вірним товаришем, що приносить Остапові усякі звістки світу, є:</w:t>
      </w:r>
    </w:p>
    <w:p w:rsidR="00DE1911" w:rsidRDefault="00DE1911" w:rsidP="00DE1911">
      <w:pPr>
        <w:pStyle w:val="21"/>
        <w:framePr w:w="8933" w:h="7212" w:hRule="exact" w:wrap="none" w:vAnchor="page" w:hAnchor="page" w:x="966" w:y="1607"/>
        <w:shd w:val="clear" w:color="auto" w:fill="auto"/>
        <w:tabs>
          <w:tab w:val="left" w:pos="787"/>
          <w:tab w:val="left" w:pos="802"/>
        </w:tabs>
        <w:spacing w:after="23" w:line="331" w:lineRule="exact"/>
        <w:ind w:left="100" w:firstLine="380"/>
      </w:pPr>
      <w:r>
        <w:rPr>
          <w:rStyle w:val="14pt0pt"/>
        </w:rPr>
        <w:t>а)</w:t>
      </w:r>
      <w:r>
        <w:rPr>
          <w:rStyle w:val="14pt0pt"/>
        </w:rPr>
        <w:tab/>
        <w:t xml:space="preserve">лелека; б) шум комишу; в) дощ; г) </w:t>
      </w:r>
      <w:r>
        <w:rPr>
          <w:rStyle w:val="12pt0pt"/>
        </w:rPr>
        <w:t>вітер.</w:t>
      </w:r>
    </w:p>
    <w:p w:rsidR="00DE1911" w:rsidRDefault="00DE1911" w:rsidP="00DE1911">
      <w:pPr>
        <w:pStyle w:val="23"/>
        <w:framePr w:w="8933" w:h="7212" w:hRule="exact" w:wrap="none" w:vAnchor="page" w:hAnchor="page" w:x="966" w:y="1607"/>
        <w:numPr>
          <w:ilvl w:val="0"/>
          <w:numId w:val="4"/>
        </w:numPr>
        <w:shd w:val="clear" w:color="auto" w:fill="auto"/>
        <w:tabs>
          <w:tab w:val="left" w:pos="1046"/>
        </w:tabs>
        <w:spacing w:after="0" w:line="528" w:lineRule="exact"/>
        <w:ind w:left="100" w:firstLine="380"/>
      </w:pPr>
      <w:bookmarkStart w:id="9" w:name="bookmark385"/>
      <w:r>
        <w:rPr>
          <w:rStyle w:val="2Arial135pt"/>
          <w:b/>
          <w:bCs/>
        </w:rPr>
        <w:t>Підсумок уроку</w:t>
      </w:r>
      <w:bookmarkEnd w:id="9"/>
    </w:p>
    <w:p w:rsidR="00DE1911" w:rsidRDefault="00DE1911" w:rsidP="00DE1911">
      <w:pPr>
        <w:pStyle w:val="23"/>
        <w:framePr w:w="8933" w:h="7212" w:hRule="exact" w:wrap="none" w:vAnchor="page" w:hAnchor="page" w:x="966" w:y="1607"/>
        <w:numPr>
          <w:ilvl w:val="0"/>
          <w:numId w:val="4"/>
        </w:numPr>
        <w:shd w:val="clear" w:color="auto" w:fill="auto"/>
        <w:tabs>
          <w:tab w:val="left" w:pos="1128"/>
        </w:tabs>
        <w:spacing w:after="0" w:line="528" w:lineRule="exact"/>
        <w:ind w:left="100" w:firstLine="380"/>
      </w:pPr>
      <w:bookmarkStart w:id="10" w:name="bookmark386"/>
      <w:r>
        <w:rPr>
          <w:rStyle w:val="2Arial135pt"/>
          <w:b/>
          <w:bCs/>
        </w:rPr>
        <w:t>Оголошення результатів навчальної діяльності</w:t>
      </w:r>
      <w:bookmarkEnd w:id="10"/>
    </w:p>
    <w:p w:rsidR="00DE1911" w:rsidRDefault="00DE1911" w:rsidP="00DE1911">
      <w:pPr>
        <w:pStyle w:val="23"/>
        <w:framePr w:w="8933" w:h="7212" w:hRule="exact" w:wrap="none" w:vAnchor="page" w:hAnchor="page" w:x="966" w:y="1607"/>
        <w:numPr>
          <w:ilvl w:val="0"/>
          <w:numId w:val="4"/>
        </w:numPr>
        <w:shd w:val="clear" w:color="auto" w:fill="auto"/>
        <w:tabs>
          <w:tab w:val="left" w:pos="931"/>
        </w:tabs>
        <w:spacing w:after="0" w:line="528" w:lineRule="exact"/>
        <w:ind w:left="100" w:firstLine="380"/>
      </w:pPr>
      <w:bookmarkStart w:id="11" w:name="bookmark387"/>
      <w:r>
        <w:rPr>
          <w:rStyle w:val="2Arial135pt"/>
          <w:b/>
          <w:bCs/>
        </w:rPr>
        <w:t>Домашнє завдання</w:t>
      </w:r>
      <w:bookmarkEnd w:id="11"/>
    </w:p>
    <w:p w:rsidR="00DE1911" w:rsidRDefault="00DE1911" w:rsidP="00DE1911">
      <w:r>
        <w:rPr>
          <w:rStyle w:val="14pt0pt"/>
          <w:rFonts w:eastAsia="Courier New"/>
        </w:rPr>
        <w:t>Підготування до написання творчої роботи за повістю М. Коцю</w:t>
      </w:r>
      <w:r>
        <w:rPr>
          <w:rStyle w:val="14pt0pt"/>
          <w:rFonts w:eastAsia="Courier New"/>
        </w:rPr>
        <w:softHyphen/>
        <w:t>бинського «Дорогою ціною».</w:t>
      </w:r>
      <w:bookmarkStart w:id="12" w:name="_GoBack"/>
      <w:bookmarkEnd w:id="12"/>
    </w:p>
    <w:sectPr w:rsidR="00DE1911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A5E72"/>
    <w:multiLevelType w:val="multilevel"/>
    <w:tmpl w:val="10A4A156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6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D86671"/>
    <w:multiLevelType w:val="multilevel"/>
    <w:tmpl w:val="70A284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D0306"/>
    <w:multiLevelType w:val="multilevel"/>
    <w:tmpl w:val="3AF2A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FF24F1"/>
    <w:multiLevelType w:val="multilevel"/>
    <w:tmpl w:val="E266F4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8E1707"/>
    <w:multiLevelType w:val="multilevel"/>
    <w:tmpl w:val="4E0CBA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52383A"/>
    <w:multiLevelType w:val="multilevel"/>
    <w:tmpl w:val="A7840BC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5A5D4B"/>
    <w:multiLevelType w:val="multilevel"/>
    <w:tmpl w:val="84E2545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CA2849"/>
    <w:multiLevelType w:val="multilevel"/>
    <w:tmpl w:val="407667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F01B30"/>
    <w:multiLevelType w:val="multilevel"/>
    <w:tmpl w:val="77985E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B224FA"/>
    <w:multiLevelType w:val="multilevel"/>
    <w:tmpl w:val="6C009BF8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FA41A6"/>
    <w:multiLevelType w:val="multilevel"/>
    <w:tmpl w:val="742E637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98D759B"/>
    <w:multiLevelType w:val="multilevel"/>
    <w:tmpl w:val="016CC60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F50C3F"/>
    <w:multiLevelType w:val="multilevel"/>
    <w:tmpl w:val="0C9C2B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A814498"/>
    <w:multiLevelType w:val="multilevel"/>
    <w:tmpl w:val="5F083F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9C7348"/>
    <w:multiLevelType w:val="multilevel"/>
    <w:tmpl w:val="AA04F2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6815BB"/>
    <w:multiLevelType w:val="multilevel"/>
    <w:tmpl w:val="D5AA59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CF40A8A"/>
    <w:multiLevelType w:val="multilevel"/>
    <w:tmpl w:val="016A92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E2116D"/>
    <w:multiLevelType w:val="multilevel"/>
    <w:tmpl w:val="6AB88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4E705F"/>
    <w:multiLevelType w:val="multilevel"/>
    <w:tmpl w:val="5E2A0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DB61621"/>
    <w:multiLevelType w:val="multilevel"/>
    <w:tmpl w:val="26B2001E"/>
    <w:lvl w:ilvl="0">
      <w:start w:val="1"/>
      <w:numFmt w:val="bullet"/>
      <w:lvlText w:val="V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6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8D30D0"/>
    <w:multiLevelType w:val="multilevel"/>
    <w:tmpl w:val="94A871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6"/>
  </w:num>
  <w:num w:numId="5">
    <w:abstractNumId w:val="3"/>
  </w:num>
  <w:num w:numId="6">
    <w:abstractNumId w:val="1"/>
  </w:num>
  <w:num w:numId="7">
    <w:abstractNumId w:val="13"/>
  </w:num>
  <w:num w:numId="8">
    <w:abstractNumId w:val="18"/>
  </w:num>
  <w:num w:numId="9">
    <w:abstractNumId w:val="16"/>
  </w:num>
  <w:num w:numId="10">
    <w:abstractNumId w:val="20"/>
  </w:num>
  <w:num w:numId="11">
    <w:abstractNumId w:val="5"/>
  </w:num>
  <w:num w:numId="12">
    <w:abstractNumId w:val="8"/>
  </w:num>
  <w:num w:numId="13">
    <w:abstractNumId w:val="14"/>
  </w:num>
  <w:num w:numId="14">
    <w:abstractNumId w:val="4"/>
  </w:num>
  <w:num w:numId="15">
    <w:abstractNumId w:val="19"/>
  </w:num>
  <w:num w:numId="16">
    <w:abstractNumId w:val="17"/>
  </w:num>
  <w:num w:numId="17">
    <w:abstractNumId w:val="2"/>
  </w:num>
  <w:num w:numId="18">
    <w:abstractNumId w:val="10"/>
  </w:num>
  <w:num w:numId="19">
    <w:abstractNumId w:val="15"/>
  </w:num>
  <w:num w:numId="20">
    <w:abstractNumId w:val="7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11"/>
    <w:rsid w:val="00DE1911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D6D79-7ED6-184C-BF13-3E61252E1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DE1911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DE1911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DE1911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DE1911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DE1911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DE1911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rsid w:val="00DE1911"/>
    <w:rPr>
      <w:rFonts w:ascii="Times New Roman" w:eastAsia="Times New Roman" w:hAnsi="Times New Roman" w:cs="Times New Roman"/>
      <w:b/>
      <w:bCs/>
      <w:i/>
      <w:iCs/>
      <w:smallCaps w:val="0"/>
      <w:strike w:val="0"/>
      <w:spacing w:val="-6"/>
      <w:sz w:val="26"/>
      <w:szCs w:val="26"/>
      <w:u w:val="none"/>
    </w:rPr>
  </w:style>
  <w:style w:type="character" w:customStyle="1" w:styleId="8">
    <w:name w:val="Основной текст (8)_"/>
    <w:basedOn w:val="DefaultParagraphFont"/>
    <w:link w:val="80"/>
    <w:rsid w:val="00DE1911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DE1911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DE1911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DE1911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DE1911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70">
    <w:name w:val="Основной текст (7)"/>
    <w:basedOn w:val="7"/>
    <w:rsid w:val="00DE191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6"/>
      <w:w w:val="100"/>
      <w:position w:val="0"/>
      <w:sz w:val="26"/>
      <w:szCs w:val="26"/>
      <w:u w:val="none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DE1911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DE1911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DE1911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10">
    <w:name w:val="Колонтитул (10)_"/>
    <w:basedOn w:val="DefaultParagraphFont"/>
    <w:rsid w:val="00DE1911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00">
    <w:name w:val="Колонтитул (10)"/>
    <w:basedOn w:val="10"/>
    <w:rsid w:val="00DE191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/>
    </w:rPr>
  </w:style>
  <w:style w:type="character" w:customStyle="1" w:styleId="2Arial11pt0pt">
    <w:name w:val="Колонтитул (2) + Arial;11 pt;Интервал 0 pt"/>
    <w:basedOn w:val="2"/>
    <w:rsid w:val="00DE1911"/>
    <w:rPr>
      <w:rFonts w:ascii="Arial" w:eastAsia="Arial" w:hAnsi="Arial" w:cs="Arial"/>
      <w:b/>
      <w:bCs/>
      <w:color w:val="000000"/>
      <w:spacing w:val="2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2Arial135pt">
    <w:name w:val="Заголовок №2 + Arial;13;5 pt"/>
    <w:basedOn w:val="22"/>
    <w:rsid w:val="00DE1911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">
    <w:name w:val="Основной текст (4) + Arial;13;5 pt"/>
    <w:basedOn w:val="4"/>
    <w:rsid w:val="00DE1911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DE1911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812pt0pt0">
    <w:name w:val="Основной текст (8) + 12 pt;Полужирный;Не курсив;Интервал 0 pt"/>
    <w:basedOn w:val="8"/>
    <w:rsid w:val="00DE1911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4"/>
      <w:szCs w:val="24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DE1911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DE1911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DE1911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DE1911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DE1911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80">
    <w:name w:val="Основной текст (8)"/>
    <w:basedOn w:val="Normal"/>
    <w:link w:val="8"/>
    <w:rsid w:val="00DE1911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DE19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4880</Words>
  <Characters>27819</Characters>
  <Application>Microsoft Office Word</Application>
  <DocSecurity>0</DocSecurity>
  <Lines>231</Lines>
  <Paragraphs>65</Paragraphs>
  <ScaleCrop>false</ScaleCrop>
  <Company/>
  <LinksUpToDate>false</LinksUpToDate>
  <CharactersWithSpaces>32634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2020-08-06T09:18:00Z</dcterms:created>
  <dcterms:modified xsi:type="dcterms:W3CDTF">2020-08-06T09:18:00Z</dcterms:modified>
</cp:coreProperties>
</file>