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F6B" w:rsidRDefault="00DE6F6B" w:rsidP="00DE6F6B">
      <w:pPr>
        <w:pStyle w:val="40"/>
        <w:framePr w:w="8947" w:h="10044" w:hRule="exact" w:wrap="none" w:vAnchor="page" w:hAnchor="page" w:x="886" w:y="1527"/>
        <w:shd w:val="clear" w:color="auto" w:fill="auto"/>
        <w:spacing w:before="0" w:line="360" w:lineRule="exact"/>
        <w:ind w:left="40" w:firstLine="460"/>
        <w:jc w:val="both"/>
      </w:pPr>
      <w:r>
        <w:rPr>
          <w:rStyle w:val="4Arial135pt"/>
          <w:b/>
          <w:bCs/>
        </w:rPr>
        <w:t>Урок № 59</w:t>
      </w:r>
    </w:p>
    <w:p w:rsidR="00DE6F6B" w:rsidRDefault="00DE6F6B" w:rsidP="00DE6F6B">
      <w:pPr>
        <w:pStyle w:val="40"/>
        <w:framePr w:w="8947" w:h="10044" w:hRule="exact" w:wrap="none" w:vAnchor="page" w:hAnchor="page" w:x="886" w:y="1527"/>
        <w:shd w:val="clear" w:color="auto" w:fill="auto"/>
        <w:spacing w:before="0" w:line="360" w:lineRule="exact"/>
        <w:ind w:left="40" w:firstLine="460"/>
        <w:jc w:val="both"/>
      </w:pPr>
      <w:r>
        <w:rPr>
          <w:rStyle w:val="4Arial135pt"/>
          <w:b/>
          <w:bCs/>
        </w:rPr>
        <w:t>В. ДРОЗД. «ИРІЙ».</w:t>
      </w:r>
    </w:p>
    <w:p w:rsidR="00DE6F6B" w:rsidRDefault="00DE6F6B" w:rsidP="00DE6F6B">
      <w:pPr>
        <w:pStyle w:val="40"/>
        <w:framePr w:w="8947" w:h="10044" w:hRule="exact" w:wrap="none" w:vAnchor="page" w:hAnchor="page" w:x="886" w:y="1527"/>
        <w:shd w:val="clear" w:color="auto" w:fill="auto"/>
        <w:spacing w:before="0" w:after="207" w:line="360" w:lineRule="exact"/>
        <w:ind w:left="40" w:firstLine="460"/>
        <w:jc w:val="both"/>
      </w:pPr>
      <w:r>
        <w:rPr>
          <w:rStyle w:val="4Arial135pt"/>
          <w:b/>
          <w:bCs/>
        </w:rPr>
        <w:t>ВІЧНЕ І ШВИДКОПЛИННЕ В ЖИТТІ ЛЮДИНИ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tabs>
          <w:tab w:val="left" w:pos="1754"/>
        </w:tabs>
        <w:ind w:left="17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 xml:space="preserve">аналізуючи програмовий твір </w:t>
      </w:r>
      <w:r>
        <w:rPr>
          <w:rStyle w:val="125pt0pt"/>
        </w:rPr>
        <w:t xml:space="preserve">В. </w:t>
      </w:r>
      <w:r>
        <w:rPr>
          <w:rStyle w:val="14pt0pt"/>
        </w:rPr>
        <w:t>Дрозда, звернути увагу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ind w:left="1740" w:right="20" w:firstLine="0"/>
        <w:jc w:val="both"/>
      </w:pPr>
      <w:r>
        <w:rPr>
          <w:rStyle w:val="14pt0pt"/>
        </w:rPr>
        <w:t>на роль вічного і швидкоплинного в житті людини, охаракте</w:t>
      </w:r>
      <w:r>
        <w:rPr>
          <w:rStyle w:val="14pt0pt"/>
        </w:rPr>
        <w:softHyphen/>
        <w:t>ризувати героя повісті; розвивати культуру зв’язного мовлен</w:t>
      </w:r>
      <w:r>
        <w:rPr>
          <w:rStyle w:val="14pt0pt"/>
        </w:rPr>
        <w:softHyphen/>
        <w:t>ня, логічне мислення, творчу уяву, комунікативні навички учнів, їх довільну увагу; виховувати сумлінність у навчан</w:t>
      </w:r>
      <w:r>
        <w:rPr>
          <w:rStyle w:val="14pt0pt"/>
        </w:rPr>
        <w:softHyphen/>
        <w:t>ні, кращі риси характеру людини: доброту, чуйність, любов до рідної землі, працьовитість, скромність, простоту.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ind w:left="174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комбінований.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spacing w:after="361"/>
        <w:ind w:left="1740" w:right="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Дрозда, текст твору, учнівські малюнки «Яким я уявляю Михайла Решета» або «Мій Ирій»», дидактич</w:t>
      </w:r>
      <w:r>
        <w:rPr>
          <w:rStyle w:val="14pt0pt"/>
        </w:rPr>
        <w:softHyphen/>
        <w:t>ний матеріал» (тестові завдання, картки).</w:t>
      </w:r>
    </w:p>
    <w:p w:rsidR="00DE6F6B" w:rsidRDefault="00DE6F6B" w:rsidP="00DE6F6B">
      <w:pPr>
        <w:pStyle w:val="60"/>
        <w:framePr w:w="8947" w:h="10044" w:hRule="exact" w:wrap="none" w:vAnchor="page" w:hAnchor="page" w:x="886" w:y="1527"/>
        <w:shd w:val="clear" w:color="auto" w:fill="auto"/>
        <w:spacing w:before="0" w:line="250" w:lineRule="exact"/>
        <w:ind w:left="40" w:firstLine="460"/>
        <w:jc w:val="both"/>
      </w:pPr>
      <w:r>
        <w:rPr>
          <w:rStyle w:val="6125pt0pt"/>
          <w:b/>
          <w:bCs/>
        </w:rPr>
        <w:t>ХІД УРОКУ</w:t>
      </w:r>
    </w:p>
    <w:p w:rsidR="00DE6F6B" w:rsidRDefault="00DE6F6B" w:rsidP="00DE6F6B">
      <w:pPr>
        <w:pStyle w:val="40"/>
        <w:framePr w:w="8947" w:h="10044" w:hRule="exact" w:wrap="none" w:vAnchor="page" w:hAnchor="page" w:x="886" w:y="1527"/>
        <w:numPr>
          <w:ilvl w:val="0"/>
          <w:numId w:val="2"/>
        </w:numPr>
        <w:shd w:val="clear" w:color="auto" w:fill="auto"/>
        <w:tabs>
          <w:tab w:val="left" w:pos="769"/>
        </w:tabs>
        <w:spacing w:before="0" w:after="236" w:line="270" w:lineRule="exact"/>
        <w:ind w:left="40" w:firstLine="460"/>
        <w:jc w:val="both"/>
      </w:pPr>
      <w:r>
        <w:rPr>
          <w:rStyle w:val="4Arial135pt"/>
          <w:b/>
          <w:bCs/>
        </w:rPr>
        <w:t>Організаційний момент</w:t>
      </w:r>
    </w:p>
    <w:p w:rsidR="00DE6F6B" w:rsidRDefault="00DE6F6B" w:rsidP="00DE6F6B">
      <w:pPr>
        <w:pStyle w:val="40"/>
        <w:framePr w:w="8947" w:h="10044" w:hRule="exact" w:wrap="none" w:vAnchor="page" w:hAnchor="page" w:x="886" w:y="1527"/>
        <w:numPr>
          <w:ilvl w:val="0"/>
          <w:numId w:val="2"/>
        </w:numPr>
        <w:shd w:val="clear" w:color="auto" w:fill="auto"/>
        <w:tabs>
          <w:tab w:val="left" w:pos="865"/>
        </w:tabs>
        <w:spacing w:before="0" w:after="62" w:line="270" w:lineRule="exact"/>
        <w:ind w:left="40" w:firstLine="460"/>
        <w:jc w:val="both"/>
      </w:pPr>
      <w:r>
        <w:rPr>
          <w:rStyle w:val="4Arial135pt"/>
          <w:b/>
          <w:bCs/>
        </w:rPr>
        <w:t>Перевірка домашнього завдання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ind w:left="40" w:right="20" w:firstLine="460"/>
        <w:jc w:val="both"/>
      </w:pPr>
      <w:r>
        <w:rPr>
          <w:rStyle w:val="14pt0pt"/>
        </w:rPr>
        <w:t>Міні-огляд — конкурс малюнків школярів із відповідним комен</w:t>
      </w:r>
      <w:r>
        <w:rPr>
          <w:rStyle w:val="14pt0pt"/>
        </w:rPr>
        <w:softHyphen/>
        <w:t>тарем на теми: «Яким я уявляю Михайла Решета» або «Мій Ирій».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spacing w:after="225"/>
        <w:ind w:left="40" w:firstLine="460"/>
        <w:jc w:val="both"/>
      </w:pPr>
      <w:r>
        <w:rPr>
          <w:rStyle w:val="14pt0pt"/>
        </w:rPr>
        <w:t>Виявлення переможців конкурсу.</w:t>
      </w:r>
    </w:p>
    <w:p w:rsidR="00DE6F6B" w:rsidRDefault="00DE6F6B" w:rsidP="00DE6F6B">
      <w:pPr>
        <w:pStyle w:val="40"/>
        <w:framePr w:w="8947" w:h="10044" w:hRule="exact" w:wrap="none" w:vAnchor="page" w:hAnchor="page" w:x="886" w:y="1527"/>
        <w:numPr>
          <w:ilvl w:val="0"/>
          <w:numId w:val="2"/>
        </w:numPr>
        <w:shd w:val="clear" w:color="auto" w:fill="auto"/>
        <w:tabs>
          <w:tab w:val="left" w:pos="932"/>
        </w:tabs>
        <w:spacing w:before="0" w:after="128" w:line="270" w:lineRule="exact"/>
        <w:ind w:left="40" w:firstLine="460"/>
        <w:jc w:val="both"/>
      </w:pPr>
      <w:r>
        <w:rPr>
          <w:rStyle w:val="4Arial135pt"/>
          <w:b/>
          <w:bCs/>
        </w:rPr>
        <w:t>Актуалізація опорних знань</w:t>
      </w:r>
    </w:p>
    <w:p w:rsidR="00DE6F6B" w:rsidRDefault="00DE6F6B" w:rsidP="00DE6F6B">
      <w:pPr>
        <w:pStyle w:val="60"/>
        <w:framePr w:w="8947" w:h="10044" w:hRule="exact" w:wrap="none" w:vAnchor="page" w:hAnchor="page" w:x="886" w:y="1527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66" w:line="250" w:lineRule="exact"/>
        <w:ind w:left="40" w:firstLine="460"/>
        <w:jc w:val="both"/>
      </w:pPr>
      <w:r>
        <w:rPr>
          <w:rStyle w:val="6125pt0pt"/>
          <w:b/>
          <w:bCs/>
        </w:rPr>
        <w:t>Конкурс «Найкмітливіший»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shd w:val="clear" w:color="auto" w:fill="auto"/>
        <w:ind w:left="40" w:right="20" w:firstLine="460"/>
        <w:jc w:val="both"/>
      </w:pPr>
      <w:r>
        <w:rPr>
          <w:rStyle w:val="14pt0pt"/>
        </w:rPr>
        <w:t>Учні розподіляються на дві команди, обираються капітани. Впро</w:t>
      </w:r>
      <w:r>
        <w:rPr>
          <w:rStyle w:val="14pt0pt"/>
        </w:rPr>
        <w:softHyphen/>
        <w:t>довж 5—10 хвилин необхідно розв’язати кросворди за змістом твору В. Дрозда «Ирій».</w:t>
      </w:r>
    </w:p>
    <w:p w:rsidR="00DE6F6B" w:rsidRDefault="00DE6F6B" w:rsidP="00DE6F6B">
      <w:pPr>
        <w:pStyle w:val="21"/>
        <w:framePr w:w="8947" w:h="10044" w:hRule="exact" w:wrap="none" w:vAnchor="page" w:hAnchor="page" w:x="886" w:y="1527"/>
        <w:numPr>
          <w:ilvl w:val="1"/>
          <w:numId w:val="3"/>
        </w:numPr>
        <w:shd w:val="clear" w:color="auto" w:fill="auto"/>
        <w:tabs>
          <w:tab w:val="left" w:pos="544"/>
        </w:tabs>
        <w:ind w:left="1740"/>
        <w:jc w:val="both"/>
      </w:pPr>
      <w:r>
        <w:rPr>
          <w:rStyle w:val="14pt0pt"/>
        </w:rPr>
        <w:t>Завдання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4"/>
        <w:gridCol w:w="389"/>
        <w:gridCol w:w="384"/>
        <w:gridCol w:w="389"/>
        <w:gridCol w:w="384"/>
        <w:gridCol w:w="389"/>
        <w:gridCol w:w="389"/>
        <w:gridCol w:w="384"/>
        <w:gridCol w:w="389"/>
        <w:gridCol w:w="1973"/>
      </w:tblGrid>
      <w:tr w:rsidR="00DE6F6B" w:rsidTr="00513A06">
        <w:trPr>
          <w:trHeight w:hRule="exact" w:val="408"/>
        </w:trPr>
        <w:tc>
          <w:tcPr>
            <w:tcW w:w="2746" w:type="dxa"/>
            <w:gridSpan w:val="4"/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1584" w:type="dxa"/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274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40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8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274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408"/>
        </w:trPr>
        <w:tc>
          <w:tcPr>
            <w:tcW w:w="1584" w:type="dxa"/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6653" w:h="2414" w:wrap="none" w:vAnchor="page" w:hAnchor="page" w:x="2034" w:y="1179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6653" w:h="2414" w:wrap="none" w:vAnchor="page" w:hAnchor="page" w:x="2034" w:y="11799"/>
              <w:rPr>
                <w:sz w:val="10"/>
                <w:szCs w:val="10"/>
              </w:rPr>
            </w:pPr>
          </w:p>
        </w:tc>
      </w:tr>
    </w:tbl>
    <w:p w:rsidR="00DE6F6B" w:rsidRDefault="00DE6F6B" w:rsidP="00DE6F6B">
      <w:pPr>
        <w:pStyle w:val="30"/>
        <w:framePr w:w="8918" w:h="1243" w:hRule="exact" w:wrap="none" w:vAnchor="page" w:hAnchor="page" w:x="896" w:y="14340"/>
        <w:shd w:val="clear" w:color="auto" w:fill="auto"/>
      </w:pPr>
      <w:r>
        <w:t>По вертикалі: 1. Місце, де народився Михайло Решето, проходило його ди</w:t>
      </w:r>
      <w:r>
        <w:softHyphen/>
        <w:t>тинство. (</w:t>
      </w:r>
      <w:r>
        <w:rPr>
          <w:rStyle w:val="30pt"/>
          <w:b/>
          <w:bCs/>
        </w:rPr>
        <w:t>Пакуль</w:t>
      </w:r>
      <w:r>
        <w:t>)</w:t>
      </w:r>
    </w:p>
    <w:p w:rsidR="00DE6F6B" w:rsidRDefault="00DE6F6B" w:rsidP="00DE6F6B">
      <w:pPr>
        <w:pStyle w:val="30"/>
        <w:framePr w:w="8918" w:h="1243" w:hRule="exact" w:wrap="none" w:vAnchor="page" w:hAnchor="page" w:x="896" w:y="14340"/>
        <w:shd w:val="clear" w:color="auto" w:fill="auto"/>
      </w:pPr>
      <w:r>
        <w:t>По горизонталі: 1. Прізвисько Якова. (</w:t>
      </w:r>
      <w:r>
        <w:rPr>
          <w:rStyle w:val="30pt"/>
          <w:b/>
          <w:bCs/>
        </w:rPr>
        <w:t>Паровозник)</w:t>
      </w:r>
      <w:r>
        <w:t xml:space="preserve"> 2. Герой твору, якому Па</w:t>
      </w:r>
      <w:r>
        <w:softHyphen/>
        <w:t>раска продала корову. (</w:t>
      </w:r>
      <w:r>
        <w:rPr>
          <w:rStyle w:val="30pt"/>
          <w:b/>
          <w:bCs/>
        </w:rPr>
        <w:t>Єврась</w:t>
      </w:r>
      <w:r>
        <w:rPr>
          <w:rStyle w:val="30pt0"/>
        </w:rPr>
        <w:t xml:space="preserve">) </w:t>
      </w:r>
      <w:r>
        <w:t>3. Що Михайло «ковтав швидше, аніж Нерок —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526</w:t>
      </w:r>
    </w:p>
    <w:p w:rsidR="00DE6F6B" w:rsidRDefault="00DE6F6B" w:rsidP="00DE6F6B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290"/>
        <w:framePr w:w="8947" w:h="1287" w:hRule="exact" w:wrap="none" w:vAnchor="page" w:hAnchor="page" w:x="956" w:y="1573"/>
        <w:shd w:val="clear" w:color="auto" w:fill="auto"/>
        <w:spacing w:after="0"/>
        <w:ind w:left="40" w:right="20"/>
      </w:pPr>
      <w:r>
        <w:t xml:space="preserve">Балалайка мух». </w:t>
      </w:r>
      <w:r>
        <w:rPr>
          <w:rStyle w:val="290pt"/>
          <w:b/>
          <w:bCs/>
        </w:rPr>
        <w:t xml:space="preserve">(Книг) </w:t>
      </w:r>
      <w:r>
        <w:rPr>
          <w:rStyle w:val="2913pt0pt"/>
          <w:b/>
          <w:bCs/>
        </w:rPr>
        <w:t>4.</w:t>
      </w:r>
      <w:r>
        <w:rPr>
          <w:rStyle w:val="29125pt0pt"/>
          <w:b/>
          <w:bCs/>
        </w:rPr>
        <w:t xml:space="preserve"> </w:t>
      </w:r>
      <w:r>
        <w:t>Прізвище героя, про якого зазначається: «голомо</w:t>
      </w:r>
      <w:r>
        <w:softHyphen/>
        <w:t xml:space="preserve">зий а що стрижений — під машину, голова — немов поліно чи снаряд». </w:t>
      </w:r>
      <w:r>
        <w:rPr>
          <w:rStyle w:val="290pt"/>
          <w:b/>
          <w:bCs/>
        </w:rPr>
        <w:t>(Ка- пельдудка)</w:t>
      </w:r>
      <w:r>
        <w:t xml:space="preserve"> 5. Почуття до дівчини з першовересневого календарного листочка. </w:t>
      </w:r>
      <w:r>
        <w:rPr>
          <w:rStyle w:val="290pt"/>
          <w:b/>
          <w:bCs/>
        </w:rPr>
        <w:t>(Любов)</w:t>
      </w:r>
      <w:r>
        <w:t xml:space="preserve"> 6. Ім’я корови, яка загрузла в болоті. </w:t>
      </w:r>
      <w:r>
        <w:rPr>
          <w:rStyle w:val="290pt"/>
          <w:b/>
          <w:bCs/>
        </w:rPr>
        <w:t>(Манька)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89"/>
        <w:gridCol w:w="384"/>
        <w:gridCol w:w="389"/>
        <w:gridCol w:w="389"/>
        <w:gridCol w:w="389"/>
        <w:gridCol w:w="384"/>
        <w:gridCol w:w="384"/>
        <w:gridCol w:w="389"/>
        <w:gridCol w:w="427"/>
      </w:tblGrid>
      <w:tr w:rsidR="00DE6F6B" w:rsidTr="00513A06">
        <w:trPr>
          <w:trHeight w:hRule="exact" w:val="408"/>
        </w:trPr>
        <w:tc>
          <w:tcPr>
            <w:tcW w:w="1200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1162" w:type="dxa"/>
            <w:gridSpan w:val="3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81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403"/>
        </w:trPr>
        <w:tc>
          <w:tcPr>
            <w:tcW w:w="1200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427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1200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8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427" w:type="dxa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398"/>
        </w:trPr>
        <w:tc>
          <w:tcPr>
            <w:tcW w:w="1973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81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  <w:tr w:rsidR="00DE6F6B" w:rsidTr="00513A06">
        <w:trPr>
          <w:trHeight w:hRule="exact" w:val="413"/>
        </w:trPr>
        <w:tc>
          <w:tcPr>
            <w:tcW w:w="1973" w:type="dxa"/>
            <w:gridSpan w:val="3"/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pStyle w:val="21"/>
              <w:framePr w:w="4723" w:h="2419" w:wrap="none" w:vAnchor="page" w:hAnchor="page" w:x="3068" w:y="309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6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6F6B" w:rsidRDefault="00DE6F6B" w:rsidP="00513A06">
            <w:pPr>
              <w:framePr w:w="4723" w:h="2419" w:wrap="none" w:vAnchor="page" w:hAnchor="page" w:x="3068" w:y="3092"/>
              <w:rPr>
                <w:sz w:val="10"/>
                <w:szCs w:val="10"/>
              </w:rPr>
            </w:pPr>
          </w:p>
        </w:tc>
      </w:tr>
    </w:tbl>
    <w:p w:rsidR="00DE6F6B" w:rsidRDefault="00DE6F6B" w:rsidP="00DE6F6B">
      <w:pPr>
        <w:pStyle w:val="21"/>
        <w:framePr w:w="8947" w:h="9752" w:hRule="exact" w:wrap="none" w:vAnchor="page" w:hAnchor="page" w:x="956" w:y="5859"/>
        <w:numPr>
          <w:ilvl w:val="1"/>
          <w:numId w:val="3"/>
        </w:numPr>
        <w:shd w:val="clear" w:color="auto" w:fill="auto"/>
        <w:tabs>
          <w:tab w:val="left" w:pos="554"/>
        </w:tabs>
        <w:spacing w:line="302" w:lineRule="exact"/>
        <w:ind w:left="40" w:firstLine="0"/>
        <w:jc w:val="both"/>
      </w:pPr>
      <w:r>
        <w:rPr>
          <w:rStyle w:val="14pt0pt"/>
        </w:rPr>
        <w:t>Завдання для другої команди.</w:t>
      </w:r>
    </w:p>
    <w:p w:rsidR="00DE6F6B" w:rsidRDefault="00DE6F6B" w:rsidP="00DE6F6B">
      <w:pPr>
        <w:pStyle w:val="290"/>
        <w:framePr w:w="8947" w:h="9752" w:hRule="exact" w:wrap="none" w:vAnchor="page" w:hAnchor="page" w:x="956" w:y="5859"/>
        <w:shd w:val="clear" w:color="auto" w:fill="auto"/>
        <w:spacing w:after="0" w:line="302" w:lineRule="exact"/>
        <w:ind w:left="40" w:right="20"/>
      </w:pPr>
      <w:r>
        <w:rPr>
          <w:rStyle w:val="290pt0"/>
          <w:b/>
          <w:bCs/>
        </w:rPr>
        <w:t xml:space="preserve">По вертикалі: 1. </w:t>
      </w:r>
      <w:r>
        <w:t xml:space="preserve">Ім’я домашньої тварини, що згадується у першому розділі твору </w:t>
      </w:r>
      <w:r>
        <w:rPr>
          <w:rStyle w:val="290pt"/>
          <w:b/>
          <w:bCs/>
        </w:rPr>
        <w:t>(Манька)</w:t>
      </w:r>
    </w:p>
    <w:p w:rsidR="00DE6F6B" w:rsidRDefault="00DE6F6B" w:rsidP="00DE6F6B">
      <w:pPr>
        <w:pStyle w:val="290"/>
        <w:framePr w:w="8947" w:h="9752" w:hRule="exact" w:wrap="none" w:vAnchor="page" w:hAnchor="page" w:x="956" w:y="5859"/>
        <w:shd w:val="clear" w:color="auto" w:fill="auto"/>
        <w:spacing w:after="0" w:line="302" w:lineRule="exact"/>
        <w:ind w:left="40" w:right="20"/>
      </w:pPr>
      <w:r>
        <w:rPr>
          <w:rStyle w:val="290pt0"/>
          <w:b/>
          <w:bCs/>
        </w:rPr>
        <w:t xml:space="preserve">По горизонталі: 1. </w:t>
      </w:r>
      <w:r>
        <w:t xml:space="preserve">Напій, який полюбляв вживати дядько Денис. </w:t>
      </w:r>
      <w:r>
        <w:rPr>
          <w:rStyle w:val="290pt"/>
          <w:b/>
          <w:bCs/>
        </w:rPr>
        <w:t>(Морс)</w:t>
      </w:r>
      <w:r>
        <w:t xml:space="preserve"> </w:t>
      </w:r>
      <w:r>
        <w:rPr>
          <w:rStyle w:val="290pt0"/>
          <w:b/>
          <w:bCs/>
        </w:rPr>
        <w:t xml:space="preserve">2. </w:t>
      </w:r>
      <w:r>
        <w:t>Ку</w:t>
      </w:r>
      <w:r>
        <w:softHyphen/>
        <w:t xml:space="preserve">ди частенько їздила Параска у місто? </w:t>
      </w:r>
      <w:r>
        <w:rPr>
          <w:rStyle w:val="290pt"/>
          <w:b/>
          <w:bCs/>
        </w:rPr>
        <w:t>(На базар)</w:t>
      </w:r>
      <w:r>
        <w:t xml:space="preserve"> 3. Ім’я сина Паровозника. </w:t>
      </w:r>
      <w:r>
        <w:rPr>
          <w:rStyle w:val="290pt"/>
          <w:b/>
          <w:bCs/>
        </w:rPr>
        <w:t xml:space="preserve">(Андрія) </w:t>
      </w:r>
      <w:r>
        <w:rPr>
          <w:rStyle w:val="2913pt0pt"/>
          <w:b/>
          <w:bCs/>
        </w:rPr>
        <w:t>4.</w:t>
      </w:r>
      <w:r>
        <w:rPr>
          <w:rStyle w:val="29125pt0pt"/>
          <w:b/>
          <w:bCs/>
        </w:rPr>
        <w:t xml:space="preserve"> </w:t>
      </w:r>
      <w:r>
        <w:t xml:space="preserve">Героїня твору, в яку закохався Михайло, навчаючись у четвертому класі. </w:t>
      </w:r>
      <w:r>
        <w:rPr>
          <w:rStyle w:val="290pt"/>
          <w:b/>
          <w:bCs/>
        </w:rPr>
        <w:t>(Вчителька)</w:t>
      </w:r>
      <w:r>
        <w:t xml:space="preserve"> 5. За допомогою чого корова змогла визволитися з полону болота? </w:t>
      </w:r>
      <w:r>
        <w:rPr>
          <w:rStyle w:val="290pt"/>
          <w:b/>
          <w:bCs/>
        </w:rPr>
        <w:t>(Крил)</w:t>
      </w:r>
      <w:r>
        <w:t xml:space="preserve"> 6. Ирій — це країна... яка? (</w:t>
      </w:r>
      <w:r>
        <w:rPr>
          <w:rStyle w:val="290pt"/>
          <w:b/>
          <w:bCs/>
        </w:rPr>
        <w:t>Казкова</w:t>
      </w:r>
      <w:r>
        <w:t>)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numPr>
          <w:ilvl w:val="1"/>
          <w:numId w:val="3"/>
        </w:numPr>
        <w:shd w:val="clear" w:color="auto" w:fill="auto"/>
        <w:tabs>
          <w:tab w:val="left" w:pos="549"/>
        </w:tabs>
        <w:spacing w:after="230" w:line="280" w:lineRule="exact"/>
        <w:ind w:left="40" w:firstLine="0"/>
        <w:jc w:val="both"/>
      </w:pPr>
      <w:r>
        <w:rPr>
          <w:rStyle w:val="14pt0pt"/>
        </w:rPr>
        <w:t>Підбиття підсумків конкурсу. Визначення переможців.</w:t>
      </w:r>
    </w:p>
    <w:p w:rsidR="00DE6F6B" w:rsidRDefault="00DE6F6B" w:rsidP="00DE6F6B">
      <w:pPr>
        <w:pStyle w:val="40"/>
        <w:framePr w:w="8947" w:h="9752" w:hRule="exact" w:wrap="none" w:vAnchor="page" w:hAnchor="page" w:x="956" w:y="5859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47" w:line="270" w:lineRule="exact"/>
        <w:ind w:left="40" w:firstLine="440"/>
        <w:jc w:val="both"/>
      </w:pPr>
      <w:r>
        <w:rPr>
          <w:rStyle w:val="4Arial135pt"/>
          <w:b/>
          <w:bCs/>
        </w:rPr>
        <w:t>Оголошення теми, мети уроку.</w:t>
      </w:r>
    </w:p>
    <w:p w:rsidR="00DE6F6B" w:rsidRDefault="00DE6F6B" w:rsidP="00DE6F6B">
      <w:pPr>
        <w:pStyle w:val="40"/>
        <w:framePr w:w="8947" w:h="9752" w:hRule="exact" w:wrap="none" w:vAnchor="page" w:hAnchor="page" w:x="956" w:y="5859"/>
        <w:shd w:val="clear" w:color="auto" w:fill="auto"/>
        <w:spacing w:before="0" w:after="236" w:line="270" w:lineRule="exact"/>
        <w:ind w:left="40" w:firstLine="44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DE6F6B" w:rsidRDefault="00DE6F6B" w:rsidP="00DE6F6B">
      <w:pPr>
        <w:pStyle w:val="40"/>
        <w:framePr w:w="8947" w:h="9752" w:hRule="exact" w:wrap="none" w:vAnchor="page" w:hAnchor="page" w:x="956" w:y="5859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128" w:line="270" w:lineRule="exact"/>
        <w:ind w:left="40" w:firstLine="440"/>
        <w:jc w:val="both"/>
      </w:pPr>
      <w:r>
        <w:rPr>
          <w:rStyle w:val="4Arial135pt"/>
          <w:b/>
          <w:bCs/>
        </w:rPr>
        <w:t>Основний зміст уроку</w:t>
      </w:r>
    </w:p>
    <w:p w:rsidR="00DE6F6B" w:rsidRDefault="00DE6F6B" w:rsidP="00DE6F6B">
      <w:pPr>
        <w:pStyle w:val="60"/>
        <w:framePr w:w="8947" w:h="9752" w:hRule="exact" w:wrap="none" w:vAnchor="page" w:hAnchor="page" w:x="956" w:y="5859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0" w:line="250" w:lineRule="exact"/>
        <w:ind w:left="40" w:firstLine="440"/>
        <w:jc w:val="both"/>
      </w:pPr>
      <w:r>
        <w:rPr>
          <w:rStyle w:val="6125pt0pt"/>
          <w:b/>
          <w:bCs/>
        </w:rPr>
        <w:t>Вступне слово вчителя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«Життя прожити — не поле перейти», — так говориться у при</w:t>
      </w:r>
      <w:r>
        <w:rPr>
          <w:rStyle w:val="14pt0pt"/>
        </w:rPr>
        <w:softHyphen/>
        <w:t xml:space="preserve">слів’ї. </w:t>
      </w:r>
      <w:r>
        <w:rPr>
          <w:rStyle w:val="115pt0pt"/>
        </w:rPr>
        <w:t xml:space="preserve">І </w:t>
      </w:r>
      <w:r>
        <w:rPr>
          <w:rStyle w:val="14pt0pt"/>
        </w:rPr>
        <w:t>дійсно, скільки радісних і сумних подій відбувається у жит</w:t>
      </w:r>
      <w:r>
        <w:rPr>
          <w:rStyle w:val="14pt0pt"/>
        </w:rPr>
        <w:softHyphen/>
        <w:t>ті людини. Є те, що в її душі залишається назавжди, а щось з часом забувається.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Час плине швидко і найголовніше, щоб людина залишила по собі багато добрих справ. Що і намагався зробити Михайло Решето.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shd w:val="clear" w:color="auto" w:fill="auto"/>
        <w:spacing w:after="116" w:line="336" w:lineRule="exact"/>
        <w:ind w:left="40" w:right="20" w:firstLine="440"/>
        <w:jc w:val="both"/>
      </w:pPr>
      <w:r>
        <w:rPr>
          <w:rStyle w:val="14pt0pt"/>
        </w:rPr>
        <w:t>А яким чином? Ми зараз ретельно обговоримо це питання і ба</w:t>
      </w:r>
      <w:r>
        <w:rPr>
          <w:rStyle w:val="14pt0pt"/>
        </w:rPr>
        <w:softHyphen/>
        <w:t>гато інших, які стосуються вічного і швидкоплинного в житті голов</w:t>
      </w:r>
      <w:r>
        <w:rPr>
          <w:rStyle w:val="14pt0pt"/>
        </w:rPr>
        <w:softHyphen/>
        <w:t>ного героя повісті.</w:t>
      </w:r>
    </w:p>
    <w:p w:rsidR="00DE6F6B" w:rsidRDefault="00DE6F6B" w:rsidP="00DE6F6B">
      <w:pPr>
        <w:pStyle w:val="60"/>
        <w:framePr w:w="8947" w:h="9752" w:hRule="exact" w:wrap="none" w:vAnchor="page" w:hAnchor="page" w:x="956" w:y="5859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341" w:lineRule="exact"/>
        <w:ind w:left="480" w:right="2400"/>
      </w:pPr>
      <w:r>
        <w:rPr>
          <w:rStyle w:val="6125pt0pt"/>
          <w:b/>
          <w:bCs/>
        </w:rPr>
        <w:t>Бесіда за питаннями, що стосуються ролі вічного і швидкоплинного в житті людини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numPr>
          <w:ilvl w:val="0"/>
          <w:numId w:val="1"/>
        </w:numPr>
        <w:shd w:val="clear" w:color="auto" w:fill="auto"/>
        <w:tabs>
          <w:tab w:val="left" w:pos="338"/>
        </w:tabs>
        <w:spacing w:line="341" w:lineRule="exact"/>
        <w:ind w:left="40" w:firstLine="0"/>
        <w:jc w:val="both"/>
      </w:pPr>
      <w:r>
        <w:rPr>
          <w:rStyle w:val="14pt0pt"/>
        </w:rPr>
        <w:t>Що є основним в житті Михайла Решета? Про що він мріяв?</w:t>
      </w:r>
    </w:p>
    <w:p w:rsidR="00DE6F6B" w:rsidRDefault="00DE6F6B" w:rsidP="00DE6F6B">
      <w:pPr>
        <w:pStyle w:val="21"/>
        <w:framePr w:w="8947" w:h="9752" w:hRule="exact" w:wrap="none" w:vAnchor="page" w:hAnchor="page" w:x="956" w:y="5859"/>
        <w:numPr>
          <w:ilvl w:val="0"/>
          <w:numId w:val="1"/>
        </w:numPr>
        <w:shd w:val="clear" w:color="auto" w:fill="auto"/>
        <w:tabs>
          <w:tab w:val="left" w:pos="323"/>
        </w:tabs>
        <w:spacing w:line="341" w:lineRule="exact"/>
        <w:ind w:left="480" w:right="20" w:hanging="440"/>
      </w:pPr>
      <w:r>
        <w:rPr>
          <w:rStyle w:val="14pt0pt"/>
        </w:rPr>
        <w:t>Як особисте бажання хлопця стати актором охоплювало і суспіль</w:t>
      </w:r>
      <w:r>
        <w:rPr>
          <w:rStyle w:val="14pt0pt"/>
        </w:rPr>
        <w:softHyphen/>
        <w:t>ний інтерес?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70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20"/>
        <w:framePr w:wrap="none" w:vAnchor="page" w:hAnchor="page" w:x="9370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527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20" w:hanging="360"/>
      </w:pPr>
      <w:r>
        <w:rPr>
          <w:rStyle w:val="14pt0pt"/>
        </w:rPr>
        <w:t>Чим пояснити те, що Михайло-підліток вже розмірковував як до</w:t>
      </w:r>
      <w:r>
        <w:rPr>
          <w:rStyle w:val="14pt0pt"/>
        </w:rPr>
        <w:softHyphen/>
        <w:t>росла людина?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right="20" w:hanging="360"/>
      </w:pPr>
      <w:r>
        <w:rPr>
          <w:rStyle w:val="14pt0pt"/>
        </w:rPr>
        <w:t>Яку життєву мету визначив герой твору? Про свідчить слова епі</w:t>
      </w:r>
      <w:r>
        <w:rPr>
          <w:rStyle w:val="14pt0pt"/>
        </w:rPr>
        <w:softHyphen/>
        <w:t>графу до твору В. Дрозда? Обґрунтуйте їх.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</w:pPr>
      <w:r>
        <w:rPr>
          <w:rStyle w:val="14pt0pt"/>
        </w:rPr>
        <w:t>Що прагнув залишити по собі герой твору? Як про це зазначено у змісті повісті?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 w:hanging="360"/>
      </w:pPr>
      <w:r>
        <w:rPr>
          <w:rStyle w:val="14pt0pt"/>
        </w:rPr>
        <w:t>Михайло живе реаліями чи фантастичними мареннями? Відповідь вмотивуйте.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20" w:hanging="360"/>
      </w:pPr>
      <w:r>
        <w:rPr>
          <w:rStyle w:val="14pt0pt"/>
        </w:rPr>
        <w:t>Чи отримав хлопець радість, задоволення з того, що потрапив до Ирію?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20" w:hanging="360"/>
      </w:pPr>
      <w:r>
        <w:rPr>
          <w:rStyle w:val="14pt0pt"/>
        </w:rPr>
        <w:t>Чому, на ваш погляд, Михайло прагнув присвятити себе актор</w:t>
      </w:r>
      <w:r>
        <w:rPr>
          <w:rStyle w:val="14pt0pt"/>
        </w:rPr>
        <w:softHyphen/>
        <w:t>ській діяльності?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1"/>
        </w:numPr>
        <w:shd w:val="clear" w:color="auto" w:fill="auto"/>
        <w:tabs>
          <w:tab w:val="left" w:pos="422"/>
        </w:tabs>
        <w:spacing w:after="189" w:line="336" w:lineRule="exact"/>
        <w:ind w:left="480" w:right="20" w:hanging="360"/>
      </w:pPr>
      <w:r>
        <w:rPr>
          <w:rStyle w:val="14pt0pt"/>
        </w:rPr>
        <w:t>Мистецтво вічне — вічне чи швидкоплинне? Наведіть переконливі аргументи, посилаючись на факти твору і сучасного життя.</w:t>
      </w:r>
    </w:p>
    <w:p w:rsidR="00DE6F6B" w:rsidRDefault="00DE6F6B" w:rsidP="00DE6F6B">
      <w:pPr>
        <w:pStyle w:val="320"/>
        <w:framePr w:w="8933" w:h="14030" w:hRule="exact" w:wrap="none" w:vAnchor="page" w:hAnchor="page" w:x="894" w:y="1556"/>
        <w:numPr>
          <w:ilvl w:val="0"/>
          <w:numId w:val="4"/>
        </w:numPr>
        <w:shd w:val="clear" w:color="auto" w:fill="auto"/>
        <w:tabs>
          <w:tab w:val="left" w:pos="778"/>
        </w:tabs>
        <w:spacing w:after="0" w:line="250" w:lineRule="exact"/>
        <w:ind w:left="120" w:firstLine="360"/>
        <w:jc w:val="both"/>
      </w:pPr>
      <w:bookmarkStart w:id="0" w:name="bookmark477"/>
      <w:r>
        <w:rPr>
          <w:rStyle w:val="320pt"/>
          <w:b/>
          <w:bCs/>
        </w:rPr>
        <w:t>Гра «Мікрофон»: «Що на ваш погляд є вічним у житті?»</w:t>
      </w:r>
      <w:bookmarkEnd w:id="0"/>
    </w:p>
    <w:p w:rsidR="00DE6F6B" w:rsidRDefault="00DE6F6B" w:rsidP="00DE6F6B">
      <w:pPr>
        <w:pStyle w:val="21"/>
        <w:framePr w:w="8933" w:h="14030" w:hRule="exact" w:wrap="none" w:vAnchor="page" w:hAnchor="page" w:x="894" w:y="1556"/>
        <w:shd w:val="clear" w:color="auto" w:fill="auto"/>
        <w:spacing w:after="177" w:line="341" w:lineRule="exact"/>
        <w:ind w:left="120" w:right="20" w:firstLine="360"/>
        <w:jc w:val="both"/>
      </w:pPr>
      <w:r>
        <w:rPr>
          <w:rStyle w:val="14pt0pt"/>
        </w:rPr>
        <w:t>Підсумок відповідей оформіть за допомогою прийому «Доміно» (Вічним у житті є — ....)</w:t>
      </w:r>
    </w:p>
    <w:p w:rsidR="00DE6F6B" w:rsidRDefault="00DE6F6B" w:rsidP="00DE6F6B">
      <w:pPr>
        <w:pStyle w:val="320"/>
        <w:framePr w:w="8933" w:h="14030" w:hRule="exact" w:wrap="none" w:vAnchor="page" w:hAnchor="page" w:x="894" w:y="1556"/>
        <w:numPr>
          <w:ilvl w:val="0"/>
          <w:numId w:val="4"/>
        </w:numPr>
        <w:shd w:val="clear" w:color="auto" w:fill="auto"/>
        <w:tabs>
          <w:tab w:val="left" w:pos="758"/>
        </w:tabs>
        <w:spacing w:after="0" w:line="270" w:lineRule="exact"/>
        <w:ind w:left="120" w:firstLine="360"/>
        <w:jc w:val="both"/>
      </w:pPr>
      <w:bookmarkStart w:id="1" w:name="bookmark478"/>
      <w:r>
        <w:rPr>
          <w:rStyle w:val="320pt"/>
          <w:b/>
          <w:bCs/>
        </w:rPr>
        <w:t>Характеристика образу Михайла Решета</w:t>
      </w:r>
      <w:bookmarkEnd w:id="1"/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1"/>
          <w:numId w:val="4"/>
        </w:numPr>
        <w:shd w:val="clear" w:color="auto" w:fill="auto"/>
        <w:tabs>
          <w:tab w:val="left" w:pos="648"/>
        </w:tabs>
        <w:spacing w:line="336" w:lineRule="exact"/>
        <w:ind w:left="480" w:hanging="360"/>
      </w:pPr>
      <w:r>
        <w:rPr>
          <w:rStyle w:val="14pt0pt"/>
        </w:rPr>
        <w:t>Орієнтовний план до характеристики образу героя.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shd w:val="clear" w:color="auto" w:fill="auto"/>
        <w:tabs>
          <w:tab w:val="left" w:pos="432"/>
        </w:tabs>
        <w:spacing w:line="336" w:lineRule="exact"/>
        <w:ind w:left="480" w:hanging="360"/>
      </w:pPr>
      <w:r>
        <w:rPr>
          <w:rStyle w:val="14pt0pt"/>
        </w:rPr>
        <w:t>І.</w:t>
      </w:r>
      <w:r>
        <w:rPr>
          <w:rStyle w:val="14pt0pt"/>
        </w:rPr>
        <w:tab/>
        <w:t>Михайло Решето — звичайний пакульський підліток.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5"/>
        </w:numPr>
        <w:shd w:val="clear" w:color="auto" w:fill="auto"/>
        <w:tabs>
          <w:tab w:val="left" w:pos="528"/>
        </w:tabs>
        <w:spacing w:line="336" w:lineRule="exact"/>
        <w:ind w:left="480" w:hanging="360"/>
      </w:pPr>
      <w:r>
        <w:rPr>
          <w:rStyle w:val="14pt0pt"/>
        </w:rPr>
        <w:t>Портрет і зовнішність хлопця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5"/>
        </w:numPr>
        <w:shd w:val="clear" w:color="auto" w:fill="auto"/>
        <w:tabs>
          <w:tab w:val="left" w:pos="590"/>
        </w:tabs>
        <w:spacing w:line="336" w:lineRule="exact"/>
        <w:ind w:left="480" w:right="5680" w:hanging="360"/>
        <w:jc w:val="both"/>
      </w:pPr>
      <w:r>
        <w:rPr>
          <w:rStyle w:val="14pt0pt"/>
        </w:rPr>
        <w:t>Риси характеру героя: чесність і порядність; відкритість та доброта; гуманність і благородство; працьовитість та відповідальність; щирість і порядність.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5"/>
        </w:numPr>
        <w:shd w:val="clear" w:color="auto" w:fill="auto"/>
        <w:tabs>
          <w:tab w:val="left" w:pos="590"/>
        </w:tabs>
        <w:spacing w:line="336" w:lineRule="exact"/>
        <w:ind w:left="480" w:right="20" w:hanging="360"/>
      </w:pPr>
      <w:r>
        <w:rPr>
          <w:rStyle w:val="14pt0pt"/>
        </w:rPr>
        <w:t>Головний персонаж твору «Ирій»: прагнення до високого покликання; має власну думку і може обґрунтовано її висловити; здатен на самопожертву;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shd w:val="clear" w:color="auto" w:fill="auto"/>
        <w:spacing w:line="336" w:lineRule="exact"/>
        <w:ind w:left="480" w:right="20" w:firstLine="0"/>
      </w:pPr>
      <w:r>
        <w:rPr>
          <w:rStyle w:val="14pt0pt"/>
        </w:rPr>
        <w:t>вміння любити і сприймати це щире почуття; вболівання за долю інших;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shd w:val="clear" w:color="auto" w:fill="auto"/>
        <w:spacing w:line="336" w:lineRule="exact"/>
        <w:ind w:left="120" w:firstLine="360"/>
        <w:jc w:val="both"/>
      </w:pPr>
      <w:r>
        <w:rPr>
          <w:rStyle w:val="14pt0pt"/>
        </w:rPr>
        <w:t>шанобливість і повага до матері, родини Солом’яників.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0"/>
          <w:numId w:val="5"/>
        </w:numPr>
        <w:shd w:val="clear" w:color="auto" w:fill="auto"/>
        <w:tabs>
          <w:tab w:val="left" w:pos="451"/>
        </w:tabs>
        <w:spacing w:line="336" w:lineRule="exact"/>
        <w:ind w:left="480" w:hanging="360"/>
      </w:pPr>
      <w:r>
        <w:rPr>
          <w:rStyle w:val="14pt0pt"/>
        </w:rPr>
        <w:t>Ирійський пакулець — сучасна людина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numPr>
          <w:ilvl w:val="1"/>
          <w:numId w:val="4"/>
        </w:numPr>
        <w:shd w:val="clear" w:color="auto" w:fill="auto"/>
        <w:tabs>
          <w:tab w:val="left" w:pos="648"/>
        </w:tabs>
        <w:spacing w:line="336" w:lineRule="exact"/>
        <w:ind w:left="480" w:hanging="360"/>
      </w:pPr>
      <w:r>
        <w:rPr>
          <w:rStyle w:val="14pt0pt"/>
        </w:rPr>
        <w:t>Матеріали до характеристики Михайла.</w:t>
      </w:r>
    </w:p>
    <w:p w:rsidR="00DE6F6B" w:rsidRDefault="00DE6F6B" w:rsidP="00DE6F6B">
      <w:pPr>
        <w:pStyle w:val="21"/>
        <w:framePr w:w="8933" w:h="14030" w:hRule="exact" w:wrap="none" w:vAnchor="page" w:hAnchor="page" w:x="894" w:y="1556"/>
        <w:shd w:val="clear" w:color="auto" w:fill="auto"/>
        <w:spacing w:line="336" w:lineRule="exact"/>
        <w:ind w:left="120" w:right="20" w:firstLine="360"/>
        <w:jc w:val="both"/>
      </w:pPr>
      <w:r>
        <w:rPr>
          <w:rStyle w:val="14pt0pt"/>
        </w:rPr>
        <w:t>Підліток Михайло Решето, який втратив на війні батька, жи</w:t>
      </w:r>
      <w:r>
        <w:rPr>
          <w:rStyle w:val="14pt0pt"/>
        </w:rPr>
        <w:softHyphen/>
        <w:t>ве на материні нелегкі трудодні, усім єством своєї чистої душі воює за людяність за добро й красу, зате, що ми називаємо високими іде</w:t>
      </w:r>
      <w:r>
        <w:rPr>
          <w:rStyle w:val="14pt0pt"/>
        </w:rPr>
        <w:softHyphen/>
        <w:t>алами, воює супроти потвор, породжених міщанством.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528</w:t>
      </w:r>
    </w:p>
    <w:p w:rsidR="00DE6F6B" w:rsidRDefault="00DE6F6B" w:rsidP="00DE6F6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shd w:val="clear" w:color="auto" w:fill="auto"/>
        <w:spacing w:line="331" w:lineRule="exact"/>
        <w:ind w:left="100" w:right="20" w:firstLine="400"/>
        <w:jc w:val="both"/>
      </w:pPr>
      <w:r>
        <w:rPr>
          <w:rStyle w:val="14pt0pt"/>
        </w:rPr>
        <w:t>У цій боротьбі Михайло Решето не самотній. На його боці правда нашого нового життя, правда наших ідей, глибоко, з молоком мате</w:t>
      </w:r>
      <w:r>
        <w:rPr>
          <w:rStyle w:val="14pt0pt"/>
        </w:rPr>
        <w:softHyphen/>
        <w:t>рі, з першим друкованим словом, з першим напутнім словом учителя засвоєна підлітком. На його боці — народжені нашими прекрасним часом нові люди тієї епохи Паравозники.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shd w:val="clear" w:color="auto" w:fill="auto"/>
        <w:spacing w:line="331" w:lineRule="exact"/>
        <w:ind w:left="100" w:right="20" w:firstLine="400"/>
        <w:jc w:val="both"/>
      </w:pPr>
      <w:r>
        <w:rPr>
          <w:rStyle w:val="14pt0pt"/>
        </w:rPr>
        <w:t>Головний герой повісті «Ирій» — Михайло Решето належить до них хлопчаків, які горобця можуть назвати дрофичем, а курку — страу</w:t>
      </w:r>
      <w:r>
        <w:rPr>
          <w:rStyle w:val="14pt0pt"/>
        </w:rPr>
        <w:softHyphen/>
        <w:t>сом. їхня уява щедра від природи, від колискової.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shd w:val="clear" w:color="auto" w:fill="auto"/>
        <w:spacing w:line="331" w:lineRule="exact"/>
        <w:ind w:left="100" w:right="20" w:firstLine="400"/>
        <w:jc w:val="both"/>
      </w:pPr>
      <w:r>
        <w:rPr>
          <w:rStyle w:val="14pt0pt"/>
        </w:rPr>
        <w:t>Герой народних нісенітниць, людина весела і вдатлива, що на</w:t>
      </w:r>
      <w:r>
        <w:rPr>
          <w:rStyle w:val="14pt0pt"/>
        </w:rPr>
        <w:softHyphen/>
        <w:t>гадує дечим барона Мюнхаузена, уміє витягати себе за чуба з боло</w:t>
      </w:r>
      <w:r>
        <w:rPr>
          <w:rStyle w:val="14pt0pt"/>
        </w:rPr>
        <w:softHyphen/>
        <w:t>та, спуститися з неба, доточуючи вірьовку, на якій висить, уривками тої ж таки вірьовки, він спромагається на багато див, матір’ю яких є напричуд плідна, розкута народна фантазія. В повісті «Ирій» Во</w:t>
      </w:r>
      <w:r>
        <w:rPr>
          <w:rStyle w:val="14pt0pt"/>
        </w:rPr>
        <w:softHyphen/>
        <w:t>лодимир Дрозд сміливо з’єднує химері давньої народної небилиці із не менш щедрим внутрішнім світом нашого сучасника-підлітка.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1"/>
          <w:numId w:val="4"/>
        </w:numPr>
        <w:shd w:val="clear" w:color="auto" w:fill="auto"/>
        <w:tabs>
          <w:tab w:val="left" w:pos="603"/>
        </w:tabs>
        <w:spacing w:line="331" w:lineRule="exact"/>
        <w:ind w:left="480" w:hanging="400"/>
        <w:jc w:val="both"/>
      </w:pPr>
      <w:r>
        <w:rPr>
          <w:rStyle w:val="14pt0pt"/>
        </w:rPr>
        <w:t>Цитатна характеристика героя.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«Дядько Денис зробить з мене людину...»;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hanging="400"/>
        <w:jc w:val="both"/>
      </w:pPr>
      <w:r>
        <w:rPr>
          <w:rStyle w:val="14pt0pt"/>
        </w:rPr>
        <w:t>«Мати: «...аби Михаль не крутив волам хвости...»;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2pt0pt"/>
        </w:rPr>
        <w:t>«Я</w:t>
      </w:r>
      <w:r>
        <w:rPr>
          <w:rStyle w:val="14pt0pt"/>
        </w:rPr>
        <w:t xml:space="preserve"> перейшов у дев’ятий... Моє життя в ці роки — саме чекання, пе</w:t>
      </w:r>
      <w:r>
        <w:rPr>
          <w:rStyle w:val="14pt0pt"/>
        </w:rPr>
        <w:softHyphen/>
        <w:t>редчуття празника, невимовно прекрасного й ідеально чистого...»;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«Мати: «Що з ним ото з весни було лучилося, аж досі мені страш</w:t>
      </w:r>
      <w:r>
        <w:rPr>
          <w:rStyle w:val="14pt0pt"/>
        </w:rPr>
        <w:softHyphen/>
        <w:t>но: і увечері при каганці пише, і вранці, до корів, пише, і вдень, свиню на вигін вижене, сяде під коморою й пише»;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«...зароблені ж талановитим лицедійством на сценах світових те</w:t>
      </w:r>
      <w:r>
        <w:rPr>
          <w:rStyle w:val="14pt0pt"/>
        </w:rPr>
        <w:softHyphen/>
        <w:t>атрів гроші висилатиму пакульській бібліотеці..., заасфальтую до</w:t>
      </w:r>
      <w:r>
        <w:rPr>
          <w:rStyle w:val="14pt0pt"/>
        </w:rPr>
        <w:softHyphen/>
        <w:t>рогу від Пакуля до Ирію...»;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«Наше красне письменство успішно розвивається, а театр поки що відстає від життя. Народ кличе на сцену. І я йду...»;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«...я ще прославлю вашу школу, тобто вже нашу, коли стану вели</w:t>
      </w:r>
      <w:r>
        <w:rPr>
          <w:rStyle w:val="14pt0pt"/>
        </w:rPr>
        <w:softHyphen/>
        <w:t>ким актором, я запрошу вас на свою прем’єру, і взагалі, я люблю вас і люблю нашу школу, що гойдається наче човен... Я зберу ме</w:t>
      </w:r>
      <w:r>
        <w:rPr>
          <w:rStyle w:val="14pt0pt"/>
        </w:rPr>
        <w:softHyphen/>
        <w:t>талобрухт з усієї Кукуріківщини, і школа обов’язково займе пер</w:t>
      </w:r>
      <w:r>
        <w:rPr>
          <w:rStyle w:val="14pt0pt"/>
        </w:rPr>
        <w:softHyphen/>
        <w:t>ше місце в Ирії...»;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«...я носитиму молоко для пенсійних бабусь, доглядатиму хворих, читатиму сліпим книги, гратиму у з малюками в дитячих садках, малюватиму плакати для шкільних вечорів і парадів, чергуватиму у шкільному буфеті, копатиму картоплю на шкільному городі або садитиму дерева, — це я добре вмію, коситиму траву у шкільному саду, згрібатиму з машин біля кочегарки вугілля, забувши на мент про своє високе покликання актора...»;</w:t>
      </w:r>
    </w:p>
    <w:p w:rsidR="00DE6F6B" w:rsidRDefault="00DE6F6B" w:rsidP="00DE6F6B">
      <w:pPr>
        <w:pStyle w:val="21"/>
        <w:framePr w:w="8952" w:h="14020" w:hRule="exact" w:wrap="none" w:vAnchor="page" w:hAnchor="page" w:x="956" w:y="1579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  <w:jc w:val="both"/>
      </w:pPr>
      <w:r>
        <w:rPr>
          <w:rStyle w:val="14pt0pt"/>
        </w:rPr>
        <w:t>«Я боявся закохатися, бо досі кожна закоханість коштувала мені великих страждань...»;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529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 невпопад відповідав матері, обіцяючи бути і слухняним, і старат- ливим, обіцяючись шануватися в тітки з дядьком, не гризти про- гожних книжок, не бити байдиків, не тинятися по вулицях...»;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«— Не грошах щастя... Роботу свою любити, добрим до людей бути, бо за добро добром і віддячують, а за зло — злом...»;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hanging="300"/>
        <w:jc w:val="both"/>
      </w:pPr>
      <w:r>
        <w:rPr>
          <w:rStyle w:val="14pt0pt"/>
        </w:rPr>
        <w:t>«Проте я був упертий, наче корова Манька...»;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 читав усюди — за обіднім столом, по дорозі до школи, на уроках під партою, навіть на уроках фізкультури, на багатокілометрових дистанціях і, звичайно, за піччю, блимаючи під рядном кишень</w:t>
      </w:r>
      <w:r>
        <w:rPr>
          <w:rStyle w:val="14pt0pt"/>
        </w:rPr>
        <w:softHyphen/>
        <w:t>ковим ліхтариком...»;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«Золото й коштовності я подарую державі, а собі залишу на денці скрині, і то не для себе, а щоб поїхати у Пакуль і сказати пакуль- цям: ось золото, збудуйте дорогу з Ирію в Пакуль...»;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 готувався до шкільної олімпіади, як досвідчений солдат готу</w:t>
      </w:r>
      <w:r>
        <w:rPr>
          <w:rStyle w:val="14pt0pt"/>
        </w:rPr>
        <w:softHyphen/>
        <w:t>ється до полкового огляду: старатлитво, але спокійно, з певністю в собі...»;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«З кожним словом мій голос набирав сили, пружності, басовитос- ті; переполохано кудахкаючи, пурхала з-під порічок, знову розді</w:t>
      </w:r>
      <w:r>
        <w:rPr>
          <w:rStyle w:val="14pt0pt"/>
        </w:rPr>
        <w:softHyphen/>
        <w:t>лившись на дві половини, як велів закон, зозуляста курка, кабан у ритм моїй урочистій мові ляскав лишаюватими вухами...»;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«Кузьма Перевесло — Михайлу: «Бо ви граєте лише самого себе і чуєте на сцені себе. Ви для себе — і актор, і глядач, і критик. Ви для себе — все, але тільки для себе... Бо людина без душі — лише декорація, лише футляр, в якій скрипка і не ночувала...»;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«Майбутнє завжди було мені, як і сьогоднішній день, а можливо, ще реальнішим...»;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«Майбутнє завжди було мені таким же реальним, як і сьогодніш</w:t>
      </w:r>
      <w:r>
        <w:rPr>
          <w:rStyle w:val="14pt0pt"/>
        </w:rPr>
        <w:softHyphen/>
        <w:t>ній день, а можливо, ще реальнішим...»;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«Майбутнє бачилось мені невимовно прекрасним, і навіть у най- смутніші хвилини свої я чекав на нього. Про майбуття мріяли герої книжок. Його прогнозували газети, що їх я читав матері, поки та пряла біля каганця із жовто-червоної снарядної гільзі. Його обіцяли вчителі. На противагу матері, яка вірила тільки в сни, я беззасте</w:t>
      </w:r>
      <w:r>
        <w:rPr>
          <w:rStyle w:val="14pt0pt"/>
        </w:rPr>
        <w:softHyphen/>
        <w:t>режно вірив і вчителям, і книгами, і газетам, і своїм мріям...»;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«Світ, звичайно, не самими білилами писаний, і на сонці є пля</w:t>
      </w:r>
      <w:r>
        <w:rPr>
          <w:rStyle w:val="14pt0pt"/>
        </w:rPr>
        <w:softHyphen/>
        <w:t>ми, як доведено наукою, але що ж ти маєш до світу, коли сам ще такий рябий-рябісінький...»; «І я твердо рішив від сьогодні бути кращим, аніж був досі...»;</w:t>
      </w:r>
    </w:p>
    <w:p w:rsidR="00DE6F6B" w:rsidRDefault="00DE6F6B" w:rsidP="00DE6F6B">
      <w:pPr>
        <w:pStyle w:val="21"/>
        <w:framePr w:w="877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«Я, Михайло Решето, майбутній великий актор, будівничий, кос</w:t>
      </w:r>
      <w:r>
        <w:rPr>
          <w:rStyle w:val="14pt0pt"/>
        </w:rPr>
        <w:softHyphen/>
        <w:t>монавт, поет, радіо конструктор, геолог, журналіст, — лише вуз</w:t>
      </w:r>
      <w:r>
        <w:rPr>
          <w:rStyle w:val="14pt0pt"/>
        </w:rPr>
        <w:softHyphen/>
        <w:t>лики на неосяжним корені неосяжного, гінкою й крислатого де</w:t>
      </w:r>
      <w:r>
        <w:rPr>
          <w:rStyle w:val="14pt0pt"/>
        </w:rPr>
        <w:softHyphen/>
        <w:t>рева...»;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530</w:t>
      </w:r>
    </w:p>
    <w:p w:rsidR="00DE6F6B" w:rsidRDefault="00DE6F6B" w:rsidP="00DE6F6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«Нема в світі нічого страшнішого і підступнішого, аніж людські забобони...»;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«Я ніби подивися на себе збоку її тверезими очима: спітнілий від бігу, пухлощокий, курносий хлопчисько в сірій кацавейці, бавов</w:t>
      </w:r>
      <w:r>
        <w:rPr>
          <w:rStyle w:val="14pt0pt"/>
        </w:rPr>
        <w:softHyphen/>
        <w:t>няних штанях і шкарбанах, ноги яких задерлися і зазирають у моє розпашіле обличчя. Земля розчахувалася піді мною, і від сорому, ніяковості та розуміння власної жалюгідності я поволі провалю</w:t>
      </w:r>
      <w:r>
        <w:rPr>
          <w:rStyle w:val="14pt0pt"/>
        </w:rPr>
        <w:softHyphen/>
        <w:t>вався крізь землю, потайки радіючи, що гину на її очах...»;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hanging="300"/>
        <w:jc w:val="both"/>
      </w:pPr>
      <w:r>
        <w:rPr>
          <w:rStyle w:val="14pt0pt"/>
        </w:rPr>
        <w:t>«... любов — це страждання...»;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«Тоді побіг по сходах угору, буцім змагався на першість — мав на</w:t>
      </w:r>
      <w:r>
        <w:rPr>
          <w:rStyle w:val="14pt0pt"/>
        </w:rPr>
        <w:softHyphen/>
        <w:t>дію до дзвінка побачити і в коридорі Клаву. Від самої думки про неї серце випурхувало з грудей і мов пурпуровий дитячий м’ячик, стрибало попереду, кількома сходинками вище...»;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 xml:space="preserve">«Директор школи — Михайлику: </w:t>
      </w:r>
      <w:r>
        <w:rPr>
          <w:rStyle w:val="12pt0pt"/>
        </w:rPr>
        <w:t>«Я</w:t>
      </w:r>
      <w:r>
        <w:rPr>
          <w:rStyle w:val="14pt0pt"/>
        </w:rPr>
        <w:t xml:space="preserve"> забороняю вам, Решето, в та</w:t>
      </w:r>
      <w:r>
        <w:rPr>
          <w:rStyle w:val="14pt0pt"/>
        </w:rPr>
        <w:softHyphen/>
        <w:t>кому вигляді з’являтися в класі. Ні, тільки подивіться! Поверніть</w:t>
      </w:r>
      <w:r>
        <w:rPr>
          <w:rStyle w:val="14pt0pt"/>
        </w:rPr>
        <w:softHyphen/>
        <w:t>ся, поверніться, хай помилуються... Хіба це учень дев’ятого класу Ирійської школи? Це, даруйте мені, опудало на коноплях! Ти б хоч дівчат соромився, парубок без п’яти хвилин... Ідіть Решето, і хай це стане наукою кожному, хто своїм неподобним виглядом ганьбить честь і славу нашого колективу...»;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«...я не думав про смерть як біль, як фізичне страждання; смерть — це політ, короткий, мов фотоспалах, з кручів синю прірву рі</w:t>
      </w:r>
      <w:r>
        <w:rPr>
          <w:rStyle w:val="14pt0pt"/>
        </w:rPr>
        <w:softHyphen/>
        <w:t>ки, — забуття...»;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«— Присягайте вам, мій Пакуле, моє Жерело, мій Живець, моя Неволя, мій Ирпію, присягаюся тобі, моя земле, тобі — майбут</w:t>
      </w:r>
      <w:r>
        <w:rPr>
          <w:rStyle w:val="14pt0pt"/>
        </w:rPr>
        <w:softHyphen/>
        <w:t>нє: допоки здатен буду на щось путнє цім світі, не покладатиму на себе рук, а працюватиму що є сили...»;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  <w:tab w:val="left" w:leader="dot" w:pos="1541"/>
        </w:tabs>
        <w:spacing w:line="336" w:lineRule="exact"/>
        <w:ind w:left="300" w:right="20" w:hanging="300"/>
        <w:jc w:val="both"/>
      </w:pPr>
      <w:r>
        <w:rPr>
          <w:rStyle w:val="14pt0pt"/>
        </w:rPr>
        <w:t>«Я пропоную під час літніх канікул не тинятися по Ирію, не сма</w:t>
      </w:r>
      <w:r>
        <w:rPr>
          <w:rStyle w:val="14pt0pt"/>
        </w:rPr>
        <w:softHyphen/>
        <w:t>житися на пляжі, не ховатися по Пакулях, а здійснити наукову експедицію в Кукуріківщину. Ми перші нанесемо на топографічну карту Ирію сотні невідомих вуличок, провулків, сліпаків, майданів, перехресть, притоків Живця, долин і глинищ, опишемо побут та звичаї Кукуріківщини..., розвідаємо шляхи для майбутніх експе</w:t>
      </w:r>
      <w:r>
        <w:rPr>
          <w:rStyle w:val="14pt0pt"/>
        </w:rPr>
        <w:softHyphen/>
        <w:t>дицій</w:t>
      </w:r>
      <w:r>
        <w:rPr>
          <w:rStyle w:val="14pt0pt"/>
        </w:rPr>
        <w:tab/>
        <w:t>Ми не відступимо, ми доведемо, найперше — собі, що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shd w:val="clear" w:color="auto" w:fill="auto"/>
        <w:spacing w:line="336" w:lineRule="exact"/>
        <w:ind w:left="300" w:firstLine="0"/>
      </w:pPr>
      <w:r>
        <w:rPr>
          <w:rStyle w:val="14pt0pt"/>
        </w:rPr>
        <w:t>ми — люди...»;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302"/>
        </w:tabs>
        <w:spacing w:after="189" w:line="336" w:lineRule="exact"/>
        <w:ind w:left="300" w:right="20" w:hanging="300"/>
        <w:jc w:val="both"/>
      </w:pPr>
      <w:r>
        <w:rPr>
          <w:rStyle w:val="14pt0pt"/>
        </w:rPr>
        <w:t>«Мати — Михайлу: «— Як по світах, синку, їздитимеш, пошукай справжню батькову могилу. Мо’, вона де і є. З-під Будапешти при</w:t>
      </w:r>
      <w:r>
        <w:rPr>
          <w:rStyle w:val="14pt0pt"/>
        </w:rPr>
        <w:softHyphen/>
        <w:t>йшла похоронка...».</w:t>
      </w:r>
    </w:p>
    <w:p w:rsidR="00DE6F6B" w:rsidRDefault="00DE6F6B" w:rsidP="00DE6F6B">
      <w:pPr>
        <w:pStyle w:val="320"/>
        <w:framePr w:w="8760" w:h="14024" w:hRule="exact" w:wrap="none" w:vAnchor="page" w:hAnchor="page" w:x="1143" w:y="1575"/>
        <w:numPr>
          <w:ilvl w:val="0"/>
          <w:numId w:val="4"/>
        </w:numPr>
        <w:shd w:val="clear" w:color="auto" w:fill="auto"/>
        <w:tabs>
          <w:tab w:val="left" w:pos="588"/>
        </w:tabs>
        <w:spacing w:after="43" w:line="250" w:lineRule="exact"/>
        <w:ind w:left="300"/>
      </w:pPr>
      <w:bookmarkStart w:id="2" w:name="bookmark479"/>
      <w:r>
        <w:rPr>
          <w:rStyle w:val="320pt"/>
          <w:b/>
          <w:bCs/>
        </w:rPr>
        <w:t>Проблематика твору</w:t>
      </w:r>
      <w:bookmarkEnd w:id="2"/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283"/>
        </w:tabs>
        <w:spacing w:after="37" w:line="280" w:lineRule="exact"/>
        <w:ind w:left="300" w:hanging="300"/>
        <w:jc w:val="both"/>
      </w:pPr>
      <w:r>
        <w:rPr>
          <w:rStyle w:val="14pt0pt"/>
        </w:rPr>
        <w:t>людина — суспільство — всесвіт;</w:t>
      </w:r>
    </w:p>
    <w:p w:rsidR="00DE6F6B" w:rsidRDefault="00DE6F6B" w:rsidP="00DE6F6B">
      <w:pPr>
        <w:pStyle w:val="21"/>
        <w:framePr w:w="8760" w:h="14024" w:hRule="exact" w:wrap="none" w:vAnchor="page" w:hAnchor="page" w:x="1143" w:y="1575"/>
        <w:numPr>
          <w:ilvl w:val="0"/>
          <w:numId w:val="1"/>
        </w:numPr>
        <w:shd w:val="clear" w:color="auto" w:fill="auto"/>
        <w:tabs>
          <w:tab w:val="left" w:pos="298"/>
        </w:tabs>
        <w:spacing w:line="280" w:lineRule="exact"/>
        <w:ind w:left="300" w:hanging="300"/>
        <w:jc w:val="both"/>
      </w:pPr>
      <w:r>
        <w:rPr>
          <w:rStyle w:val="14pt0pt"/>
        </w:rPr>
        <w:t>смішне і потворне;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531</w:t>
      </w:r>
    </w:p>
    <w:p w:rsidR="00DE6F6B" w:rsidRDefault="00DE6F6B" w:rsidP="00DE6F6B">
      <w:pPr>
        <w:pStyle w:val="21"/>
        <w:framePr w:w="8779" w:h="2534" w:hRule="exact" w:wrap="none" w:vAnchor="page" w:hAnchor="page" w:x="1042" w:y="1555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20" w:hanging="300"/>
        <w:jc w:val="both"/>
      </w:pPr>
      <w:r>
        <w:rPr>
          <w:rStyle w:val="14pt0pt"/>
        </w:rPr>
        <w:t>засудження вживання спиртного;</w:t>
      </w:r>
    </w:p>
    <w:p w:rsidR="00DE6F6B" w:rsidRDefault="00DE6F6B" w:rsidP="00DE6F6B">
      <w:pPr>
        <w:pStyle w:val="21"/>
        <w:framePr w:w="8779" w:h="2534" w:hRule="exact" w:wrap="none" w:vAnchor="page" w:hAnchor="page" w:x="1042" w:y="1555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любов і ненависть;</w:t>
      </w:r>
    </w:p>
    <w:p w:rsidR="00DE6F6B" w:rsidRDefault="00DE6F6B" w:rsidP="00DE6F6B">
      <w:pPr>
        <w:pStyle w:val="21"/>
        <w:framePr w:w="8779" w:h="2534" w:hRule="exact" w:wrap="none" w:vAnchor="page" w:hAnchor="page" w:x="1042" w:y="1555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0pt"/>
        </w:rPr>
        <w:t>красиве і потворне;</w:t>
      </w:r>
    </w:p>
    <w:p w:rsidR="00DE6F6B" w:rsidRDefault="00DE6F6B" w:rsidP="00DE6F6B">
      <w:pPr>
        <w:pStyle w:val="21"/>
        <w:framePr w:w="8779" w:h="2534" w:hRule="exact" w:wrap="none" w:vAnchor="page" w:hAnchor="page" w:x="1042" w:y="1555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уславлення праці і засудження ліні;</w:t>
      </w:r>
    </w:p>
    <w:p w:rsidR="00DE6F6B" w:rsidRDefault="00DE6F6B" w:rsidP="00DE6F6B">
      <w:pPr>
        <w:pStyle w:val="21"/>
        <w:framePr w:w="8779" w:h="2534" w:hRule="exact" w:wrap="none" w:vAnchor="page" w:hAnchor="page" w:x="1042" w:y="1555"/>
        <w:numPr>
          <w:ilvl w:val="0"/>
          <w:numId w:val="1"/>
        </w:numPr>
        <w:shd w:val="clear" w:color="auto" w:fill="auto"/>
        <w:tabs>
          <w:tab w:val="left" w:pos="308"/>
        </w:tabs>
        <w:spacing w:after="120" w:line="331" w:lineRule="exact"/>
        <w:ind w:left="320" w:hanging="300"/>
        <w:jc w:val="both"/>
      </w:pPr>
      <w:r>
        <w:rPr>
          <w:rStyle w:val="14pt0pt"/>
        </w:rPr>
        <w:t>дружба і зрада;</w:t>
      </w:r>
    </w:p>
    <w:p w:rsidR="00DE6F6B" w:rsidRDefault="00DE6F6B" w:rsidP="00DE6F6B">
      <w:pPr>
        <w:pStyle w:val="60"/>
        <w:framePr w:w="8779" w:h="2534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608"/>
        </w:tabs>
        <w:spacing w:before="0" w:after="0" w:line="331" w:lineRule="exact"/>
        <w:ind w:left="320" w:right="840"/>
      </w:pPr>
      <w:r>
        <w:rPr>
          <w:rStyle w:val="6125pt0pt"/>
          <w:b/>
          <w:bCs/>
        </w:rPr>
        <w:t>Складання схеми «Пакуль — рідний край Михайла Решета». Робота у малих групах</w:t>
      </w:r>
    </w:p>
    <w:p w:rsidR="00DE6F6B" w:rsidRDefault="00DE6F6B" w:rsidP="00DE6F6B">
      <w:pPr>
        <w:framePr w:wrap="none" w:vAnchor="page" w:hAnchor="page" w:x="3524" w:y="4417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"/C:\\Users\\Rise_2\\AppData\\Local\\Temp\\FineReader11\\media\\image20.png"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BDF67A" wp14:editId="39A59225">
            <wp:extent cx="2438400" cy="2301240"/>
            <wp:effectExtent l="0" t="0" r="0" b="0"/>
            <wp:docPr id="29" name="Picture 28" descr="/C:\Users\Rise_2\AppData\Local\Temp\FineReader11\media\image2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/C:\Users\Rise_2\AppData\Local\Temp\FineReader11\media\image20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E6F6B" w:rsidRDefault="00DE6F6B" w:rsidP="00DE6F6B">
      <w:pPr>
        <w:pStyle w:val="21"/>
        <w:framePr w:w="8779" w:h="7214" w:hRule="exact" w:wrap="none" w:vAnchor="page" w:hAnchor="page" w:x="1042" w:y="8376"/>
        <w:numPr>
          <w:ilvl w:val="0"/>
          <w:numId w:val="6"/>
        </w:numPr>
        <w:shd w:val="clear" w:color="auto" w:fill="auto"/>
        <w:tabs>
          <w:tab w:val="left" w:pos="361"/>
        </w:tabs>
        <w:spacing w:line="331" w:lineRule="exact"/>
        <w:ind w:left="320" w:right="20" w:hanging="300"/>
        <w:jc w:val="both"/>
      </w:pPr>
      <w:r>
        <w:rPr>
          <w:rStyle w:val="14pt0pt"/>
        </w:rPr>
        <w:t>«...куди щовесни повертаються з сонячного, казково щедрого на барви Ирію птахи, край чистого латаття та залитих паводдю луках, край матерів, край матерів затушканих у чорні куфайки та вовняні хустки, матерів з чорноземними, «як поле, долонями, край, де започатковуються ріки...»</w:t>
      </w:r>
    </w:p>
    <w:p w:rsidR="00DE6F6B" w:rsidRDefault="00DE6F6B" w:rsidP="00DE6F6B">
      <w:pPr>
        <w:pStyle w:val="21"/>
        <w:framePr w:w="8779" w:h="7214" w:hRule="exact" w:wrap="none" w:vAnchor="page" w:hAnchor="page" w:x="1042" w:y="8376"/>
        <w:numPr>
          <w:ilvl w:val="0"/>
          <w:numId w:val="6"/>
        </w:numPr>
        <w:shd w:val="clear" w:color="auto" w:fill="auto"/>
        <w:tabs>
          <w:tab w:val="left" w:pos="366"/>
        </w:tabs>
        <w:spacing w:line="331" w:lineRule="exact"/>
        <w:ind w:left="320" w:right="20" w:hanging="300"/>
        <w:jc w:val="both"/>
      </w:pPr>
      <w:r>
        <w:rPr>
          <w:rStyle w:val="14pt0pt"/>
        </w:rPr>
        <w:t>«...викладених зеленою шпоришиною мозаїкою доріг і доріжок, країна золотистої стерні, повитої в долинах сивим туманом, на пле</w:t>
      </w:r>
      <w:r>
        <w:rPr>
          <w:rStyle w:val="14pt0pt"/>
        </w:rPr>
        <w:softHyphen/>
        <w:t>сах яких випливають гуси, поки ти, примостившись під скиртою, жадібно дихаєш книжним світом; край мальованих чорним по бі</w:t>
      </w:r>
      <w:r>
        <w:rPr>
          <w:rStyle w:val="14pt0pt"/>
        </w:rPr>
        <w:softHyphen/>
        <w:t>лому тинів, ліс соняшникових частоколів, що від згадки про них тобі досі завмирає серце...»</w:t>
      </w:r>
    </w:p>
    <w:p w:rsidR="00DE6F6B" w:rsidRDefault="00DE6F6B" w:rsidP="00DE6F6B">
      <w:pPr>
        <w:pStyle w:val="21"/>
        <w:framePr w:w="8779" w:h="7214" w:hRule="exact" w:wrap="none" w:vAnchor="page" w:hAnchor="page" w:x="1042" w:y="8376"/>
        <w:numPr>
          <w:ilvl w:val="0"/>
          <w:numId w:val="6"/>
        </w:numPr>
        <w:shd w:val="clear" w:color="auto" w:fill="auto"/>
        <w:tabs>
          <w:tab w:val="left" w:pos="298"/>
        </w:tabs>
        <w:spacing w:line="331" w:lineRule="exact"/>
        <w:ind w:left="320" w:right="20" w:hanging="300"/>
        <w:jc w:val="both"/>
      </w:pPr>
      <w:r>
        <w:rPr>
          <w:rStyle w:val="14pt0pt"/>
        </w:rPr>
        <w:t>«...твого першого слова, першої любові, першої зненависті, країна, де започаткувалася недитинна, гіркувата печаль твоїх очей...»</w:t>
      </w:r>
    </w:p>
    <w:p w:rsidR="00DE6F6B" w:rsidRDefault="00DE6F6B" w:rsidP="00DE6F6B">
      <w:pPr>
        <w:pStyle w:val="21"/>
        <w:framePr w:w="8779" w:h="7214" w:hRule="exact" w:wrap="none" w:vAnchor="page" w:hAnchor="page" w:x="1042" w:y="8376"/>
        <w:numPr>
          <w:ilvl w:val="0"/>
          <w:numId w:val="6"/>
        </w:numPr>
        <w:shd w:val="clear" w:color="auto" w:fill="auto"/>
        <w:tabs>
          <w:tab w:val="left" w:pos="332"/>
        </w:tabs>
        <w:spacing w:after="185" w:line="331" w:lineRule="exact"/>
        <w:ind w:left="320" w:right="20" w:hanging="300"/>
        <w:jc w:val="both"/>
      </w:pPr>
      <w:r>
        <w:rPr>
          <w:rStyle w:val="14pt0pt"/>
        </w:rPr>
        <w:t>«...це твій ирій, що в ньому ти до кінця днів своїх повертатимеш</w:t>
      </w:r>
      <w:r>
        <w:rPr>
          <w:rStyle w:val="14pt0pt"/>
        </w:rPr>
        <w:softHyphen/>
        <w:t>ся, а повернувшись — знову рватимешся в широкі світи...»</w:t>
      </w:r>
    </w:p>
    <w:p w:rsidR="00DE6F6B" w:rsidRDefault="00DE6F6B" w:rsidP="00DE6F6B">
      <w:pPr>
        <w:pStyle w:val="60"/>
        <w:framePr w:w="8779" w:h="7214" w:hRule="exact" w:wrap="none" w:vAnchor="page" w:hAnchor="page" w:x="1042" w:y="8376"/>
        <w:numPr>
          <w:ilvl w:val="0"/>
          <w:numId w:val="4"/>
        </w:numPr>
        <w:shd w:val="clear" w:color="auto" w:fill="auto"/>
        <w:tabs>
          <w:tab w:val="left" w:pos="608"/>
        </w:tabs>
        <w:spacing w:before="0" w:after="81" w:line="250" w:lineRule="exact"/>
        <w:ind w:left="320"/>
      </w:pPr>
      <w:r>
        <w:rPr>
          <w:rStyle w:val="6125pt0pt"/>
          <w:b/>
          <w:bCs/>
        </w:rPr>
        <w:t>Опрацювання ідейно-художнього змісту повісті.</w:t>
      </w:r>
    </w:p>
    <w:p w:rsidR="00DE6F6B" w:rsidRDefault="00DE6F6B" w:rsidP="00DE6F6B">
      <w:pPr>
        <w:pStyle w:val="60"/>
        <w:framePr w:w="8779" w:h="7214" w:hRule="exact" w:wrap="none" w:vAnchor="page" w:hAnchor="page" w:x="1042" w:y="8376"/>
        <w:shd w:val="clear" w:color="auto" w:fill="auto"/>
        <w:spacing w:before="0" w:after="7" w:line="250" w:lineRule="exact"/>
        <w:ind w:left="320"/>
      </w:pPr>
      <w:r>
        <w:rPr>
          <w:rStyle w:val="6125pt0pt"/>
          <w:b/>
          <w:bCs/>
        </w:rPr>
        <w:t>Обговорення питань. Любовна драма Михайла Решета</w:t>
      </w:r>
    </w:p>
    <w:p w:rsidR="00DE6F6B" w:rsidRDefault="00DE6F6B" w:rsidP="00DE6F6B">
      <w:pPr>
        <w:pStyle w:val="80"/>
        <w:framePr w:w="8779" w:h="7214" w:hRule="exact" w:wrap="none" w:vAnchor="page" w:hAnchor="page" w:x="1042" w:y="8376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</w:pPr>
      <w:r>
        <w:rPr>
          <w:rStyle w:val="814pt0pt"/>
        </w:rPr>
        <w:t xml:space="preserve">Якою була дівчина з настільного календаря, що незабаром знову побачив Михайло? </w:t>
      </w:r>
      <w:r>
        <w:rPr>
          <w:rStyle w:val="812pt0pt"/>
          <w:i/>
          <w:iCs/>
        </w:rPr>
        <w:t>(«Я одразу пізнав її холоднувато-вдумливі очі за скельцями окулярів на блідім продовгуватім обличчі, сині кісники, що, наче розквітлі півники-гладіолуси, проростали з-під в’язаної шапочки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532</w:t>
      </w:r>
    </w:p>
    <w:p w:rsidR="00DE6F6B" w:rsidRDefault="00DE6F6B" w:rsidP="00DE6F6B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shd w:val="clear" w:color="auto" w:fill="auto"/>
        <w:spacing w:line="331" w:lineRule="exact"/>
        <w:ind w:left="320" w:right="20" w:firstLine="0"/>
      </w:pPr>
      <w:r>
        <w:rPr>
          <w:rStyle w:val="812pt0pt"/>
          <w:i/>
          <w:iCs/>
        </w:rPr>
        <w:t>на тугих стеблах ніс, і тонкі, довгі гілочки пальців на коричневі площині столу...»);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Які почуття власної закоханості охопили хлопця? </w:t>
      </w:r>
      <w:r>
        <w:rPr>
          <w:rStyle w:val="812pt0pt"/>
          <w:i/>
          <w:iCs/>
        </w:rPr>
        <w:t>(«Я закохався, мов хлопчак, хлопчак, остаточно, непоправно, і задихався, ошаліло хапаючи повітря, наче риба на піщаному дні Живця...»);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сприйняла дівчина приближення до неї Решета? </w:t>
      </w:r>
      <w:r>
        <w:rPr>
          <w:rStyle w:val="812pt0pt"/>
          <w:i/>
          <w:iCs/>
        </w:rPr>
        <w:t>(«Я вже був майже поруч, захеканий і щасливий, коли вона озирнулася та дихнула на мене холодом насмішкувато-подивованих очей. Я відчув, як мені все холоне у тілі і тільки, сором, мов бджолине, жало, наскрізь про</w:t>
      </w:r>
      <w:r>
        <w:rPr>
          <w:rStyle w:val="812pt0pt"/>
          <w:i/>
          <w:iCs/>
        </w:rPr>
        <w:softHyphen/>
        <w:t>штрикує мозок і пече, пече... Дівчина мовчки повернулася та пішла до автобусної зупинки, і поки я вишпортувався з землі, поки при</w:t>
      </w:r>
      <w:r>
        <w:rPr>
          <w:rStyle w:val="812pt0pt"/>
          <w:i/>
          <w:iCs/>
        </w:rPr>
        <w:softHyphen/>
        <w:t>ходив до тями після нищівного погляду, автобус ковтнув її, брязнув залізними губами і покотив посипаного піском вулицею...»);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Із приводу чого дядько Денис опинився у лікарні? </w:t>
      </w:r>
      <w:r>
        <w:rPr>
          <w:rStyle w:val="812pt0pt"/>
          <w:i/>
          <w:iCs/>
        </w:rPr>
        <w:t>(«...Підірвався, коли брав на пупа Собакареву гору...»)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>Чим займався дід Єврась останніми днями? («...З</w:t>
      </w:r>
      <w:r>
        <w:rPr>
          <w:rStyle w:val="812pt0pt"/>
          <w:i/>
          <w:iCs/>
        </w:rPr>
        <w:t>ранку до вечора тинявся по обійстю, зазирав у кожен куток, розгрібав під парканом і збирав порожні пляшки, банки, навіть скалки віконного скла, від</w:t>
      </w:r>
      <w:r>
        <w:rPr>
          <w:rStyle w:val="812pt0pt"/>
          <w:i/>
          <w:iCs/>
        </w:rPr>
        <w:softHyphen/>
        <w:t>так усе те товк у ступі під сараєм і просів через решето...»);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Які почуття охопили Михайла, коли він перебував на самоті і думав про кохану дівчину? </w:t>
      </w:r>
      <w:r>
        <w:rPr>
          <w:rStyle w:val="812pt0pt"/>
          <w:i/>
          <w:iCs/>
        </w:rPr>
        <w:t>(«Звичайно, мені вже ніколи не пощастить здибати її, вона навіки загубилася в багатолюдді світу, але нікого іншого ніколи я не покохаю, я залишуся самотнім на все життя бережу чи й плекаючи в серці ту яскраву й коротку, як фотоспалах мить, коли вона сиділа за бібліотечним столом на тлі сонячних шибок... Через багато літ, через довгі десятиріччя, коли ми обоє зістаримося, як ось дід Єврась та ба</w:t>
      </w:r>
      <w:r>
        <w:rPr>
          <w:rStyle w:val="812pt0pt"/>
          <w:i/>
          <w:iCs/>
        </w:rPr>
        <w:softHyphen/>
        <w:t>ба Одарка, ми випадком здибуємося і тій же бібліотеці, впізнаємо одне одного і признаємось, оросили щасливими слізьми книжковий столик, що усе життя шукали одне одного і все життя — ждали...»)</w:t>
      </w:r>
    </w:p>
    <w:p w:rsidR="00DE6F6B" w:rsidRDefault="00DE6F6B" w:rsidP="00DE6F6B">
      <w:pPr>
        <w:pStyle w:val="80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Що згадав дід Єврась про своє минуле залицяння до баби Одарки? </w:t>
      </w:r>
      <w:r>
        <w:rPr>
          <w:rStyle w:val="812pt0pt"/>
          <w:i/>
          <w:iCs/>
        </w:rPr>
        <w:t>(«— А як повернувся з-під німця в самій царській шинельці, ні кола, ні двора, землі, значить, одкраяли. Посватався я до Одарки, вона ж у попа служила. Батюшка й кажуть: бери, Єврасю, бури — од дощу полою шенелі накриєш і вже не підголим небом. Воно тики й так. Став я думати, як би його розбагатіти, а в німецькому полоні ви</w:t>
      </w:r>
      <w:r>
        <w:rPr>
          <w:rStyle w:val="812pt0pt"/>
          <w:i/>
          <w:iCs/>
        </w:rPr>
        <w:softHyphen/>
        <w:t>вчився олов’яні ложки виливати. У Паку лі тоді за ложку три пуди хліба давали. Назбирав я по рівчаках та яругах снарядів і олива на</w:t>
      </w:r>
      <w:r>
        <w:rPr>
          <w:rStyle w:val="812pt0pt"/>
          <w:i/>
          <w:iCs/>
        </w:rPr>
        <w:softHyphen/>
        <w:t>топив. Олива натопив, глини форму виліпив і пішов знову до батюшки Одарку сватать. Ну, Єврасю, це батюшка каже, тепер ти будеш хлібний, бери Одарку... Купили ми хатку, купили свиню...»)</w:t>
      </w:r>
    </w:p>
    <w:p w:rsidR="00DE6F6B" w:rsidRDefault="00DE6F6B" w:rsidP="00DE6F6B">
      <w:pPr>
        <w:pStyle w:val="21"/>
        <w:framePr w:w="8765" w:h="14021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  <w:jc w:val="both"/>
      </w:pPr>
      <w:r>
        <w:rPr>
          <w:rStyle w:val="14pt0pt"/>
        </w:rPr>
        <w:t>Про що снилося Михайлові? Які враження охоплювали його у сні?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533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</w:pPr>
      <w:r>
        <w:rPr>
          <w:rStyle w:val="814pt0pt"/>
        </w:rPr>
        <w:t xml:space="preserve">Звідкіль хлопець мав кишенькові гроші? </w:t>
      </w:r>
      <w:r>
        <w:rPr>
          <w:rStyle w:val="812pt0pt"/>
          <w:i/>
          <w:iCs/>
        </w:rPr>
        <w:t>(«За кожного материного базарювання я поповнював пиріжковий фонд, і зараз у кишені хрустів карбованець...»)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</w:pPr>
      <w:r>
        <w:rPr>
          <w:rStyle w:val="814pt0pt"/>
        </w:rPr>
        <w:t xml:space="preserve">Що відчував Михайло, зустрівшись наступного разу з дівчиною, яку він кохав? </w:t>
      </w:r>
      <w:r>
        <w:rPr>
          <w:rStyle w:val="812pt0pt"/>
          <w:i/>
          <w:iCs/>
        </w:rPr>
        <w:t>(«Зустріч була така раптова, непродумана, хоч я стіль</w:t>
      </w:r>
      <w:r>
        <w:rPr>
          <w:rStyle w:val="812pt0pt"/>
          <w:i/>
          <w:iCs/>
        </w:rPr>
        <w:softHyphen/>
        <w:t>ки разів детально малював її в уяві, що я отетеріло закляк посеред коридору, втелющившись у дівчину очима і не мав над собою волі ані відступити з її дороги, ані одвести очей...»)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Якою була перша розмова хлопця з коханою дівчиною? </w:t>
      </w:r>
      <w:r>
        <w:rPr>
          <w:rStyle w:val="812pt0pt"/>
          <w:i/>
          <w:iCs/>
        </w:rPr>
        <w:t>(«Не контролюючи себе, я белькотів щось дурне, дріб’язкове, безпомічне, буцім начитував учбовий текст з підручника німецької мови, а вона пильно й прозірливо дивилася в мене — так на уроці природознавства вивчають під мікроскопом колонію бактерій...»)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Дівчина звернулась до Михайла: «Ви ким будете?». Що в цей час відчув хлопець? </w:t>
      </w:r>
      <w:r>
        <w:rPr>
          <w:rStyle w:val="812pt0pt"/>
          <w:i/>
          <w:iCs/>
        </w:rPr>
        <w:t>(«Ямовчав, знищений, розп’ятий на власній сірості й нікчемності бо після краху з мріями про театр я ніким не надумав стати, окрім хіба шофером таксі: побачив, як таксист на зупинці читав книгу...»)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Чим дівчина вразила героя повісті? </w:t>
      </w:r>
      <w:r>
        <w:rPr>
          <w:rStyle w:val="812pt0pt"/>
          <w:i/>
          <w:iCs/>
        </w:rPr>
        <w:t>(«Відповісти ж на ваше почут</w:t>
      </w:r>
      <w:r>
        <w:rPr>
          <w:rStyle w:val="812pt0pt"/>
          <w:i/>
          <w:iCs/>
        </w:rPr>
        <w:softHyphen/>
        <w:t>тя я ніколи не зможу — я кохаю іншого. Розумію, що вам боляче це чути, але почуваюся вправі сказати правду. Так, я люблю іншого, але так само безнадійно, як і ви</w:t>
      </w:r>
      <w:r>
        <w:rPr>
          <w:rStyle w:val="814pt0pt"/>
        </w:rPr>
        <w:t xml:space="preserve"> . </w:t>
      </w:r>
      <w:r>
        <w:rPr>
          <w:rStyle w:val="812pt0pt"/>
          <w:i/>
          <w:iCs/>
        </w:rPr>
        <w:t>Внутрішньо він надто далекий від мене і від усіх нас, він увесь там, у далеких галактиках, і ніколи не опуститься до людських слабощів, та я цього й не дозволю йому з любові до нього. Але позаяк ми обоє безнадійно хворі, ви можете призначити мені побачення — перебіг хвороби буде легший і ви швид</w:t>
      </w:r>
      <w:r>
        <w:rPr>
          <w:rStyle w:val="812pt0pt"/>
          <w:i/>
          <w:iCs/>
        </w:rPr>
        <w:softHyphen/>
        <w:t>ше одужаєте...»)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Яке побачення влаштувала Клава Литвин? </w:t>
      </w:r>
      <w:r>
        <w:rPr>
          <w:rStyle w:val="812pt0pt"/>
          <w:i/>
          <w:iCs/>
        </w:rPr>
        <w:t>(«Завтра я слухатиму лекцію в інституті, позавтра — теоретична конференція дев’ятих класів, а суботній вечір — вільний, після останнього уроку я іду на ковзанку. Чекайте мене на бульварі під годинником о шостій, але умо</w:t>
      </w:r>
      <w:r>
        <w:rPr>
          <w:rStyle w:val="812pt0pt"/>
          <w:i/>
          <w:iCs/>
        </w:rPr>
        <w:softHyphen/>
        <w:t>ва — розкажете потім, що ви почували, ждучи на мене, — маленька жертва заради науки, сподіваюсь, вас не обтяжить. Я передбачливо занотовую для майбутньої кандидатської дисертації...»)</w:t>
      </w:r>
    </w:p>
    <w:p w:rsidR="00DE6F6B" w:rsidRDefault="00DE6F6B" w:rsidP="00DE6F6B">
      <w:pPr>
        <w:pStyle w:val="80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Через що Михайло зненавидів хімію на все життя? </w:t>
      </w:r>
      <w:r>
        <w:rPr>
          <w:rStyle w:val="812pt0pt"/>
          <w:i/>
          <w:iCs/>
        </w:rPr>
        <w:t>(«Хімічка диви</w:t>
      </w:r>
      <w:r>
        <w:rPr>
          <w:rStyle w:val="812pt0pt"/>
          <w:i/>
          <w:iCs/>
        </w:rPr>
        <w:softHyphen/>
        <w:t>лась на мене лагідними очима інквізитора і сказала: — Клава Литвин з 9 «А» — гарна дівчина і відмінниця, але ж навіщо запізнюватися на урок?.. Клас радісно хихикнув, засміявся, зареготів, а я, ошпарений тим реготом, зненавидів хімію на все життя»)</w:t>
      </w:r>
    </w:p>
    <w:p w:rsidR="00DE6F6B" w:rsidRDefault="00DE6F6B" w:rsidP="00DE6F6B">
      <w:pPr>
        <w:pStyle w:val="21"/>
        <w:framePr w:w="8760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  <w:jc w:val="both"/>
      </w:pPr>
      <w:r>
        <w:rPr>
          <w:rStyle w:val="14pt0pt"/>
        </w:rPr>
        <w:t xml:space="preserve">Про що хвилювався хлопець повсякчас, згадуючи про побачення з Клавою? </w:t>
      </w:r>
      <w:r>
        <w:rPr>
          <w:rStyle w:val="12pt0pt"/>
        </w:rPr>
        <w:t>(«Але в ці хвилини я нічого не почував окрім страху, що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534</w:t>
      </w:r>
    </w:p>
    <w:p w:rsidR="00DE6F6B" w:rsidRDefault="00DE6F6B" w:rsidP="00DE6F6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shd w:val="clear" w:color="auto" w:fill="auto"/>
        <w:spacing w:line="341" w:lineRule="exact"/>
        <w:ind w:left="300" w:right="20" w:firstLine="0"/>
      </w:pPr>
      <w:r>
        <w:rPr>
          <w:rStyle w:val="812pt0pt"/>
          <w:i/>
          <w:iCs/>
        </w:rPr>
        <w:t>вона раптом не прийде, та несміливої щемкої віри в наше обопільне майбутнє щастя, яке не вбиралося в конкретні, осяйні розумом форми, а сяяло здалеку, манливе, багатообіцяюче, буцім заграва над нічним містом для самітного стомленого подорожнього. А все те разом — страх, і бажання майбутнього, і ревність до усього, навіть до вчительки, яка зараз промовляє перед нею, дівчиною з ка</w:t>
      </w:r>
      <w:r>
        <w:rPr>
          <w:rStyle w:val="812pt0pt"/>
          <w:i/>
          <w:iCs/>
        </w:rPr>
        <w:softHyphen/>
        <w:t>лендаря, — зливалося в глуху, гнітку біль, що невідомо де народжу</w:t>
      </w:r>
      <w:r>
        <w:rPr>
          <w:rStyle w:val="812pt0pt"/>
          <w:i/>
          <w:iCs/>
        </w:rPr>
        <w:softHyphen/>
        <w:t>валася: здавалося, болить, усе тіло. А може, так і болить душа, про біль душі часто поминала мати, аж тут, під годинником, на вітрянім ирійськім белебені, я вперше відчув її, і я вже знав, що скажу дівчині з мудрими і холодними очима за крижинками окуля</w:t>
      </w:r>
      <w:r>
        <w:rPr>
          <w:rStyle w:val="812pt0pt"/>
          <w:i/>
          <w:iCs/>
        </w:rPr>
        <w:softHyphen/>
        <w:t>рів, якщо вона вимагатиме звіту. Я скажу їй: «Любов — це коли душа болить...»)</w:t>
      </w:r>
    </w:p>
    <w:p w:rsidR="00DE6F6B" w:rsidRDefault="00DE6F6B" w:rsidP="00DE6F6B">
      <w:pPr>
        <w:pStyle w:val="21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hanging="300"/>
        <w:jc w:val="both"/>
      </w:pPr>
      <w:r>
        <w:rPr>
          <w:rStyle w:val="14pt0pt"/>
        </w:rPr>
        <w:t>Якою була перша зустріч героя з коханою?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Чим пояснив Михайло нетривке побачення з Клавою? </w:t>
      </w:r>
      <w:r>
        <w:rPr>
          <w:rStyle w:val="812pt0pt"/>
          <w:i/>
          <w:iCs/>
        </w:rPr>
        <w:t>{«Я лише проведу вас до ковзанки і побіжу, на мене ще чекає сьогодні Кузьма Перевесло, репетиція, готуємо монолог Фауста на олімпіаду, дове</w:t>
      </w:r>
      <w:r>
        <w:rPr>
          <w:rStyle w:val="812pt0pt"/>
          <w:i/>
          <w:iCs/>
        </w:rPr>
        <w:softHyphen/>
        <w:t>деться виступати на сцені нового театру, ми шукаємо оригінального сценічного вирішення і вже дещо знайшли, але роботи...»)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20" w:hanging="300"/>
      </w:pPr>
      <w:r>
        <w:rPr>
          <w:rStyle w:val="814pt0pt"/>
        </w:rPr>
        <w:t xml:space="preserve">Про що виступив директор школи на учнівській лінійці? </w:t>
      </w:r>
      <w:r>
        <w:rPr>
          <w:rStyle w:val="812pt0pt"/>
          <w:i/>
          <w:iCs/>
        </w:rPr>
        <w:t>(«...Щось значуще й вагоме про весну, дисципліну й зовнішній вигляд старшо</w:t>
      </w:r>
      <w:r>
        <w:rPr>
          <w:rStyle w:val="812pt0pt"/>
          <w:i/>
          <w:iCs/>
        </w:rPr>
        <w:softHyphen/>
        <w:t>класника...»)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Яке зауваження отримав Решето від директора? </w:t>
      </w:r>
      <w:r>
        <w:rPr>
          <w:rStyle w:val="812pt0pt"/>
          <w:i/>
          <w:iCs/>
        </w:rPr>
        <w:t>(«Ви, Решето, коли востаннє стриглися?!.. Я забороняю вам у такому вигляді з’являтися в класі... Ідіть і хай це стане наукою кожному, хто своїм неподобним виглядом ганьбить честь і славу нашого колек</w:t>
      </w:r>
      <w:r>
        <w:rPr>
          <w:rStyle w:val="812pt0pt"/>
          <w:i/>
          <w:iCs/>
        </w:rPr>
        <w:softHyphen/>
        <w:t>тиву...»)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15pt0pt"/>
        </w:rPr>
        <w:t xml:space="preserve">Чому </w:t>
      </w:r>
      <w:r>
        <w:rPr>
          <w:rStyle w:val="814pt0pt"/>
        </w:rPr>
        <w:t xml:space="preserve">Михайло </w:t>
      </w:r>
      <w:r>
        <w:rPr>
          <w:rStyle w:val="8115pt0pt"/>
        </w:rPr>
        <w:t xml:space="preserve">подумував про смерть? </w:t>
      </w:r>
      <w:r>
        <w:rPr>
          <w:rStyle w:val="812pt0pt"/>
          <w:i/>
          <w:iCs/>
        </w:rPr>
        <w:t>(«...Я не думав про смерть як біль, як фізичне страждання; смерть — це політ, короткий, мов фотоспалах, з кручі в синю прірву річки, і — забуття; а вона всі там, у школі, отетеріють, почувши про це, і вона (Клава) бігтиме крізь метушню днів, караючись щохвилинно за докірливо осудливий погляд очей крізь холодний полиск окулярів...»)</w:t>
      </w:r>
    </w:p>
    <w:p w:rsidR="00DE6F6B" w:rsidRDefault="00DE6F6B" w:rsidP="00DE6F6B">
      <w:pPr>
        <w:pStyle w:val="21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  <w:jc w:val="both"/>
      </w:pPr>
      <w:r>
        <w:rPr>
          <w:rStyle w:val="14pt0pt"/>
        </w:rPr>
        <w:t>У чому полягала суть життєвого креда Михайла: «...присягаюсь... не накладатиму на себе рук, а працюватиму що є сили?» Наведіть переконливі аргументи.</w:t>
      </w:r>
    </w:p>
    <w:p w:rsidR="00DE6F6B" w:rsidRDefault="00DE6F6B" w:rsidP="00DE6F6B">
      <w:pPr>
        <w:pStyle w:val="80"/>
        <w:framePr w:w="8760" w:h="14045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герой присягався, висловлюючи своє призначення на землі? </w:t>
      </w:r>
      <w:r>
        <w:rPr>
          <w:rStyle w:val="812pt0pt"/>
          <w:i/>
          <w:iCs/>
        </w:rPr>
        <w:t>(«Присягаюся, мій Пакуле, моє Жерело, мій Живець, моя Неволя, мій Ирію, присягаюся тобі, моя земле, тобі майбутнє: допоки зда</w:t>
      </w:r>
      <w:r>
        <w:rPr>
          <w:rStyle w:val="812pt0pt"/>
          <w:i/>
          <w:iCs/>
        </w:rPr>
        <w:softHyphen/>
        <w:t>тен буду на щось путнє на цім світі, не накладатиму на себе рук, а працювати що є сили...»)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535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shd w:val="clear" w:color="auto" w:fill="auto"/>
        <w:spacing w:line="341" w:lineRule="exact"/>
        <w:ind w:left="300" w:right="20" w:firstLine="0"/>
      </w:pPr>
      <w:r>
        <w:rPr>
          <w:rStyle w:val="812pt0pt"/>
          <w:i/>
          <w:iCs/>
        </w:rPr>
        <w:t>«Перелітні птахи»</w:t>
      </w:r>
    </w:p>
    <w:p w:rsidR="00DE6F6B" w:rsidRDefault="00DE6F6B" w:rsidP="00DE6F6B">
      <w:pPr>
        <w:pStyle w:val="21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hanging="300"/>
        <w:jc w:val="both"/>
      </w:pPr>
      <w:r>
        <w:rPr>
          <w:rStyle w:val="14pt0pt"/>
        </w:rPr>
        <w:t>Яким чином прихід весни впливав на героїв твору?</w:t>
      </w:r>
    </w:p>
    <w:p w:rsidR="00DE6F6B" w:rsidRDefault="00DE6F6B" w:rsidP="00DE6F6B">
      <w:pPr>
        <w:pStyle w:val="21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hanging="300"/>
        <w:jc w:val="both"/>
      </w:pPr>
      <w:r>
        <w:rPr>
          <w:rStyle w:val="14pt0pt"/>
        </w:rPr>
        <w:t>Чим захоплювалися хлопці, перебуваючи на Неволі?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</w:pPr>
      <w:r>
        <w:rPr>
          <w:rStyle w:val="814pt0pt"/>
        </w:rPr>
        <w:t xml:space="preserve">Про які свої недоліки щодо зобов’язань клятви проголосили друзі? </w:t>
      </w:r>
      <w:r>
        <w:rPr>
          <w:rStyle w:val="812pt0pt"/>
          <w:i/>
          <w:iCs/>
        </w:rPr>
        <w:t>{«Я, кандидат гуїнгнгми Слава Пасічник, мушу з гіркотою в серці і відразою до своєї людської сутності констатувати, що перший не витримав випробувального терміну, дозволивши своїм підсвідомим інстинктам оволодіти сферою свідомості в хвилину небезпеки для нас трьох...»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shd w:val="clear" w:color="auto" w:fill="auto"/>
        <w:spacing w:line="341" w:lineRule="exact"/>
        <w:ind w:left="300" w:right="20" w:firstLine="0"/>
      </w:pPr>
      <w:r>
        <w:rPr>
          <w:rStyle w:val="812pt0pt"/>
          <w:i/>
          <w:iCs/>
        </w:rPr>
        <w:t>Я, Михайло Решето, керувався у своїх вчинках не розумом, а емо</w:t>
      </w:r>
      <w:r>
        <w:rPr>
          <w:rStyle w:val="812pt0pt"/>
          <w:i/>
          <w:iCs/>
        </w:rPr>
        <w:softHyphen/>
        <w:t>ціями... — Голос мені тремтів від ще не задавненого болю. — Я без</w:t>
      </w:r>
      <w:r>
        <w:rPr>
          <w:rStyle w:val="812pt0pt"/>
          <w:i/>
          <w:iCs/>
        </w:rPr>
        <w:softHyphen/>
        <w:t>тямно закохався в дівчисько з 9 «А» класу...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shd w:val="clear" w:color="auto" w:fill="auto"/>
        <w:spacing w:line="341" w:lineRule="exact"/>
        <w:ind w:left="300" w:right="20" w:firstLine="0"/>
      </w:pPr>
      <w:r>
        <w:rPr>
          <w:rStyle w:val="812pt0pt"/>
          <w:i/>
          <w:iCs/>
        </w:rPr>
        <w:t>Я, друзі, порушив нашу найпершу заповідь...— понурив голову Андрій Паровозик. — Я піддався на умову класної керівниці і заявив на шкіль</w:t>
      </w:r>
      <w:r>
        <w:rPr>
          <w:rStyle w:val="812pt0pt"/>
          <w:i/>
          <w:iCs/>
        </w:rPr>
        <w:softHyphen/>
        <w:t>ному вечорі «Твоя омріяна професія», ніби мрію стати матросом і плавати по морях-океанах...»)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</w:pPr>
      <w:r>
        <w:rPr>
          <w:rStyle w:val="814pt0pt"/>
        </w:rPr>
        <w:t>Що запропонував Михайло Андрієві Паравозику стосовно експе</w:t>
      </w:r>
      <w:r>
        <w:rPr>
          <w:rStyle w:val="814pt0pt"/>
        </w:rPr>
        <w:softHyphen/>
        <w:t xml:space="preserve">диції? </w:t>
      </w:r>
      <w:r>
        <w:rPr>
          <w:rStyle w:val="812pt0pt"/>
          <w:i/>
          <w:iCs/>
        </w:rPr>
        <w:t>(«—Я пропоную під час літніх канікул не тинятися по Ирію, не смажитися на пляжі, не ховатися по Пакулях, а здійснити наукову експедицію Кукуріківщину. Ми перші нанесемо на топографічну карту Ирію сотні невідомих вуличок, провулків, сліпаків, майданів, пере</w:t>
      </w:r>
      <w:r>
        <w:rPr>
          <w:rStyle w:val="812pt0pt"/>
          <w:i/>
          <w:iCs/>
        </w:rPr>
        <w:softHyphen/>
        <w:t>хресть, притоків Живця, долин і глинищ, опишемо побут та звичаї кукуріківців, хоч би приблизно накреслимо контури Кукуріківщини, відкриємо невідомі науці родоводи гомо, розвідаємо шляхи для май</w:t>
      </w:r>
      <w:r>
        <w:rPr>
          <w:rStyle w:val="812pt0pt"/>
          <w:i/>
          <w:iCs/>
        </w:rPr>
        <w:softHyphen/>
        <w:t>бутніх експедицій.., ми не відступимо, ми доведемо, найперше — собі, що ми — люди...»)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Яким чином тітка Дора мала дійницю, повну грошей? </w:t>
      </w:r>
      <w:r>
        <w:rPr>
          <w:rStyle w:val="812pt0pt"/>
          <w:i/>
          <w:iCs/>
        </w:rPr>
        <w:t>(«...Запо</w:t>
      </w:r>
      <w:r>
        <w:rPr>
          <w:rStyle w:val="812pt0pt"/>
          <w:i/>
          <w:iCs/>
        </w:rPr>
        <w:softHyphen/>
        <w:t>взялася доїти панчохи з грішми: панчохи зависали зі сволока, наче дійки зеленої корови Маньки. Гроші цвіркали, дзвеніли, пошелестували в дійницю, і зеленувато-червона тітка несла дійницю, повну грошей, через вулицю, а двір кума Гуца...»)</w:t>
      </w:r>
    </w:p>
    <w:p w:rsidR="00DE6F6B" w:rsidRDefault="00DE6F6B" w:rsidP="00DE6F6B">
      <w:pPr>
        <w:pStyle w:val="80"/>
        <w:framePr w:w="8774" w:h="14044" w:hRule="exact" w:wrap="none" w:vAnchor="page" w:hAnchor="page" w:x="1062" w:y="155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пакульці заздрили солом’яникам, що їхали на власному «опе- лі»? </w:t>
      </w:r>
      <w:r>
        <w:rPr>
          <w:rStyle w:val="812pt0pt"/>
          <w:i/>
          <w:iCs/>
        </w:rPr>
        <w:t>(«Завмирали в розорах трактори і замащені лиця трактористів заздро зирили нашій машині; жінки, що перебирали в кагатах край дороги картоплю, вибиралися на кут соломи, аби стати свідками урочистого в’їзду Солом’яників у Пакуль; ...верби, осокори, в’язи, кле</w:t>
      </w:r>
      <w:r>
        <w:rPr>
          <w:rStyle w:val="812pt0pt"/>
          <w:i/>
          <w:iCs/>
        </w:rPr>
        <w:softHyphen/>
        <w:t>ни, навіть фіолетові кущі бузку під білими стінами хат вклонялися нам, а запізніла колгоспна череда на вузькій пакульській вулиці, ніби за командою, розчахнулася, пропускаючи машину, і телички, задерши голови й хвости в блакитне небо, замукали ніжну кантату в нашу честь...»)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536</w:t>
      </w:r>
    </w:p>
    <w:p w:rsidR="00DE6F6B" w:rsidRDefault="00DE6F6B" w:rsidP="00DE6F6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Що трапилося з «опелем», коли Солом’яники в’їжджали на гору?</w:t>
      </w:r>
    </w:p>
    <w:p w:rsidR="00DE6F6B" w:rsidRDefault="00DE6F6B" w:rsidP="00DE6F6B">
      <w:pPr>
        <w:pStyle w:val="80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3"/>
        </w:tabs>
        <w:ind w:left="320" w:right="20" w:hanging="300"/>
      </w:pPr>
      <w:r>
        <w:rPr>
          <w:rStyle w:val="814pt0pt"/>
        </w:rPr>
        <w:t xml:space="preserve">Яким чином Андрій Паровозик приборкав до себе Кольку Капель- дудку? Що про це зазначила бабуся Андрія? </w:t>
      </w:r>
      <w:r>
        <w:rPr>
          <w:rStyle w:val="812pt0pt"/>
          <w:i/>
          <w:iCs/>
        </w:rPr>
        <w:t>(«— Та, воно з людя</w:t>
      </w:r>
      <w:r>
        <w:rPr>
          <w:rStyle w:val="812pt0pt"/>
          <w:i/>
          <w:iCs/>
        </w:rPr>
        <w:softHyphen/>
        <w:t>ного, як каже моя пакульська бабця, важче, аніж з машиною, бо людяна і за найскладнішу машину складніша...»)</w:t>
      </w:r>
    </w:p>
    <w:p w:rsidR="00DE6F6B" w:rsidRDefault="00DE6F6B" w:rsidP="00DE6F6B">
      <w:pPr>
        <w:pStyle w:val="80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</w:pPr>
      <w:r>
        <w:rPr>
          <w:rStyle w:val="814pt0pt"/>
        </w:rPr>
        <w:t xml:space="preserve">Що дізнався Михайло матері стосовно поховання свого батька, який загинув на війні? </w:t>
      </w:r>
      <w:r>
        <w:rPr>
          <w:rStyle w:val="812pt0pt"/>
          <w:i/>
          <w:iCs/>
        </w:rPr>
        <w:t>(«Як по світах, синку, їздитимеш, пошу</w:t>
      </w:r>
      <w:r>
        <w:rPr>
          <w:rStyle w:val="812pt0pt"/>
          <w:i/>
          <w:iCs/>
        </w:rPr>
        <w:softHyphen/>
        <w:t>кай справдешню батькову могилу. Мо’ вона де і є. З-під Будапешти прийшла похоронка...»)</w:t>
      </w:r>
    </w:p>
    <w:p w:rsidR="00DE6F6B" w:rsidRDefault="00DE6F6B" w:rsidP="00DE6F6B">
      <w:pPr>
        <w:pStyle w:val="70"/>
        <w:framePr w:w="8765" w:h="14025" w:hRule="exact" w:wrap="none" w:vAnchor="page" w:hAnchor="page" w:x="1124" w:y="1578"/>
        <w:shd w:val="clear" w:color="auto" w:fill="auto"/>
        <w:spacing w:line="326" w:lineRule="exact"/>
        <w:ind w:left="320" w:firstLine="0"/>
      </w:pPr>
      <w:r>
        <w:rPr>
          <w:rStyle w:val="70pt"/>
          <w:b/>
          <w:bCs/>
          <w:i/>
          <w:iCs/>
        </w:rPr>
        <w:t>«Наукова експедиція на Кукуріківщину»</w:t>
      </w:r>
    </w:p>
    <w:p w:rsidR="00DE6F6B" w:rsidRDefault="00DE6F6B" w:rsidP="00DE6F6B">
      <w:pPr>
        <w:pStyle w:val="80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</w:pPr>
      <w:r>
        <w:rPr>
          <w:rStyle w:val="814pt0pt"/>
        </w:rPr>
        <w:t>За що дорікала тітка Дора Михайла, збираючи його в експеди</w:t>
      </w:r>
      <w:r>
        <w:rPr>
          <w:rStyle w:val="814pt0pt"/>
        </w:rPr>
        <w:softHyphen/>
        <w:t xml:space="preserve">цію? </w:t>
      </w:r>
      <w:r>
        <w:rPr>
          <w:rStyle w:val="812pt0pt"/>
          <w:i/>
          <w:iCs/>
        </w:rPr>
        <w:t>(«...І це божевілля, збираючи шаленство, дурість — жерт</w:t>
      </w:r>
      <w:r>
        <w:rPr>
          <w:rStyle w:val="812pt0pt"/>
          <w:i/>
          <w:iCs/>
        </w:rPr>
        <w:softHyphen/>
        <w:t>вувати літом, відпусткою, канікулами, а то й важити життям після стількох експедицій...»)</w:t>
      </w:r>
    </w:p>
    <w:p w:rsidR="00DE6F6B" w:rsidRDefault="00DE6F6B" w:rsidP="00DE6F6B">
      <w:pPr>
        <w:pStyle w:val="80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8"/>
        </w:tabs>
        <w:ind w:left="320" w:right="20" w:hanging="300"/>
      </w:pPr>
      <w:r>
        <w:rPr>
          <w:rStyle w:val="814pt0pt"/>
        </w:rPr>
        <w:t>Чому Славко відмовився від участі в експедиції?</w:t>
      </w:r>
      <w:r>
        <w:rPr>
          <w:rStyle w:val="812pt0pt"/>
          <w:i/>
          <w:iCs/>
        </w:rPr>
        <w:t>(«...Він відмовився від участі в експедиції, зіславшись на термінову наукову роботу...»)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3"/>
        </w:tabs>
        <w:ind w:left="320" w:hanging="300"/>
        <w:jc w:val="both"/>
      </w:pPr>
      <w:r>
        <w:rPr>
          <w:rStyle w:val="14pt0pt"/>
        </w:rPr>
        <w:t>Як пакульці проводжали учасників експедиції?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Над чим спостерігав і розмірковував Михайло тієї пам’ятної но</w:t>
      </w:r>
      <w:r>
        <w:rPr>
          <w:rStyle w:val="14pt0pt"/>
        </w:rPr>
        <w:softHyphen/>
        <w:t>чі, вирушивши у подорож?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 полюбляєте ви подорожувати? Відповідь вмотивуйте.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3"/>
        </w:tabs>
        <w:ind w:left="320" w:hanging="300"/>
        <w:jc w:val="both"/>
      </w:pPr>
      <w:r>
        <w:rPr>
          <w:rStyle w:val="14pt0pt"/>
        </w:rPr>
        <w:t>Які враження вас охопили після прочитання повісті?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1"/>
        </w:numPr>
        <w:shd w:val="clear" w:color="auto" w:fill="auto"/>
        <w:tabs>
          <w:tab w:val="left" w:pos="303"/>
        </w:tabs>
        <w:spacing w:after="225"/>
        <w:ind w:left="320" w:right="20" w:hanging="300"/>
        <w:jc w:val="both"/>
      </w:pPr>
      <w:r>
        <w:rPr>
          <w:rStyle w:val="14pt0pt"/>
        </w:rPr>
        <w:t>Як ви ставитеся до Михайла? Чи хотів він вирушивши в експе</w:t>
      </w:r>
      <w:r>
        <w:rPr>
          <w:rStyle w:val="14pt0pt"/>
        </w:rPr>
        <w:softHyphen/>
        <w:t>дицію, стати всім відомою особистістю?</w:t>
      </w:r>
    </w:p>
    <w:p w:rsidR="00DE6F6B" w:rsidRDefault="00DE6F6B" w:rsidP="00DE6F6B">
      <w:pPr>
        <w:pStyle w:val="23"/>
        <w:framePr w:w="8765" w:h="14025" w:hRule="exact" w:wrap="none" w:vAnchor="page" w:hAnchor="page" w:x="1124" w:y="1578"/>
        <w:numPr>
          <w:ilvl w:val="0"/>
          <w:numId w:val="5"/>
        </w:numPr>
        <w:shd w:val="clear" w:color="auto" w:fill="auto"/>
        <w:tabs>
          <w:tab w:val="left" w:pos="795"/>
        </w:tabs>
        <w:spacing w:after="128" w:line="270" w:lineRule="exact"/>
        <w:ind w:left="320"/>
      </w:pPr>
      <w:bookmarkStart w:id="3" w:name="bookmark480"/>
      <w:r>
        <w:rPr>
          <w:rStyle w:val="2Arial135pt"/>
          <w:b/>
          <w:bCs/>
        </w:rPr>
        <w:t>Закріплення вивченого матеріалу</w:t>
      </w:r>
      <w:bookmarkEnd w:id="3"/>
    </w:p>
    <w:p w:rsidR="00DE6F6B" w:rsidRDefault="00DE6F6B" w:rsidP="00DE6F6B">
      <w:pPr>
        <w:pStyle w:val="60"/>
        <w:framePr w:w="8765" w:h="14025" w:hRule="exact" w:wrap="none" w:vAnchor="page" w:hAnchor="page" w:x="1124" w:y="1578"/>
        <w:numPr>
          <w:ilvl w:val="0"/>
          <w:numId w:val="7"/>
        </w:numPr>
        <w:shd w:val="clear" w:color="auto" w:fill="auto"/>
        <w:tabs>
          <w:tab w:val="left" w:pos="603"/>
        </w:tabs>
        <w:spacing w:before="0" w:after="71" w:line="250" w:lineRule="exact"/>
        <w:ind w:left="320"/>
      </w:pPr>
      <w:r>
        <w:rPr>
          <w:rStyle w:val="6125pt0pt"/>
          <w:b/>
          <w:bCs/>
        </w:rPr>
        <w:t>Проведення тестового опитування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ind w:left="320" w:firstLine="0"/>
      </w:pPr>
      <w:r>
        <w:rPr>
          <w:rStyle w:val="14pt0pt"/>
        </w:rPr>
        <w:t>«Любовна драма Михайла Решета»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8"/>
        </w:numPr>
        <w:shd w:val="clear" w:color="auto" w:fill="auto"/>
        <w:tabs>
          <w:tab w:val="left" w:pos="342"/>
        </w:tabs>
        <w:ind w:left="320" w:right="20" w:hanging="300"/>
        <w:jc w:val="both"/>
      </w:pPr>
      <w:r>
        <w:rPr>
          <w:rStyle w:val="14pt0pt"/>
        </w:rPr>
        <w:t>Сидячи у читальній залі, хлопець захоплювався тим, що у мо</w:t>
      </w:r>
      <w:r>
        <w:rPr>
          <w:rStyle w:val="14pt0pt"/>
        </w:rPr>
        <w:softHyphen/>
        <w:t>лодіжному журналі друкували з номера в номер: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tabs>
          <w:tab w:val="left" w:pos="661"/>
        </w:tabs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інформація про героїзм дядька Дениса;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tabs>
          <w:tab w:val="left" w:pos="680"/>
        </w:tabs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новини про Пакуль; в) про красу дикої природи;</w:t>
      </w:r>
    </w:p>
    <w:p w:rsidR="00DE6F6B" w:rsidRDefault="00DE6F6B" w:rsidP="00DE6F6B">
      <w:pPr>
        <w:pStyle w:val="80"/>
        <w:framePr w:w="8765" w:h="14025" w:hRule="exact" w:wrap="none" w:vAnchor="page" w:hAnchor="page" w:x="1124" w:y="1578"/>
        <w:shd w:val="clear" w:color="auto" w:fill="auto"/>
        <w:tabs>
          <w:tab w:val="left" w:pos="680"/>
          <w:tab w:val="left" w:pos="646"/>
        </w:tabs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пригодницько-фантастична повість.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8"/>
        </w:numPr>
        <w:shd w:val="clear" w:color="auto" w:fill="auto"/>
        <w:tabs>
          <w:tab w:val="left" w:pos="361"/>
        </w:tabs>
        <w:ind w:left="320" w:right="20" w:hanging="300"/>
        <w:jc w:val="both"/>
      </w:pPr>
      <w:r>
        <w:rPr>
          <w:rStyle w:val="14pt0pt"/>
        </w:rPr>
        <w:t>Визначте художній засіб, що використав автор у фразі: «Серце моє зупинимося на довгу щемку мить, а тоді заколотило, загу</w:t>
      </w:r>
      <w:r>
        <w:rPr>
          <w:rStyle w:val="14pt0pt"/>
        </w:rPr>
        <w:softHyphen/>
        <w:t>пало на всю залу...»: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метафору</w:t>
      </w:r>
      <w:r>
        <w:rPr>
          <w:rStyle w:val="14pt0pt"/>
        </w:rPr>
        <w:t>; б) метонімію; в) гіперболу; г) епітет.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8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Яку книгу попросила Клава у бібліотекаря?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ind w:left="320" w:firstLine="0"/>
      </w:pPr>
      <w:r>
        <w:rPr>
          <w:rStyle w:val="14pt0pt"/>
        </w:rPr>
        <w:t>а) «Кобзар» Т. Шевченка; б) «Поезії» О. Блока;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tabs>
          <w:tab w:val="left" w:pos="675"/>
        </w:tabs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«Філософський словник»',</w:t>
      </w:r>
      <w:r>
        <w:rPr>
          <w:rStyle w:val="14pt0pt"/>
        </w:rPr>
        <w:t xml:space="preserve"> г) «Велику енциклопедію».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numPr>
          <w:ilvl w:val="0"/>
          <w:numId w:val="8"/>
        </w:numPr>
        <w:shd w:val="clear" w:color="auto" w:fill="auto"/>
        <w:tabs>
          <w:tab w:val="left" w:pos="337"/>
        </w:tabs>
        <w:ind w:left="320" w:right="2140" w:hanging="300"/>
      </w:pPr>
      <w:r>
        <w:rPr>
          <w:rStyle w:val="14pt0pt"/>
        </w:rPr>
        <w:t xml:space="preserve">Як Михайло називав себе, сидячи в бібліотеці? а) </w:t>
      </w:r>
      <w:r>
        <w:rPr>
          <w:rStyle w:val="12pt0pt"/>
        </w:rPr>
        <w:t>світочем людства',</w:t>
      </w:r>
      <w:r>
        <w:rPr>
          <w:rStyle w:val="14pt0pt"/>
        </w:rPr>
        <w:t xml:space="preserve"> б) вченим майбутнього;</w:t>
      </w:r>
    </w:p>
    <w:p w:rsidR="00DE6F6B" w:rsidRDefault="00DE6F6B" w:rsidP="00DE6F6B">
      <w:pPr>
        <w:pStyle w:val="21"/>
        <w:framePr w:w="8765" w:h="14025" w:hRule="exact" w:wrap="none" w:vAnchor="page" w:hAnchor="page" w:x="1124" w:y="1578"/>
        <w:shd w:val="clear" w:color="auto" w:fill="auto"/>
        <w:tabs>
          <w:tab w:val="left" w:pos="637"/>
          <w:tab w:val="left" w:pos="670"/>
        </w:tabs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гордістю Ирію; г) благородним і чемним.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6F6B" w:rsidRDefault="00DE6F6B" w:rsidP="00DE6F6B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537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8"/>
        </w:numPr>
        <w:shd w:val="clear" w:color="auto" w:fill="auto"/>
        <w:tabs>
          <w:tab w:val="left" w:pos="342"/>
        </w:tabs>
        <w:spacing w:line="331" w:lineRule="exact"/>
        <w:ind w:left="320" w:right="40" w:hanging="300"/>
      </w:pPr>
      <w:r>
        <w:rPr>
          <w:rStyle w:val="14pt0pt"/>
        </w:rPr>
        <w:t>На думку героя повісті, любов — це ... а) світле почуття; б) краса і щирість;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80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страждання',</w:t>
      </w:r>
      <w:r>
        <w:rPr>
          <w:rStyle w:val="14pt0pt"/>
        </w:rPr>
        <w:t xml:space="preserve"> г) паморочення.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8"/>
        </w:numPr>
        <w:shd w:val="clear" w:color="auto" w:fill="auto"/>
        <w:tabs>
          <w:tab w:val="left" w:pos="346"/>
        </w:tabs>
        <w:spacing w:line="331" w:lineRule="exact"/>
        <w:ind w:left="320" w:hanging="300"/>
      </w:pPr>
      <w:r>
        <w:rPr>
          <w:rStyle w:val="14pt0pt"/>
        </w:rPr>
        <w:t>Що було знайдено дідом Єврасем у печі?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Пивний фужер',</w:t>
      </w:r>
      <w:r>
        <w:rPr>
          <w:rStyle w:val="14pt0pt"/>
        </w:rPr>
        <w:t xml:space="preserve"> б) срібну виделку; в) малий ніж;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56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старі ножиці.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8"/>
        </w:numPr>
        <w:shd w:val="clear" w:color="auto" w:fill="auto"/>
        <w:tabs>
          <w:tab w:val="left" w:pos="366"/>
        </w:tabs>
        <w:spacing w:line="331" w:lineRule="exact"/>
        <w:ind w:left="320" w:right="40" w:hanging="300"/>
      </w:pPr>
      <w:r>
        <w:rPr>
          <w:rStyle w:val="14pt0pt"/>
        </w:rPr>
        <w:t>У шкільному буфеті Михайло мав «непереборну людську сла</w:t>
      </w:r>
      <w:r>
        <w:rPr>
          <w:rStyle w:val="14pt0pt"/>
        </w:rPr>
        <w:softHyphen/>
        <w:t>бість» до: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цукерок; б) </w:t>
      </w:r>
      <w:r>
        <w:rPr>
          <w:rStyle w:val="12pt0pt"/>
        </w:rPr>
        <w:t>пиріжків з повидлом’,</w:t>
      </w:r>
      <w:r>
        <w:rPr>
          <w:rStyle w:val="14pt0pt"/>
        </w:rPr>
        <w:t xml:space="preserve"> в) зефіру; г) апельсин.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8"/>
        </w:numPr>
        <w:shd w:val="clear" w:color="auto" w:fill="auto"/>
        <w:tabs>
          <w:tab w:val="left" w:pos="342"/>
        </w:tabs>
        <w:spacing w:line="331" w:lineRule="exact"/>
        <w:ind w:left="320" w:right="40" w:hanging="300"/>
      </w:pPr>
      <w:r>
        <w:rPr>
          <w:rStyle w:val="14pt0pt"/>
        </w:rPr>
        <w:t xml:space="preserve">Навчальний предмет, який хлопець зненавидів на все життя: а) </w:t>
      </w:r>
      <w:r>
        <w:rPr>
          <w:rStyle w:val="12pt0pt"/>
        </w:rPr>
        <w:t>хімію\</w:t>
      </w:r>
      <w:r>
        <w:rPr>
          <w:rStyle w:val="14pt0pt"/>
        </w:rPr>
        <w:t xml:space="preserve"> б) біологію; в) математику; г) географію.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8"/>
        </w:numPr>
        <w:shd w:val="clear" w:color="auto" w:fill="auto"/>
        <w:tabs>
          <w:tab w:val="left" w:pos="332"/>
        </w:tabs>
        <w:spacing w:line="331" w:lineRule="exact"/>
        <w:ind w:left="320" w:hanging="300"/>
      </w:pPr>
      <w:r>
        <w:rPr>
          <w:rStyle w:val="14pt0pt"/>
        </w:rPr>
        <w:t>Восьмі класи юрмилися біля дверей, буцім: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зграя вороння; б) </w:t>
      </w:r>
      <w:r>
        <w:rPr>
          <w:rStyle w:val="12pt0pt"/>
        </w:rPr>
        <w:t>овечки в кошарі',</w:t>
      </w:r>
      <w:r>
        <w:rPr>
          <w:rStyle w:val="14pt0pt"/>
        </w:rPr>
        <w:t xml:space="preserve"> в) у черзі по хліб;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військовий загін.</w:t>
      </w:r>
    </w:p>
    <w:p w:rsidR="00DE6F6B" w:rsidRDefault="00DE6F6B" w:rsidP="00DE6F6B">
      <w:pPr>
        <w:pStyle w:val="70"/>
        <w:framePr w:w="8770" w:h="14039" w:hRule="exact" w:wrap="none" w:vAnchor="page" w:hAnchor="page" w:x="1047" w:y="1555"/>
        <w:shd w:val="clear" w:color="auto" w:fill="auto"/>
        <w:spacing w:line="326" w:lineRule="exact"/>
        <w:ind w:left="320" w:firstLine="0"/>
      </w:pPr>
      <w:r>
        <w:rPr>
          <w:rStyle w:val="70pt"/>
          <w:b/>
          <w:bCs/>
          <w:i/>
          <w:iCs/>
        </w:rPr>
        <w:t>«Перелітні птахи»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9"/>
        </w:numPr>
        <w:shd w:val="clear" w:color="auto" w:fill="auto"/>
        <w:tabs>
          <w:tab w:val="left" w:pos="308"/>
        </w:tabs>
        <w:ind w:left="320" w:right="40" w:hanging="300"/>
      </w:pPr>
      <w:r>
        <w:rPr>
          <w:rStyle w:val="14pt0pt"/>
        </w:rPr>
        <w:t>Учителеві з якого предмета належить характеристика: «...добрий, кульгавий тишко...»: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ind w:left="320" w:firstLine="0"/>
      </w:pPr>
      <w:r>
        <w:rPr>
          <w:rStyle w:val="14pt0pt"/>
        </w:rPr>
        <w:t xml:space="preserve">а) малювання; б) </w:t>
      </w:r>
      <w:r>
        <w:rPr>
          <w:rStyle w:val="12pt0pt"/>
        </w:rPr>
        <w:t>креслення',</w:t>
      </w:r>
      <w:r>
        <w:rPr>
          <w:rStyle w:val="14pt0pt"/>
        </w:rPr>
        <w:t xml:space="preserve"> в) фізичної культури; г) фізики.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9"/>
        </w:numPr>
        <w:shd w:val="clear" w:color="auto" w:fill="auto"/>
        <w:tabs>
          <w:tab w:val="left" w:pos="375"/>
        </w:tabs>
        <w:ind w:left="320" w:right="40" w:hanging="300"/>
      </w:pPr>
      <w:r>
        <w:rPr>
          <w:rStyle w:val="14pt0pt"/>
        </w:rPr>
        <w:t>Куди запропонував вирушити Михайло, звернувшись до друзів під час літніх канікул?</w:t>
      </w:r>
    </w:p>
    <w:p w:rsidR="00DE6F6B" w:rsidRDefault="00DE6F6B" w:rsidP="00DE6F6B">
      <w:pPr>
        <w:pStyle w:val="80"/>
        <w:framePr w:w="8770" w:h="14039" w:hRule="exact" w:wrap="none" w:vAnchor="page" w:hAnchor="page" w:x="1047" w:y="1555"/>
        <w:shd w:val="clear" w:color="auto" w:fill="auto"/>
        <w:ind w:left="320" w:firstLine="0"/>
        <w:jc w:val="left"/>
      </w:pPr>
      <w:r>
        <w:rPr>
          <w:rStyle w:val="814pt0pt"/>
        </w:rPr>
        <w:t xml:space="preserve">а) на Чорне море; б) </w:t>
      </w:r>
      <w:r>
        <w:rPr>
          <w:rStyle w:val="812pt0pt"/>
          <w:i/>
          <w:iCs/>
        </w:rPr>
        <w:t>у наукову експедицію в Кукуріківщину;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66"/>
        </w:tabs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на археологічні пошуки у гори; г) до Пакуля.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9"/>
        </w:numPr>
        <w:shd w:val="clear" w:color="auto" w:fill="auto"/>
        <w:tabs>
          <w:tab w:val="left" w:pos="327"/>
        </w:tabs>
        <w:ind w:left="320" w:hanging="300"/>
      </w:pPr>
      <w:r>
        <w:rPr>
          <w:rStyle w:val="14pt0pt"/>
        </w:rPr>
        <w:t>«З людяною..., важче, аніж з машинного»,— таку думку висловила: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27"/>
          <w:tab w:val="left" w:pos="661"/>
        </w:tabs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Параска; б) тітка Дора; в) </w:t>
      </w:r>
      <w:r>
        <w:rPr>
          <w:rStyle w:val="12pt0pt"/>
        </w:rPr>
        <w:t>бабуся Андрія Паровозника',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46"/>
        </w:tabs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баба Одарка.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spacing w:after="55"/>
        <w:ind w:left="32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DE6F6B" w:rsidRDefault="00DE6F6B" w:rsidP="00DE6F6B">
      <w:pPr>
        <w:pStyle w:val="60"/>
        <w:framePr w:w="8770" w:h="14039" w:hRule="exact" w:wrap="none" w:vAnchor="page" w:hAnchor="page" w:x="1047" w:y="1555"/>
        <w:numPr>
          <w:ilvl w:val="0"/>
          <w:numId w:val="7"/>
        </w:numPr>
        <w:shd w:val="clear" w:color="auto" w:fill="auto"/>
        <w:tabs>
          <w:tab w:val="left" w:pos="618"/>
        </w:tabs>
        <w:spacing w:before="0" w:after="0" w:line="408" w:lineRule="exact"/>
        <w:ind w:left="320" w:right="78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10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</w:pPr>
      <w:r>
        <w:rPr>
          <w:rStyle w:val="14pt0pt"/>
        </w:rPr>
        <w:t>Стисло охарактеризуйте поняття «кохання» як почуття. Дослідіть яким воно вплинуло на Михайла? Свої спостереження узагальніть.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10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</w:pPr>
      <w:r>
        <w:rPr>
          <w:rStyle w:val="14pt0pt"/>
        </w:rPr>
        <w:t>Чому на ваш погляд, любов для героя твору — це страждання? Наведіть переконливі аргументи.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10"/>
        </w:numPr>
        <w:shd w:val="clear" w:color="auto" w:fill="auto"/>
        <w:tabs>
          <w:tab w:val="left" w:pos="327"/>
        </w:tabs>
        <w:spacing w:line="331" w:lineRule="exact"/>
        <w:ind w:left="320" w:hanging="300"/>
      </w:pPr>
      <w:r>
        <w:rPr>
          <w:rStyle w:val="14pt0pt"/>
        </w:rPr>
        <w:t>В експедицію подорожуючих проводжали під: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27"/>
          <w:tab w:val="left" w:pos="651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голосні оплески; б) співи і танці;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залізничний грім оркестру;</w:t>
      </w:r>
    </w:p>
    <w:p w:rsidR="00DE6F6B" w:rsidRDefault="00DE6F6B" w:rsidP="00DE6F6B">
      <w:pPr>
        <w:pStyle w:val="80"/>
        <w:framePr w:w="8770" w:h="14039" w:hRule="exact" w:wrap="none" w:vAnchor="page" w:hAnchor="page" w:x="1047" w:y="1555"/>
        <w:shd w:val="clear" w:color="auto" w:fill="auto"/>
        <w:tabs>
          <w:tab w:val="left" w:pos="642"/>
        </w:tabs>
        <w:spacing w:line="331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голосіння пакульських та ірійських дівчат, жінок.</w:t>
      </w:r>
    </w:p>
    <w:p w:rsidR="00DE6F6B" w:rsidRDefault="00DE6F6B" w:rsidP="00DE6F6B">
      <w:pPr>
        <w:pStyle w:val="70"/>
        <w:framePr w:w="8770" w:h="14039" w:hRule="exact" w:wrap="none" w:vAnchor="page" w:hAnchor="page" w:x="1047" w:y="1555"/>
        <w:shd w:val="clear" w:color="auto" w:fill="auto"/>
        <w:spacing w:line="326" w:lineRule="exact"/>
        <w:ind w:left="320" w:firstLine="0"/>
      </w:pPr>
      <w:r>
        <w:rPr>
          <w:rStyle w:val="70pt"/>
          <w:b/>
          <w:bCs/>
          <w:i/>
          <w:iCs/>
        </w:rPr>
        <w:t>Картка № 2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11"/>
        </w:numPr>
        <w:shd w:val="clear" w:color="auto" w:fill="auto"/>
        <w:tabs>
          <w:tab w:val="left" w:pos="294"/>
        </w:tabs>
        <w:ind w:left="320" w:right="40" w:hanging="300"/>
      </w:pPr>
      <w:r>
        <w:rPr>
          <w:rStyle w:val="14pt0pt"/>
        </w:rPr>
        <w:t>Через що, на думку Михайла, закоханість — це аритмічність нер</w:t>
      </w:r>
      <w:r>
        <w:rPr>
          <w:rStyle w:val="14pt0pt"/>
        </w:rPr>
        <w:softHyphen/>
        <w:t>вової системи? В чому це виявляється? Відповідь аргументуйте.</w:t>
      </w:r>
    </w:p>
    <w:p w:rsidR="00DE6F6B" w:rsidRDefault="00DE6F6B" w:rsidP="00DE6F6B">
      <w:pPr>
        <w:pStyle w:val="21"/>
        <w:framePr w:w="8770" w:h="14039" w:hRule="exact" w:wrap="none" w:vAnchor="page" w:hAnchor="page" w:x="1047" w:y="1555"/>
        <w:numPr>
          <w:ilvl w:val="0"/>
          <w:numId w:val="11"/>
        </w:numPr>
        <w:shd w:val="clear" w:color="auto" w:fill="auto"/>
        <w:tabs>
          <w:tab w:val="left" w:pos="366"/>
        </w:tabs>
        <w:ind w:left="320" w:right="40" w:hanging="300"/>
      </w:pPr>
      <w:r>
        <w:rPr>
          <w:rStyle w:val="14pt0pt"/>
        </w:rPr>
        <w:t>Що мав на увазі Михайло, висловлюючись: «Любов — це коли болить душа»? Обґрунтуйте думку героя.</w:t>
      </w:r>
    </w:p>
    <w:p w:rsidR="00DE6F6B" w:rsidRDefault="00DE6F6B" w:rsidP="00DE6F6B">
      <w:pPr>
        <w:rPr>
          <w:sz w:val="2"/>
          <w:szCs w:val="2"/>
        </w:rPr>
        <w:sectPr w:rsidR="00DE6F6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6F6B" w:rsidRDefault="00DE6F6B" w:rsidP="00DE6F6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538</w:t>
      </w:r>
    </w:p>
    <w:p w:rsidR="00DE6F6B" w:rsidRDefault="00DE6F6B" w:rsidP="00DE6F6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numPr>
          <w:ilvl w:val="0"/>
          <w:numId w:val="11"/>
        </w:numPr>
        <w:shd w:val="clear" w:color="auto" w:fill="auto"/>
        <w:tabs>
          <w:tab w:val="left" w:pos="412"/>
        </w:tabs>
        <w:spacing w:line="331" w:lineRule="exact"/>
        <w:ind w:left="480" w:hanging="380"/>
        <w:jc w:val="both"/>
      </w:pPr>
      <w:r>
        <w:rPr>
          <w:rStyle w:val="14pt0pt"/>
        </w:rPr>
        <w:t>Вирушаючи в далеку подорож, Михайло був впевнений, що: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shd w:val="clear" w:color="auto" w:fill="auto"/>
        <w:tabs>
          <w:tab w:val="left" w:pos="811"/>
        </w:tabs>
        <w:spacing w:line="331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  <w:t>мати не дозволить йому покинути рідну домівку;</w:t>
      </w:r>
    </w:p>
    <w:p w:rsidR="00DE6F6B" w:rsidRDefault="00DE6F6B" w:rsidP="00DE6F6B">
      <w:pPr>
        <w:pStyle w:val="80"/>
        <w:framePr w:w="8928" w:h="7196" w:hRule="exact" w:wrap="none" w:vAnchor="page" w:hAnchor="page" w:x="966" w:y="1574"/>
        <w:shd w:val="clear" w:color="auto" w:fill="auto"/>
        <w:tabs>
          <w:tab w:val="left" w:pos="821"/>
        </w:tabs>
        <w:spacing w:line="331" w:lineRule="exact"/>
        <w:ind w:left="100" w:firstLine="38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Клава прийде його проводжати',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shd w:val="clear" w:color="auto" w:fill="auto"/>
        <w:tabs>
          <w:tab w:val="left" w:pos="816"/>
        </w:tabs>
        <w:spacing w:line="331" w:lineRule="exact"/>
        <w:ind w:left="100" w:firstLine="380"/>
      </w:pPr>
      <w:r>
        <w:rPr>
          <w:rStyle w:val="14pt0pt"/>
        </w:rPr>
        <w:t>в)</w:t>
      </w:r>
      <w:r>
        <w:rPr>
          <w:rStyle w:val="14pt0pt"/>
        </w:rPr>
        <w:tab/>
        <w:t>те, що він вирішив, обов’язково принесе йому славу;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shd w:val="clear" w:color="auto" w:fill="auto"/>
        <w:tabs>
          <w:tab w:val="left" w:pos="797"/>
        </w:tabs>
        <w:spacing w:line="331" w:lineRule="exact"/>
        <w:ind w:left="100" w:firstLine="380"/>
      </w:pPr>
      <w:r>
        <w:rPr>
          <w:rStyle w:val="14pt0pt"/>
        </w:rPr>
        <w:t>г)</w:t>
      </w:r>
      <w:r>
        <w:rPr>
          <w:rStyle w:val="14pt0pt"/>
        </w:rPr>
        <w:tab/>
        <w:t>він зможе подолати будь-які труднощі.</w:t>
      </w:r>
    </w:p>
    <w:p w:rsidR="00DE6F6B" w:rsidRDefault="00DE6F6B" w:rsidP="00DE6F6B">
      <w:pPr>
        <w:pStyle w:val="70"/>
        <w:framePr w:w="8928" w:h="7196" w:hRule="exact" w:wrap="none" w:vAnchor="page" w:hAnchor="page" w:x="966" w:y="1574"/>
        <w:shd w:val="clear" w:color="auto" w:fill="auto"/>
        <w:spacing w:line="331" w:lineRule="exact"/>
        <w:ind w:left="100" w:firstLine="380"/>
      </w:pPr>
      <w:r>
        <w:rPr>
          <w:rStyle w:val="70pt"/>
          <w:b/>
          <w:bCs/>
          <w:i/>
          <w:iCs/>
        </w:rPr>
        <w:t>Картка № З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numPr>
          <w:ilvl w:val="0"/>
          <w:numId w:val="12"/>
        </w:numPr>
        <w:shd w:val="clear" w:color="auto" w:fill="auto"/>
        <w:tabs>
          <w:tab w:val="left" w:pos="388"/>
        </w:tabs>
        <w:spacing w:line="331" w:lineRule="exact"/>
        <w:ind w:left="480" w:right="20" w:hanging="380"/>
        <w:jc w:val="both"/>
      </w:pPr>
      <w:r>
        <w:rPr>
          <w:rStyle w:val="14pt0pt"/>
        </w:rPr>
        <w:t>Дослідіть, що відбувалося в душі Михайла після отримання ним зауваження перед учнями школи?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numPr>
          <w:ilvl w:val="0"/>
          <w:numId w:val="12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Чому, на думку Михайла, наукова експедиція на Кукуріківщину — це доведення того, що хлопець і його друг Яків Паровозик — лю</w:t>
      </w:r>
      <w:r>
        <w:rPr>
          <w:rStyle w:val="14pt0pt"/>
        </w:rPr>
        <w:softHyphen/>
        <w:t>ди? Свої міркування аргументуйте.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numPr>
          <w:ilvl w:val="0"/>
          <w:numId w:val="12"/>
        </w:numPr>
        <w:shd w:val="clear" w:color="auto" w:fill="auto"/>
        <w:tabs>
          <w:tab w:val="left" w:pos="402"/>
        </w:tabs>
        <w:spacing w:line="331" w:lineRule="exact"/>
        <w:ind w:left="480" w:hanging="380"/>
        <w:jc w:val="both"/>
      </w:pPr>
      <w:r>
        <w:rPr>
          <w:rStyle w:val="14pt0pt"/>
        </w:rPr>
        <w:t>Хто з героїв відмовився від участі в експедиції?</w:t>
      </w:r>
    </w:p>
    <w:p w:rsidR="00DE6F6B" w:rsidRDefault="00DE6F6B" w:rsidP="00DE6F6B">
      <w:pPr>
        <w:pStyle w:val="21"/>
        <w:framePr w:w="8928" w:h="7196" w:hRule="exact" w:wrap="none" w:vAnchor="page" w:hAnchor="page" w:x="966" w:y="1574"/>
        <w:shd w:val="clear" w:color="auto" w:fill="auto"/>
        <w:tabs>
          <w:tab w:val="left" w:pos="317"/>
        </w:tabs>
        <w:spacing w:line="331" w:lineRule="exact"/>
        <w:ind w:right="2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  <w:t>Андрій Паровозик; б) Колька Капельдудка; в) дядько Денис;</w:t>
      </w:r>
    </w:p>
    <w:p w:rsidR="00DE6F6B" w:rsidRDefault="00DE6F6B" w:rsidP="00DE6F6B">
      <w:pPr>
        <w:pStyle w:val="80"/>
        <w:framePr w:w="8928" w:h="7196" w:hRule="exact" w:wrap="none" w:vAnchor="page" w:hAnchor="page" w:x="966" w:y="1574"/>
        <w:shd w:val="clear" w:color="auto" w:fill="auto"/>
        <w:tabs>
          <w:tab w:val="left" w:pos="806"/>
        </w:tabs>
        <w:spacing w:after="23" w:line="331" w:lineRule="exact"/>
        <w:ind w:left="100" w:firstLine="38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Славко Пасічник.</w:t>
      </w:r>
    </w:p>
    <w:p w:rsidR="00DE6F6B" w:rsidRDefault="00DE6F6B" w:rsidP="00DE6F6B">
      <w:pPr>
        <w:pStyle w:val="40"/>
        <w:framePr w:w="8928" w:h="7196" w:hRule="exact" w:wrap="none" w:vAnchor="page" w:hAnchor="page" w:x="966" w:y="1574"/>
        <w:numPr>
          <w:ilvl w:val="0"/>
          <w:numId w:val="5"/>
        </w:numPr>
        <w:shd w:val="clear" w:color="auto" w:fill="auto"/>
        <w:tabs>
          <w:tab w:val="left" w:pos="1046"/>
        </w:tabs>
        <w:spacing w:before="0" w:line="528" w:lineRule="exact"/>
        <w:ind w:left="100" w:firstLine="380"/>
      </w:pPr>
      <w:r>
        <w:rPr>
          <w:rStyle w:val="4Arial135pt"/>
          <w:b/>
          <w:bCs/>
        </w:rPr>
        <w:t>Підсумок урок</w:t>
      </w:r>
    </w:p>
    <w:p w:rsidR="00DE6F6B" w:rsidRDefault="00DE6F6B" w:rsidP="00DE6F6B">
      <w:pPr>
        <w:pStyle w:val="40"/>
        <w:framePr w:w="8928" w:h="7196" w:hRule="exact" w:wrap="none" w:vAnchor="page" w:hAnchor="page" w:x="966" w:y="1574"/>
        <w:numPr>
          <w:ilvl w:val="0"/>
          <w:numId w:val="5"/>
        </w:numPr>
        <w:shd w:val="clear" w:color="auto" w:fill="auto"/>
        <w:tabs>
          <w:tab w:val="left" w:pos="1128"/>
        </w:tabs>
        <w:spacing w:before="0" w:line="528" w:lineRule="exact"/>
        <w:ind w:left="100" w:firstLine="380"/>
      </w:pPr>
      <w:r>
        <w:rPr>
          <w:rStyle w:val="4Arial135pt"/>
          <w:b/>
          <w:bCs/>
        </w:rPr>
        <w:t>Оголошення результатів навчальної діяльності</w:t>
      </w:r>
    </w:p>
    <w:p w:rsidR="00DE6F6B" w:rsidRDefault="00DE6F6B" w:rsidP="00DE6F6B">
      <w:pPr>
        <w:pStyle w:val="40"/>
        <w:framePr w:w="8928" w:h="7196" w:hRule="exact" w:wrap="none" w:vAnchor="page" w:hAnchor="page" w:x="966" w:y="1574"/>
        <w:numPr>
          <w:ilvl w:val="0"/>
          <w:numId w:val="5"/>
        </w:numPr>
        <w:shd w:val="clear" w:color="auto" w:fill="auto"/>
        <w:tabs>
          <w:tab w:val="left" w:pos="931"/>
        </w:tabs>
        <w:spacing w:before="0" w:line="528" w:lineRule="exact"/>
        <w:ind w:left="100" w:firstLine="380"/>
      </w:pPr>
      <w:r>
        <w:rPr>
          <w:rStyle w:val="4Arial135pt"/>
          <w:b/>
          <w:bCs/>
        </w:rPr>
        <w:t>Домашнє завдання</w:t>
      </w:r>
    </w:p>
    <w:p w:rsidR="00DE6F6B" w:rsidRDefault="00DE6F6B" w:rsidP="00DE6F6B">
      <w:r>
        <w:rPr>
          <w:rStyle w:val="14pt0pt"/>
          <w:rFonts w:eastAsia="Courier New"/>
        </w:rPr>
        <w:t>Скласти усну розповідь про цікаву експедицію героїв на Кукурі</w:t>
      </w:r>
      <w:r>
        <w:rPr>
          <w:rStyle w:val="14pt0pt"/>
          <w:rFonts w:eastAsia="Courier New"/>
        </w:rPr>
        <w:softHyphen/>
        <w:t>ківщину; підготувати до тематичної контрольної роботи № 5.</w:t>
      </w:r>
      <w:bookmarkStart w:id="4" w:name="_GoBack"/>
      <w:bookmarkEnd w:id="4"/>
    </w:p>
    <w:sectPr w:rsidR="00DE6F6B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5C3"/>
    <w:multiLevelType w:val="multilevel"/>
    <w:tmpl w:val="F2761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A65819"/>
    <w:multiLevelType w:val="multilevel"/>
    <w:tmpl w:val="FED00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4A2FB5"/>
    <w:multiLevelType w:val="multilevel"/>
    <w:tmpl w:val="BB66C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013C58"/>
    <w:multiLevelType w:val="multilevel"/>
    <w:tmpl w:val="6A0CD0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8B1060"/>
    <w:multiLevelType w:val="multilevel"/>
    <w:tmpl w:val="D81C6DB4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BF6F83"/>
    <w:multiLevelType w:val="multilevel"/>
    <w:tmpl w:val="8D44E64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8B33DA"/>
    <w:multiLevelType w:val="multilevel"/>
    <w:tmpl w:val="047C58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901594"/>
    <w:multiLevelType w:val="multilevel"/>
    <w:tmpl w:val="25324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8A429A"/>
    <w:multiLevelType w:val="multilevel"/>
    <w:tmpl w:val="ADEEFD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6828B3"/>
    <w:multiLevelType w:val="multilevel"/>
    <w:tmpl w:val="3B58F2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AE33A4"/>
    <w:multiLevelType w:val="multilevel"/>
    <w:tmpl w:val="9926F4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F506892"/>
    <w:multiLevelType w:val="multilevel"/>
    <w:tmpl w:val="1040D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11"/>
  </w:num>
  <w:num w:numId="9">
    <w:abstractNumId w:val="9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6B"/>
    <w:rsid w:val="00DE6F6B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A51DD-371F-824D-ABC2-EE43A4E5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E6F6B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DE6F6B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DE6F6B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E6F6B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E6F6B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DE6F6B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DE6F6B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DE6F6B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DE6F6B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DE6F6B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ahoma95pt0pt">
    <w:name w:val="Основной текст + Tahoma;9;5 pt;Интервал 0 pt"/>
    <w:basedOn w:val="a"/>
    <w:rsid w:val="00DE6F6B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9">
    <w:name w:val="Колонтитул (9)_"/>
    <w:basedOn w:val="DefaultParagraphFont"/>
    <w:link w:val="90"/>
    <w:rsid w:val="00DE6F6B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DE6F6B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rial135pt">
    <w:name w:val="Заголовок №2 + Arial;13;5 pt"/>
    <w:basedOn w:val="22"/>
    <w:rsid w:val="00DE6F6B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DE6F6B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2">
    <w:name w:val="Заголовок №3 (2)_"/>
    <w:basedOn w:val="DefaultParagraphFont"/>
    <w:link w:val="320"/>
    <w:rsid w:val="00DE6F6B"/>
    <w:rPr>
      <w:rFonts w:ascii="Times New Roman" w:eastAsia="Times New Roman" w:hAnsi="Times New Roman" w:cs="Times New Roman"/>
      <w:b/>
      <w:bCs/>
      <w:spacing w:val="-7"/>
      <w:sz w:val="25"/>
      <w:szCs w:val="25"/>
      <w:shd w:val="clear" w:color="auto" w:fill="FFFFFF"/>
    </w:rPr>
  </w:style>
  <w:style w:type="character" w:customStyle="1" w:styleId="100">
    <w:name w:val="Колонтитул (10)"/>
    <w:basedOn w:val="10"/>
    <w:rsid w:val="00DE6F6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DE6F6B"/>
    <w:rPr>
      <w:rFonts w:ascii="Arial" w:eastAsia="Arial" w:hAnsi="Arial" w:cs="Arial"/>
      <w:b/>
      <w:bCs/>
      <w:color w:val="000000"/>
      <w:spacing w:val="4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20pt">
    <w:name w:val="Заголовок №3 (2) + Интервал 0 pt"/>
    <w:basedOn w:val="32"/>
    <w:rsid w:val="00DE6F6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DE6F6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DE6F6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DE6F6B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">
    <w:name w:val="Подпись к таблице (3)_"/>
    <w:basedOn w:val="DefaultParagraphFont"/>
    <w:link w:val="30"/>
    <w:rsid w:val="00DE6F6B"/>
    <w:rPr>
      <w:rFonts w:ascii="Times New Roman" w:eastAsia="Times New Roman" w:hAnsi="Times New Roman" w:cs="Times New Roman"/>
      <w:b/>
      <w:bCs/>
      <w:spacing w:val="-6"/>
      <w:sz w:val="23"/>
      <w:szCs w:val="23"/>
      <w:shd w:val="clear" w:color="auto" w:fill="FFFFFF"/>
    </w:rPr>
  </w:style>
  <w:style w:type="character" w:customStyle="1" w:styleId="30pt">
    <w:name w:val="Подпись к таблице (3) + Курсив;Интервал 0 pt"/>
    <w:basedOn w:val="3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8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0pt0">
    <w:name w:val="Подпись к таблице (3) + Не полужирный;Интервал 0 pt"/>
    <w:basedOn w:val="3"/>
    <w:rsid w:val="00DE6F6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29">
    <w:name w:val="Основной текст (29)_"/>
    <w:basedOn w:val="DefaultParagraphFont"/>
    <w:link w:val="290"/>
    <w:rsid w:val="00DE6F6B"/>
    <w:rPr>
      <w:rFonts w:ascii="Times New Roman" w:eastAsia="Times New Roman" w:hAnsi="Times New Roman" w:cs="Times New Roman"/>
      <w:b/>
      <w:bCs/>
      <w:spacing w:val="-6"/>
      <w:sz w:val="23"/>
      <w:szCs w:val="23"/>
      <w:shd w:val="clear" w:color="auto" w:fill="FFFFFF"/>
    </w:rPr>
  </w:style>
  <w:style w:type="character" w:customStyle="1" w:styleId="290pt">
    <w:name w:val="Основной текст (29) + Курсив;Интервал 0 pt"/>
    <w:basedOn w:val="29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8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2913pt0pt">
    <w:name w:val="Основной текст (29) + 13 pt;Курсив;Интервал 0 pt"/>
    <w:basedOn w:val="29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29125pt0pt">
    <w:name w:val="Основной текст (29) + 12;5 pt;Интервал 0 pt"/>
    <w:basedOn w:val="29"/>
    <w:rsid w:val="00DE6F6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</w:rPr>
  </w:style>
  <w:style w:type="character" w:customStyle="1" w:styleId="290pt0">
    <w:name w:val="Основной текст (29) + Интервал 0 pt"/>
    <w:basedOn w:val="29"/>
    <w:rsid w:val="00DE6F6B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">
    <w:name w:val="Основной текст + 11;5 pt;Полужирный;Интервал 0 pt"/>
    <w:basedOn w:val="a"/>
    <w:rsid w:val="00DE6F6B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8115pt0pt">
    <w:name w:val="Основной текст (8) + 11;5 pt;Полужирный;Не курсив;Интервал 0 pt"/>
    <w:basedOn w:val="8"/>
    <w:rsid w:val="00DE6F6B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DE6F6B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DE6F6B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DE6F6B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E6F6B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DE6F6B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DE6F6B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DE6F6B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DE6F6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320">
    <w:name w:val="Заголовок №3 (2)"/>
    <w:basedOn w:val="Normal"/>
    <w:link w:val="32"/>
    <w:rsid w:val="00DE6F6B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pacing w:val="-7"/>
      <w:sz w:val="25"/>
      <w:szCs w:val="25"/>
      <w:lang w:eastAsia="en-US"/>
    </w:rPr>
  </w:style>
  <w:style w:type="paragraph" w:customStyle="1" w:styleId="30">
    <w:name w:val="Подпись к таблице (3)"/>
    <w:basedOn w:val="Normal"/>
    <w:link w:val="3"/>
    <w:rsid w:val="00DE6F6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b/>
      <w:bCs/>
      <w:color w:val="auto"/>
      <w:spacing w:val="-6"/>
      <w:sz w:val="23"/>
      <w:szCs w:val="23"/>
      <w:lang w:eastAsia="en-US"/>
    </w:rPr>
  </w:style>
  <w:style w:type="paragraph" w:customStyle="1" w:styleId="290">
    <w:name w:val="Основной текст (29)"/>
    <w:basedOn w:val="Normal"/>
    <w:link w:val="29"/>
    <w:rsid w:val="00DE6F6B"/>
    <w:pPr>
      <w:shd w:val="clear" w:color="auto" w:fill="FFFFFF"/>
      <w:spacing w:after="300" w:line="307" w:lineRule="exact"/>
      <w:jc w:val="both"/>
    </w:pPr>
    <w:rPr>
      <w:rFonts w:ascii="Times New Roman" w:eastAsia="Times New Roman" w:hAnsi="Times New Roman" w:cs="Times New Roman"/>
      <w:b/>
      <w:bCs/>
      <w:color w:val="auto"/>
      <w:spacing w:val="-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4199</Words>
  <Characters>23939</Characters>
  <Application>Microsoft Office Word</Application>
  <DocSecurity>0</DocSecurity>
  <Lines>199</Lines>
  <Paragraphs>56</Paragraphs>
  <ScaleCrop>false</ScaleCrop>
  <Company/>
  <LinksUpToDate>false</LinksUpToDate>
  <CharactersWithSpaces>28082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2020-08-06T09:24:00Z</dcterms:created>
  <dcterms:modified xsi:type="dcterms:W3CDTF">2020-08-06T09:24:00Z</dcterms:modified>
</cp:coreProperties>
</file>