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33B3" w14:textId="77777777" w:rsidR="007E741F" w:rsidRDefault="007E741F" w:rsidP="007E741F">
      <w:pPr>
        <w:pStyle w:val="41"/>
        <w:framePr w:w="6590" w:h="6320" w:hRule="exact" w:wrap="none" w:vAnchor="page" w:hAnchor="page" w:x="2672" w:y="6979"/>
        <w:shd w:val="clear" w:color="auto" w:fill="auto"/>
        <w:spacing w:after="0" w:line="259" w:lineRule="exact"/>
        <w:ind w:left="240"/>
        <w:jc w:val="both"/>
      </w:pPr>
      <w:r>
        <w:t>Урок № 3</w:t>
      </w:r>
    </w:p>
    <w:p w14:paraId="4A5126D4" w14:textId="77777777" w:rsidR="007E741F" w:rsidRDefault="007E741F" w:rsidP="007E741F">
      <w:pPr>
        <w:pStyle w:val="41"/>
        <w:framePr w:w="6590" w:h="6320" w:hRule="exact" w:wrap="none" w:vAnchor="page" w:hAnchor="page" w:x="2672" w:y="6979"/>
        <w:shd w:val="clear" w:color="auto" w:fill="auto"/>
        <w:spacing w:after="0" w:line="259" w:lineRule="exact"/>
        <w:ind w:left="240"/>
        <w:jc w:val="both"/>
      </w:pPr>
      <w:r>
        <w:rPr>
          <w:rStyle w:val="42"/>
        </w:rPr>
        <w:t>урок розвитку комунікативних умінь</w:t>
      </w:r>
    </w:p>
    <w:p w14:paraId="264B73D3" w14:textId="77777777" w:rsidR="007E741F" w:rsidRDefault="007E741F" w:rsidP="007E741F">
      <w:pPr>
        <w:pStyle w:val="41"/>
        <w:framePr w:w="6590" w:h="6320" w:hRule="exact" w:wrap="none" w:vAnchor="page" w:hAnchor="page" w:x="2672" w:y="6979"/>
        <w:shd w:val="clear" w:color="auto" w:fill="auto"/>
        <w:spacing w:after="0" w:line="259" w:lineRule="exact"/>
        <w:ind w:left="240"/>
        <w:jc w:val="both"/>
      </w:pPr>
      <w:r>
        <w:t>І НАВИЧОК № 2. ЖАНРИ МОВЛЕННЯ,</w:t>
      </w:r>
    </w:p>
    <w:p w14:paraId="37A73334" w14:textId="77777777" w:rsidR="007E741F" w:rsidRDefault="007E741F" w:rsidP="007E741F">
      <w:pPr>
        <w:pStyle w:val="41"/>
        <w:framePr w:w="6590" w:h="6320" w:hRule="exact" w:wrap="none" w:vAnchor="page" w:hAnchor="page" w:x="2672" w:y="6979"/>
        <w:shd w:val="clear" w:color="auto" w:fill="auto"/>
        <w:spacing w:after="0" w:line="259" w:lineRule="exact"/>
        <w:ind w:left="240"/>
        <w:jc w:val="both"/>
      </w:pPr>
      <w:r>
        <w:t>ОСОБЛИВОСТІ Їх ПОБУДОВИ. НАВЧАЛЬНЕ</w:t>
      </w:r>
    </w:p>
    <w:p w14:paraId="24642BA8" w14:textId="77777777" w:rsidR="007E741F" w:rsidRDefault="007E741F" w:rsidP="007E741F">
      <w:pPr>
        <w:pStyle w:val="41"/>
        <w:framePr w:w="6590" w:h="6320" w:hRule="exact" w:wrap="none" w:vAnchor="page" w:hAnchor="page" w:x="2672" w:y="6979"/>
        <w:shd w:val="clear" w:color="auto" w:fill="auto"/>
        <w:spacing w:after="128" w:line="259" w:lineRule="exact"/>
        <w:ind w:left="240"/>
        <w:jc w:val="both"/>
      </w:pPr>
      <w:r>
        <w:t>АУДІЮВАННЯ ТЕКСТУ хУДОЖНЬОГО СТИЛЮ</w:t>
      </w:r>
    </w:p>
    <w:p w14:paraId="31EB96BC" w14:textId="77777777" w:rsidR="007E741F" w:rsidRDefault="007E741F" w:rsidP="007E741F">
      <w:pPr>
        <w:pStyle w:val="4"/>
        <w:framePr w:w="6590" w:h="6320" w:hRule="exact" w:wrap="none" w:vAnchor="page" w:hAnchor="page" w:x="2672" w:y="6979"/>
        <w:shd w:val="clear" w:color="auto" w:fill="auto"/>
        <w:tabs>
          <w:tab w:val="left" w:pos="1483"/>
        </w:tabs>
        <w:spacing w:after="0" w:line="250" w:lineRule="exact"/>
        <w:ind w:left="240" w:firstLine="0"/>
        <w:jc w:val="both"/>
      </w:pPr>
      <w:r>
        <w:t>Мета:</w:t>
      </w:r>
      <w:r>
        <w:tab/>
        <w:t>поглибити уявлення учнів про основні жанри мовлення,</w:t>
      </w:r>
    </w:p>
    <w:p w14:paraId="360287CF" w14:textId="77777777" w:rsidR="007E741F" w:rsidRDefault="007E741F" w:rsidP="007E741F">
      <w:pPr>
        <w:pStyle w:val="4"/>
        <w:framePr w:w="6590" w:h="6320" w:hRule="exact" w:wrap="none" w:vAnchor="page" w:hAnchor="page" w:x="2672" w:y="6979"/>
        <w:shd w:val="clear" w:color="auto" w:fill="auto"/>
        <w:spacing w:after="0" w:line="250" w:lineRule="exact"/>
        <w:ind w:left="1260" w:right="20" w:firstLine="0"/>
        <w:jc w:val="both"/>
      </w:pPr>
      <w:r>
        <w:t>ознайомити з особливостями побудови оповідання, по</w:t>
      </w:r>
      <w:r>
        <w:softHyphen/>
        <w:t>відомлення, плану роботи, оголошення; удосконалювати вміння визначати тему й основну думку висловлювання; розвивати мовленнєво-комунікативні вміння сприймати на слух незнайоме за змістом висловлювання і з одного прослуховування розуміти зміст тексту.</w:t>
      </w:r>
    </w:p>
    <w:p w14:paraId="1A20DE0D" w14:textId="77777777" w:rsidR="007E741F" w:rsidRDefault="007E741F" w:rsidP="007E741F">
      <w:pPr>
        <w:pStyle w:val="4"/>
        <w:framePr w:w="6590" w:h="6320" w:hRule="exact" w:wrap="none" w:vAnchor="page" w:hAnchor="page" w:x="2672" w:y="6979"/>
        <w:shd w:val="clear" w:color="auto" w:fill="auto"/>
        <w:spacing w:after="184" w:line="250" w:lineRule="exact"/>
        <w:ind w:left="240" w:firstLine="0"/>
        <w:jc w:val="both"/>
      </w:pPr>
      <w:r>
        <w:t>Тип уроку: урок розвитку комунікативних умінь і навичок.</w:t>
      </w:r>
    </w:p>
    <w:p w14:paraId="79F367FE" w14:textId="77777777" w:rsidR="007E741F" w:rsidRDefault="007E741F" w:rsidP="007E741F">
      <w:pPr>
        <w:pStyle w:val="4"/>
        <w:framePr w:w="6590" w:h="6320" w:hRule="exact" w:wrap="none" w:vAnchor="page" w:hAnchor="page" w:x="2672" w:y="6979"/>
        <w:shd w:val="clear" w:color="auto" w:fill="auto"/>
        <w:spacing w:after="94" w:line="170" w:lineRule="exact"/>
        <w:ind w:left="240" w:firstLine="0"/>
        <w:jc w:val="both"/>
      </w:pPr>
      <w:r>
        <w:t>ХІД УРОКУ</w:t>
      </w:r>
    </w:p>
    <w:p w14:paraId="09E98239" w14:textId="77777777" w:rsidR="007E741F" w:rsidRDefault="007E741F" w:rsidP="007E741F">
      <w:pPr>
        <w:pStyle w:val="50"/>
        <w:framePr w:w="6590" w:h="6320" w:hRule="exact" w:wrap="none" w:vAnchor="page" w:hAnchor="page" w:x="2672" w:y="6979"/>
        <w:numPr>
          <w:ilvl w:val="0"/>
          <w:numId w:val="2"/>
        </w:numPr>
        <w:shd w:val="clear" w:color="auto" w:fill="auto"/>
        <w:tabs>
          <w:tab w:val="left" w:pos="427"/>
        </w:tabs>
        <w:spacing w:before="0" w:after="94" w:line="170" w:lineRule="exact"/>
        <w:ind w:left="240"/>
        <w:jc w:val="both"/>
      </w:pPr>
      <w:bookmarkStart w:id="0" w:name="bookmark12"/>
      <w:r>
        <w:t>Організаційний момент</w:t>
      </w:r>
      <w:bookmarkEnd w:id="0"/>
    </w:p>
    <w:p w14:paraId="5E357D6D" w14:textId="77777777" w:rsidR="007E741F" w:rsidRDefault="007E741F" w:rsidP="007E741F">
      <w:pPr>
        <w:pStyle w:val="50"/>
        <w:framePr w:w="6590" w:h="6320" w:hRule="exact" w:wrap="none" w:vAnchor="page" w:hAnchor="page" w:x="2672" w:y="6979"/>
        <w:numPr>
          <w:ilvl w:val="0"/>
          <w:numId w:val="2"/>
        </w:numPr>
        <w:shd w:val="clear" w:color="auto" w:fill="auto"/>
        <w:tabs>
          <w:tab w:val="left" w:pos="504"/>
        </w:tabs>
        <w:spacing w:before="0" w:after="35" w:line="170" w:lineRule="exact"/>
        <w:ind w:left="240"/>
        <w:jc w:val="both"/>
      </w:pPr>
      <w:bookmarkStart w:id="1" w:name="bookmark13"/>
      <w:r>
        <w:t>Розвиток пошукової пізнавальної активності учнів</w:t>
      </w:r>
      <w:bookmarkEnd w:id="1"/>
    </w:p>
    <w:p w14:paraId="4519ABB1" w14:textId="77777777" w:rsidR="007E741F" w:rsidRDefault="007E741F" w:rsidP="007E741F">
      <w:pPr>
        <w:pStyle w:val="4"/>
        <w:framePr w:w="6590" w:h="6320" w:hRule="exact" w:wrap="none" w:vAnchor="page" w:hAnchor="page" w:x="2672" w:y="6979"/>
        <w:shd w:val="clear" w:color="auto" w:fill="auto"/>
        <w:spacing w:after="0" w:line="250" w:lineRule="exact"/>
        <w:ind w:left="240" w:firstLine="0"/>
        <w:jc w:val="both"/>
      </w:pPr>
      <w:r>
        <w:t>Проведення бесіди за питаннями</w:t>
      </w:r>
    </w:p>
    <w:p w14:paraId="04DC9120" w14:textId="77777777" w:rsidR="007E741F" w:rsidRDefault="007E741F" w:rsidP="007E741F">
      <w:pPr>
        <w:pStyle w:val="4"/>
        <w:framePr w:w="6590" w:h="6320" w:hRule="exact" w:wrap="none" w:vAnchor="page" w:hAnchor="page" w:x="2672" w:y="6979"/>
        <w:numPr>
          <w:ilvl w:val="0"/>
          <w:numId w:val="3"/>
        </w:numPr>
        <w:shd w:val="clear" w:color="auto" w:fill="auto"/>
        <w:tabs>
          <w:tab w:val="left" w:pos="422"/>
        </w:tabs>
        <w:spacing w:after="0" w:line="250" w:lineRule="exact"/>
        <w:ind w:left="240" w:firstLine="0"/>
        <w:jc w:val="both"/>
      </w:pPr>
      <w:r>
        <w:t>Які жанри мовлення ви знаєте?</w:t>
      </w:r>
    </w:p>
    <w:p w14:paraId="1CB83AB7" w14:textId="77777777" w:rsidR="007E741F" w:rsidRDefault="007E741F" w:rsidP="007E741F">
      <w:pPr>
        <w:pStyle w:val="4"/>
        <w:framePr w:w="6590" w:h="6320" w:hRule="exact" w:wrap="none" w:vAnchor="page" w:hAnchor="page" w:x="2672" w:y="6979"/>
        <w:numPr>
          <w:ilvl w:val="0"/>
          <w:numId w:val="3"/>
        </w:numPr>
        <w:shd w:val="clear" w:color="auto" w:fill="auto"/>
        <w:tabs>
          <w:tab w:val="left" w:pos="446"/>
        </w:tabs>
        <w:spacing w:after="0" w:line="250" w:lineRule="exact"/>
        <w:ind w:left="240" w:firstLine="0"/>
        <w:jc w:val="both"/>
      </w:pPr>
      <w:r>
        <w:t>Які види висловлювань характерні для наукового, публіцистичного</w:t>
      </w:r>
    </w:p>
    <w:p w14:paraId="62B139E6" w14:textId="77777777" w:rsidR="007E741F" w:rsidRDefault="007E741F" w:rsidP="007E741F">
      <w:pPr>
        <w:pStyle w:val="4"/>
        <w:framePr w:w="6590" w:h="6320" w:hRule="exact" w:wrap="none" w:vAnchor="page" w:hAnchor="page" w:x="2672" w:y="6979"/>
        <w:shd w:val="clear" w:color="auto" w:fill="auto"/>
        <w:spacing w:after="0" w:line="250" w:lineRule="exact"/>
        <w:ind w:left="240" w:firstLine="0"/>
        <w:jc w:val="both"/>
      </w:pPr>
      <w:r>
        <w:t>і художнього стилів?</w:t>
      </w:r>
    </w:p>
    <w:p w14:paraId="440707F8" w14:textId="77777777" w:rsidR="007E741F" w:rsidRDefault="007E741F" w:rsidP="007E741F">
      <w:pPr>
        <w:pStyle w:val="4"/>
        <w:framePr w:w="6590" w:h="6320" w:hRule="exact" w:wrap="none" w:vAnchor="page" w:hAnchor="page" w:x="2672" w:y="6979"/>
        <w:numPr>
          <w:ilvl w:val="0"/>
          <w:numId w:val="3"/>
        </w:numPr>
        <w:shd w:val="clear" w:color="auto" w:fill="auto"/>
        <w:tabs>
          <w:tab w:val="left" w:pos="451"/>
        </w:tabs>
        <w:spacing w:after="0" w:line="250" w:lineRule="exact"/>
        <w:ind w:left="240" w:firstLine="0"/>
        <w:jc w:val="both"/>
      </w:pPr>
      <w:r>
        <w:t>Назвіть жанри офіційно-ділового стилю.</w:t>
      </w:r>
    </w:p>
    <w:p w14:paraId="5CC97FA5" w14:textId="77777777" w:rsidR="007E741F" w:rsidRDefault="007E741F" w:rsidP="007E741F">
      <w:pPr>
        <w:pStyle w:val="4"/>
        <w:framePr w:w="6590" w:h="6320" w:hRule="exact" w:wrap="none" w:vAnchor="page" w:hAnchor="page" w:x="2672" w:y="6979"/>
        <w:numPr>
          <w:ilvl w:val="0"/>
          <w:numId w:val="3"/>
        </w:numPr>
        <w:shd w:val="clear" w:color="auto" w:fill="auto"/>
        <w:tabs>
          <w:tab w:val="left" w:pos="442"/>
        </w:tabs>
        <w:spacing w:after="0" w:line="250" w:lineRule="exact"/>
        <w:ind w:left="240" w:firstLine="0"/>
        <w:jc w:val="both"/>
      </w:pPr>
      <w:r>
        <w:t>Які основні ознаки характерні для тексту?</w:t>
      </w:r>
    </w:p>
    <w:p w14:paraId="3932D2E1" w14:textId="77777777" w:rsidR="007E741F" w:rsidRDefault="007E741F" w:rsidP="007E741F">
      <w:pPr>
        <w:rPr>
          <w:sz w:val="2"/>
          <w:szCs w:val="2"/>
        </w:rPr>
        <w:sectPr w:rsidR="007E741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DD0D7D4" w14:textId="77777777" w:rsidR="007E741F" w:rsidRDefault="007E741F" w:rsidP="007E741F">
      <w:pPr>
        <w:pStyle w:val="a5"/>
        <w:framePr w:wrap="none" w:vAnchor="page" w:hAnchor="page" w:x="2653" w:y="3476"/>
        <w:shd w:val="clear" w:color="auto" w:fill="auto"/>
        <w:spacing w:line="140" w:lineRule="exact"/>
        <w:ind w:left="20"/>
      </w:pPr>
      <w:r>
        <w:lastRenderedPageBreak/>
        <w:t>Вступ</w:t>
      </w:r>
    </w:p>
    <w:p w14:paraId="7FF4D4E6" w14:textId="77777777" w:rsidR="007E741F" w:rsidRDefault="007E741F" w:rsidP="007E741F">
      <w:pPr>
        <w:pStyle w:val="21"/>
        <w:framePr w:wrap="none" w:vAnchor="page" w:hAnchor="page" w:x="9042" w:y="3457"/>
        <w:shd w:val="clear" w:color="auto" w:fill="auto"/>
        <w:spacing w:line="150" w:lineRule="exact"/>
        <w:ind w:left="20"/>
      </w:pPr>
      <w:r>
        <w:t>17</w:t>
      </w:r>
    </w:p>
    <w:p w14:paraId="6E98898B" w14:textId="77777777" w:rsidR="007E741F" w:rsidRDefault="007E741F" w:rsidP="007E741F">
      <w:pPr>
        <w:pStyle w:val="4"/>
        <w:framePr w:w="6590" w:h="9441" w:hRule="exact" w:wrap="none" w:vAnchor="page" w:hAnchor="page" w:x="2672" w:y="3851"/>
        <w:shd w:val="clear" w:color="auto" w:fill="auto"/>
        <w:spacing w:after="0" w:line="170" w:lineRule="exact"/>
        <w:ind w:firstLine="340"/>
        <w:jc w:val="both"/>
      </w:pPr>
      <w:r>
        <w:t>Розподільний диктант (за варіантами)</w:t>
      </w:r>
    </w:p>
    <w:p w14:paraId="6CE17B6D" w14:textId="77777777" w:rsidR="007E741F" w:rsidRDefault="007E741F" w:rsidP="007E741F">
      <w:pPr>
        <w:pStyle w:val="4"/>
        <w:framePr w:w="6590" w:h="9441" w:hRule="exact" w:wrap="none" w:vAnchor="page" w:hAnchor="page" w:x="2672" w:y="3851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45" w:lineRule="exact"/>
        <w:ind w:left="360" w:right="20" w:hanging="160"/>
        <w:jc w:val="both"/>
      </w:pPr>
      <w:r>
        <w:t xml:space="preserve">Розподілити жанри мовлення за функційними стилями, в яких вони реалізуються: </w:t>
      </w:r>
      <w:r>
        <w:rPr>
          <w:rStyle w:val="0pt"/>
        </w:rPr>
        <w:t>варіант 1</w:t>
      </w:r>
      <w:r>
        <w:t xml:space="preserve"> — жанри офіційно-ділового стилю; </w:t>
      </w:r>
      <w:r>
        <w:rPr>
          <w:rStyle w:val="0pt"/>
        </w:rPr>
        <w:t>варіант 2</w:t>
      </w:r>
      <w:r>
        <w:t xml:space="preserve"> — жанри публіцистичного стилю; </w:t>
      </w:r>
      <w:r>
        <w:rPr>
          <w:rStyle w:val="0pt"/>
        </w:rPr>
        <w:t>варіант 3</w:t>
      </w:r>
      <w:r>
        <w:t xml:space="preserve"> — жанри ху</w:t>
      </w:r>
      <w:r>
        <w:softHyphen/>
        <w:t xml:space="preserve">дожнього стилю; </w:t>
      </w:r>
      <w:r>
        <w:rPr>
          <w:rStyle w:val="0pt"/>
        </w:rPr>
        <w:t>варіант 4</w:t>
      </w:r>
      <w:r>
        <w:t xml:space="preserve"> — жанри наукового стилю.</w:t>
      </w:r>
    </w:p>
    <w:p w14:paraId="2148EE06" w14:textId="77777777" w:rsidR="007E741F" w:rsidRDefault="007E741F" w:rsidP="007E741F">
      <w:pPr>
        <w:pStyle w:val="4"/>
        <w:framePr w:w="6590" w:h="9441" w:hRule="exact" w:wrap="none" w:vAnchor="page" w:hAnchor="page" w:x="2672" w:y="3851"/>
        <w:shd w:val="clear" w:color="auto" w:fill="auto"/>
        <w:spacing w:after="0" w:line="245" w:lineRule="exact"/>
        <w:ind w:right="20" w:firstLine="340"/>
        <w:jc w:val="both"/>
      </w:pPr>
      <w:r>
        <w:t>Оголошення, комедія, оповідання, доручення, план роботи, закон, відгук, стаття, анотація, повість, замітка, інструкція, протокол, вірш, лекція, заява, роман, автобіографія, новела.</w:t>
      </w:r>
    </w:p>
    <w:p w14:paraId="05E0258A" w14:textId="77777777" w:rsidR="007E741F" w:rsidRDefault="007E741F" w:rsidP="007E741F">
      <w:pPr>
        <w:pStyle w:val="4"/>
        <w:framePr w:w="6590" w:h="9441" w:hRule="exact" w:wrap="none" w:vAnchor="page" w:hAnchor="page" w:x="2672" w:y="3851"/>
        <w:numPr>
          <w:ilvl w:val="0"/>
          <w:numId w:val="1"/>
        </w:numPr>
        <w:shd w:val="clear" w:color="auto" w:fill="auto"/>
        <w:tabs>
          <w:tab w:val="left" w:pos="358"/>
        </w:tabs>
        <w:spacing w:after="120" w:line="245" w:lineRule="exact"/>
        <w:ind w:left="360" w:right="20" w:hanging="160"/>
        <w:jc w:val="both"/>
      </w:pPr>
      <w:r>
        <w:t>З’ясувати значення невідомих вам жанрів мовлення. За потреби ско</w:t>
      </w:r>
      <w:r>
        <w:softHyphen/>
        <w:t>ристатись тлумачним словником.</w:t>
      </w:r>
    </w:p>
    <w:p w14:paraId="030CCBF2" w14:textId="77777777" w:rsidR="007E741F" w:rsidRDefault="007E741F" w:rsidP="007E741F">
      <w:pPr>
        <w:pStyle w:val="50"/>
        <w:framePr w:w="6590" w:h="9441" w:hRule="exact" w:wrap="none" w:vAnchor="page" w:hAnchor="page" w:x="2672" w:y="3851"/>
        <w:shd w:val="clear" w:color="auto" w:fill="auto"/>
        <w:spacing w:before="0" w:after="0" w:line="245" w:lineRule="exact"/>
        <w:ind w:left="360" w:right="2120"/>
        <w:jc w:val="both"/>
      </w:pPr>
      <w:bookmarkStart w:id="2" w:name="bookmark14"/>
      <w:r>
        <w:t>ІІІ. Генералізація знань шестикласників (відтворення теоретичних відомостей, застосування яких потрібне на уроці)</w:t>
      </w:r>
      <w:bookmarkEnd w:id="2"/>
    </w:p>
    <w:p w14:paraId="1CF8A7DB" w14:textId="77777777" w:rsidR="007E741F" w:rsidRDefault="007E741F" w:rsidP="007E741F">
      <w:pPr>
        <w:pStyle w:val="4"/>
        <w:framePr w:w="6590" w:h="9441" w:hRule="exact" w:wrap="none" w:vAnchor="page" w:hAnchor="page" w:x="2672" w:y="3851"/>
        <w:shd w:val="clear" w:color="auto" w:fill="auto"/>
        <w:spacing w:after="0" w:line="245" w:lineRule="exact"/>
        <w:ind w:firstLine="340"/>
        <w:jc w:val="both"/>
      </w:pPr>
      <w:r>
        <w:t>Дослідження-відновлення</w:t>
      </w:r>
    </w:p>
    <w:p w14:paraId="0A4C4518" w14:textId="77777777" w:rsidR="007E741F" w:rsidRDefault="007E741F" w:rsidP="007E741F">
      <w:pPr>
        <w:pStyle w:val="4"/>
        <w:framePr w:w="6590" w:h="9441" w:hRule="exact" w:wrap="none" w:vAnchor="page" w:hAnchor="page" w:x="2672" w:y="3851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45" w:lineRule="exact"/>
        <w:ind w:left="360" w:right="20" w:hanging="160"/>
        <w:jc w:val="both"/>
      </w:pPr>
      <w:r>
        <w:t>За поданими визначеннями вказати на відомі вам жанри мовлення (див. довідку). З якими із них ви познайомилися на уроках україн</w:t>
      </w:r>
      <w:r>
        <w:softHyphen/>
        <w:t>ської мови в 5 класі?</w:t>
      </w:r>
    </w:p>
    <w:p w14:paraId="2B036D9B" w14:textId="77777777" w:rsidR="007E741F" w:rsidRDefault="007E741F" w:rsidP="007E741F">
      <w:pPr>
        <w:pStyle w:val="4"/>
        <w:framePr w:w="6590" w:h="9441" w:hRule="exact" w:wrap="none" w:vAnchor="page" w:hAnchor="page" w:x="2672" w:y="3851"/>
        <w:numPr>
          <w:ilvl w:val="0"/>
          <w:numId w:val="4"/>
        </w:numPr>
        <w:shd w:val="clear" w:color="auto" w:fill="auto"/>
        <w:tabs>
          <w:tab w:val="left" w:pos="581"/>
        </w:tabs>
        <w:spacing w:after="0" w:line="245" w:lineRule="exact"/>
        <w:ind w:right="20" w:firstLine="340"/>
        <w:jc w:val="both"/>
      </w:pPr>
      <w:r>
        <w:t>Невелика стаття, повідомлення в газеті, журналі, збірнику. 2) Ін</w:t>
      </w:r>
      <w:r>
        <w:softHyphen/>
        <w:t>формація про будь-який масовий захід. 3) Невеликий публіцистичний виступ або невелика доповідь у науково-популярному стилі на якусь тему. 4) Невеликий прозовий твір, сюжет якого заснований на певному епізоді з життя одного (іноді кількох) персонажа. 5) Документ, що вста</w:t>
      </w:r>
      <w:r>
        <w:softHyphen/>
        <w:t>новлює точний перелік намічених робіт (заходів), які повинні бути ви</w:t>
      </w:r>
      <w:r>
        <w:softHyphen/>
        <w:t>конані, їх послідовність.</w:t>
      </w:r>
    </w:p>
    <w:p w14:paraId="3D909C84" w14:textId="77777777" w:rsidR="007E741F" w:rsidRDefault="007E741F" w:rsidP="007E741F">
      <w:pPr>
        <w:pStyle w:val="4"/>
        <w:framePr w:w="6590" w:h="9441" w:hRule="exact" w:wrap="none" w:vAnchor="page" w:hAnchor="page" w:x="2672" w:y="3851"/>
        <w:shd w:val="clear" w:color="auto" w:fill="auto"/>
        <w:spacing w:after="0" w:line="245" w:lineRule="exact"/>
        <w:ind w:firstLine="340"/>
        <w:jc w:val="both"/>
      </w:pPr>
      <w:r>
        <w:rPr>
          <w:rStyle w:val="0pt"/>
        </w:rPr>
        <w:t>Довідка:</w:t>
      </w:r>
      <w:r>
        <w:t xml:space="preserve"> оповідання, замітка, оголошення, повідомлення, план роботи.</w:t>
      </w:r>
    </w:p>
    <w:p w14:paraId="6FD1392F" w14:textId="77777777" w:rsidR="007E741F" w:rsidRDefault="007E741F" w:rsidP="007E741F">
      <w:pPr>
        <w:pStyle w:val="4"/>
        <w:framePr w:w="6590" w:h="9441" w:hRule="exact" w:wrap="none" w:vAnchor="page" w:hAnchor="page" w:x="2672" w:y="3851"/>
        <w:shd w:val="clear" w:color="auto" w:fill="auto"/>
        <w:spacing w:after="0" w:line="245" w:lineRule="exact"/>
        <w:ind w:firstLine="340"/>
        <w:jc w:val="both"/>
      </w:pPr>
      <w:r>
        <w:t>Оформлення систематизова</w:t>
      </w:r>
      <w:r>
        <w:rPr>
          <w:rStyle w:val="2"/>
        </w:rPr>
        <w:t>них</w:t>
      </w:r>
      <w:r>
        <w:t xml:space="preserve"> знань про жанри мовлення</w:t>
      </w:r>
    </w:p>
    <w:p w14:paraId="488BB9FB" w14:textId="77777777" w:rsidR="007E741F" w:rsidRDefault="007E741F" w:rsidP="007E741F">
      <w:pPr>
        <w:pStyle w:val="4"/>
        <w:framePr w:w="6590" w:h="9441" w:hRule="exact" w:wrap="none" w:vAnchor="page" w:hAnchor="page" w:x="2672" w:y="3851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45" w:lineRule="exact"/>
        <w:ind w:left="360" w:right="20" w:hanging="160"/>
        <w:jc w:val="both"/>
      </w:pPr>
      <w:r>
        <w:t>Заповнити кросворд, записавши відповіді на питання у відповідні клі</w:t>
      </w:r>
      <w:r>
        <w:softHyphen/>
        <w:t>тинки. По горизонталі відновити слово, що означає мовну діяльність.</w:t>
      </w:r>
    </w:p>
    <w:p w14:paraId="336AC067" w14:textId="77777777" w:rsidR="007E741F" w:rsidRDefault="007E741F" w:rsidP="007E741F">
      <w:pPr>
        <w:pStyle w:val="4"/>
        <w:framePr w:w="6590" w:h="9441" w:hRule="exact" w:wrap="none" w:vAnchor="page" w:hAnchor="page" w:x="2672" w:y="3851"/>
        <w:shd w:val="clear" w:color="auto" w:fill="auto"/>
        <w:spacing w:after="0" w:line="216" w:lineRule="exact"/>
        <w:ind w:right="20" w:firstLine="340"/>
        <w:jc w:val="both"/>
      </w:pPr>
      <w:r>
        <w:rPr>
          <w:rStyle w:val="8pt0pt"/>
        </w:rPr>
        <w:t xml:space="preserve">1. </w:t>
      </w:r>
      <w:r>
        <w:t xml:space="preserve">Назвати жанр мовлення, для текстів якого характерні такі реквізити: дата, час і місце проведення заходу, його назва. </w:t>
      </w:r>
      <w:r>
        <w:rPr>
          <w:rStyle w:val="8pt0pt"/>
        </w:rPr>
        <w:t xml:space="preserve">2. </w:t>
      </w:r>
      <w:r>
        <w:t xml:space="preserve">Текст якого жанру мовлення, як правило, оформлюється у вигляді таблиці? </w:t>
      </w:r>
      <w:r>
        <w:rPr>
          <w:rStyle w:val="8pt0pt"/>
        </w:rPr>
        <w:t xml:space="preserve">3. </w:t>
      </w:r>
      <w:r>
        <w:t>Цей жанр характеризується стис</w:t>
      </w:r>
      <w:r>
        <w:softHyphen/>
        <w:t>лістю, в ньому завжди ставиться проблема, нерідко міститься звернення до чита</w:t>
      </w:r>
      <w:r>
        <w:softHyphen/>
        <w:t xml:space="preserve">ча, заклик. </w:t>
      </w:r>
      <w:r>
        <w:rPr>
          <w:rStyle w:val="8pt0pt"/>
        </w:rPr>
        <w:t xml:space="preserve">4. </w:t>
      </w:r>
      <w:r>
        <w:t xml:space="preserve">Цей жанр мовлення дуже близький до новели. Розповідь ведеться у ньому в основному від імені оповідача. </w:t>
      </w:r>
      <w:r>
        <w:rPr>
          <w:rStyle w:val="8pt0pt"/>
        </w:rPr>
        <w:t xml:space="preserve">5. </w:t>
      </w:r>
      <w:r>
        <w:t>Цей жанр мовлення оформлюєть</w:t>
      </w:r>
      <w:r>
        <w:softHyphen/>
        <w:t>ся здебільшого як науково-популярний або науково-навчальний текст, основна мета якого — показати свої знання з певного питання, розуміння теоретично</w:t>
      </w:r>
      <w:r>
        <w:softHyphen/>
        <w:t>го матеріалу тощо.</w:t>
      </w:r>
    </w:p>
    <w:p w14:paraId="216410AD" w14:textId="77777777" w:rsidR="007E741F" w:rsidRDefault="007E741F" w:rsidP="007E741F">
      <w:pPr>
        <w:rPr>
          <w:sz w:val="2"/>
          <w:szCs w:val="2"/>
        </w:rPr>
        <w:sectPr w:rsidR="007E741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6E08DD9" w14:textId="77777777" w:rsidR="007E741F" w:rsidRDefault="007E741F" w:rsidP="007E741F">
      <w:pPr>
        <w:pStyle w:val="21"/>
        <w:framePr w:wrap="none" w:vAnchor="page" w:hAnchor="page" w:x="2487" w:y="3457"/>
        <w:shd w:val="clear" w:color="auto" w:fill="auto"/>
        <w:spacing w:line="150" w:lineRule="exact"/>
        <w:ind w:left="20"/>
      </w:pPr>
      <w:r>
        <w:lastRenderedPageBreak/>
        <w:t>18</w:t>
      </w:r>
    </w:p>
    <w:p w14:paraId="3FAE7EDF" w14:textId="77777777" w:rsidR="007E741F" w:rsidRDefault="007E741F" w:rsidP="007E741F">
      <w:pPr>
        <w:pStyle w:val="a5"/>
        <w:framePr w:wrap="none" w:vAnchor="page" w:hAnchor="page" w:x="6409" w:y="345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"/>
        <w:gridCol w:w="283"/>
        <w:gridCol w:w="283"/>
        <w:gridCol w:w="283"/>
        <w:gridCol w:w="283"/>
        <w:gridCol w:w="283"/>
        <w:gridCol w:w="605"/>
      </w:tblGrid>
      <w:tr w:rsidR="007E741F" w14:paraId="77A324EA" w14:textId="77777777" w:rsidTr="00191C7A">
        <w:trPr>
          <w:trHeight w:hRule="exact" w:val="317"/>
        </w:trPr>
        <w:tc>
          <w:tcPr>
            <w:tcW w:w="859" w:type="dxa"/>
            <w:gridSpan w:val="3"/>
            <w:shd w:val="clear" w:color="auto" w:fill="FFFFFF"/>
          </w:tcPr>
          <w:p w14:paraId="2445FDF7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2CB51D" w14:textId="77777777" w:rsidR="007E741F" w:rsidRDefault="007E741F" w:rsidP="00191C7A">
            <w:pPr>
              <w:pStyle w:val="4"/>
              <w:framePr w:w="2314" w:h="3754" w:wrap="none" w:vAnchor="page" w:hAnchor="page" w:x="4638" w:y="3889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4A2CDED8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6DDEFC" w14:textId="77777777" w:rsidR="007E741F" w:rsidRDefault="007E741F" w:rsidP="00191C7A">
            <w:pPr>
              <w:pStyle w:val="4"/>
              <w:framePr w:w="2314" w:h="3754" w:wrap="none" w:vAnchor="page" w:hAnchor="page" w:x="4638" w:y="3889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0"/>
              </w:rPr>
              <w:t>2</w:t>
            </w:r>
          </w:p>
        </w:tc>
        <w:tc>
          <w:tcPr>
            <w:tcW w:w="60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0102D35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</w:tr>
      <w:tr w:rsidR="007E741F" w14:paraId="2A102B3B" w14:textId="77777777" w:rsidTr="00191C7A">
        <w:trPr>
          <w:trHeight w:hRule="exact" w:val="283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CC1CF8" w14:textId="77777777" w:rsidR="007E741F" w:rsidRDefault="007E741F" w:rsidP="00191C7A">
            <w:pPr>
              <w:pStyle w:val="4"/>
              <w:framePr w:w="2314" w:h="3754" w:wrap="none" w:vAnchor="page" w:hAnchor="page" w:x="4638" w:y="3889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0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02897" w14:textId="77777777" w:rsidR="007E741F" w:rsidRDefault="007E741F" w:rsidP="00191C7A">
            <w:pPr>
              <w:pStyle w:val="4"/>
              <w:framePr w:w="2314" w:h="3754" w:wrap="none" w:vAnchor="page" w:hAnchor="page" w:x="4638" w:y="3889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0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A2022C" w14:textId="77777777" w:rsidR="007E741F" w:rsidRDefault="007E741F" w:rsidP="00191C7A">
            <w:pPr>
              <w:pStyle w:val="4"/>
              <w:framePr w:w="2314" w:h="3754" w:wrap="none" w:vAnchor="page" w:hAnchor="page" w:x="4638" w:y="3889"/>
              <w:shd w:val="clear" w:color="auto" w:fill="auto"/>
              <w:spacing w:after="0" w:line="160" w:lineRule="exact"/>
              <w:ind w:left="40" w:firstLine="0"/>
              <w:jc w:val="left"/>
            </w:pPr>
            <w:r>
              <w:rPr>
                <w:rStyle w:val="8pt0pt0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3A193D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DE72F66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1227CF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88DFC2D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</w:tr>
      <w:tr w:rsidR="007E741F" w14:paraId="5AF883EE" w14:textId="77777777" w:rsidTr="00191C7A">
        <w:trPr>
          <w:trHeight w:hRule="exact" w:val="283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574AF4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E34849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58E39A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203E93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0D46A7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5C1F75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2F8B1C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</w:tr>
      <w:tr w:rsidR="007E741F" w14:paraId="4EDA8557" w14:textId="77777777" w:rsidTr="00191C7A">
        <w:trPr>
          <w:trHeight w:hRule="exact" w:val="283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A1FFD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9D286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6E3F91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94BD4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2F0005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20B142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3D0AF7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</w:tr>
      <w:tr w:rsidR="007E741F" w14:paraId="3CCB4DAE" w14:textId="77777777" w:rsidTr="00191C7A">
        <w:trPr>
          <w:trHeight w:hRule="exact" w:val="283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3A2BC1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AD5A16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65E911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AAFA4E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5166F7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7E966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F1B575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</w:tr>
      <w:tr w:rsidR="007E741F" w14:paraId="17514C72" w14:textId="77777777" w:rsidTr="00191C7A">
        <w:trPr>
          <w:trHeight w:hRule="exact" w:val="283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FCF92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AF932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B6AEE2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FE506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20E9D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78B8E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919D6E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</w:tr>
      <w:tr w:rsidR="007E741F" w14:paraId="3E2A0F4A" w14:textId="77777777" w:rsidTr="00191C7A">
        <w:trPr>
          <w:trHeight w:hRule="exact" w:val="283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EE6FD5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44FD9E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C27BEC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1911A9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7C73CDC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76B42A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EA8CD8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</w:tr>
      <w:tr w:rsidR="007E741F" w14:paraId="77D011B8" w14:textId="77777777" w:rsidTr="00191C7A">
        <w:trPr>
          <w:trHeight w:hRule="exact" w:val="283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995509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601B3B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015BB6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280E37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7B61732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49585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08E1ED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</w:tr>
      <w:tr w:rsidR="007E741F" w14:paraId="12888C63" w14:textId="77777777" w:rsidTr="00191C7A">
        <w:trPr>
          <w:trHeight w:hRule="exact" w:val="283"/>
        </w:trPr>
        <w:tc>
          <w:tcPr>
            <w:tcW w:w="293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0444AAC5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802D5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19938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0FCC24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6174FE8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12E0E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630A076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</w:tr>
      <w:tr w:rsidR="007E741F" w14:paraId="7D1746AC" w14:textId="77777777" w:rsidTr="00191C7A">
        <w:trPr>
          <w:trHeight w:hRule="exact" w:val="283"/>
        </w:trPr>
        <w:tc>
          <w:tcPr>
            <w:tcW w:w="293" w:type="dxa"/>
            <w:vMerge/>
            <w:shd w:val="clear" w:color="auto" w:fill="FFFFFF"/>
          </w:tcPr>
          <w:p w14:paraId="1B7E6A50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14951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26827E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68DBFC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ACC45F0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A3D78A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D908A53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</w:tr>
      <w:tr w:rsidR="007E741F" w14:paraId="784CF68E" w14:textId="77777777" w:rsidTr="00191C7A">
        <w:trPr>
          <w:trHeight w:hRule="exact" w:val="283"/>
        </w:trPr>
        <w:tc>
          <w:tcPr>
            <w:tcW w:w="293" w:type="dxa"/>
            <w:vMerge/>
            <w:shd w:val="clear" w:color="auto" w:fill="FFFFFF"/>
          </w:tcPr>
          <w:p w14:paraId="00FF415B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7ADFC0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E6C296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C3C0C6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C71BF5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7887066" w14:textId="77777777" w:rsidR="007E741F" w:rsidRDefault="007E741F" w:rsidP="00191C7A">
            <w:pPr>
              <w:framePr w:w="2314" w:h="3754" w:wrap="none" w:vAnchor="page" w:hAnchor="page" w:x="4638" w:y="3889"/>
            </w:pPr>
          </w:p>
        </w:tc>
      </w:tr>
      <w:tr w:rsidR="007E741F" w14:paraId="48BE66E1" w14:textId="77777777" w:rsidTr="00191C7A">
        <w:trPr>
          <w:trHeight w:hRule="exact" w:val="605"/>
        </w:trPr>
        <w:tc>
          <w:tcPr>
            <w:tcW w:w="57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3B9BAF4E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A117C7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1A2254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  <w:tc>
          <w:tcPr>
            <w:tcW w:w="605" w:type="dxa"/>
            <w:shd w:val="clear" w:color="auto" w:fill="FFFFFF"/>
          </w:tcPr>
          <w:p w14:paraId="36A3E614" w14:textId="77777777" w:rsidR="007E741F" w:rsidRDefault="007E741F" w:rsidP="00191C7A">
            <w:pPr>
              <w:framePr w:w="2314" w:h="3754" w:wrap="none" w:vAnchor="page" w:hAnchor="page" w:x="4638" w:y="3889"/>
              <w:rPr>
                <w:sz w:val="10"/>
                <w:szCs w:val="10"/>
              </w:rPr>
            </w:pPr>
          </w:p>
        </w:tc>
      </w:tr>
    </w:tbl>
    <w:p w14:paraId="4B7DA8DE" w14:textId="77777777" w:rsidR="007E741F" w:rsidRDefault="007E741F" w:rsidP="007E741F">
      <w:pPr>
        <w:pStyle w:val="a7"/>
        <w:framePr w:w="6557" w:h="796" w:hRule="exact" w:wrap="none" w:vAnchor="page" w:hAnchor="page" w:x="2497" w:y="7694"/>
        <w:shd w:val="clear" w:color="auto" w:fill="auto"/>
        <w:ind w:firstLine="340"/>
      </w:pPr>
      <w:r>
        <w:rPr>
          <w:rStyle w:val="0pt0"/>
        </w:rPr>
        <w:t>Відповіді:</w:t>
      </w:r>
      <w:r>
        <w:t xml:space="preserve"> </w:t>
      </w:r>
      <w:r>
        <w:rPr>
          <w:rStyle w:val="8pt0pt1"/>
        </w:rPr>
        <w:t xml:space="preserve">1. </w:t>
      </w:r>
      <w:r>
        <w:t xml:space="preserve">Оголошення. </w:t>
      </w:r>
      <w:r>
        <w:rPr>
          <w:rStyle w:val="8pt0pt1"/>
        </w:rPr>
        <w:t xml:space="preserve">2. </w:t>
      </w:r>
      <w:r>
        <w:t xml:space="preserve">План роботи. </w:t>
      </w:r>
      <w:r>
        <w:rPr>
          <w:rStyle w:val="8pt0pt1"/>
        </w:rPr>
        <w:t xml:space="preserve">3. </w:t>
      </w:r>
      <w:r>
        <w:t xml:space="preserve">Замітка. </w:t>
      </w:r>
      <w:r>
        <w:rPr>
          <w:rStyle w:val="8pt0pt1"/>
        </w:rPr>
        <w:t xml:space="preserve">4. </w:t>
      </w:r>
      <w:r>
        <w:t xml:space="preserve">Оповідання. </w:t>
      </w:r>
      <w:r>
        <w:rPr>
          <w:rStyle w:val="8pt0pt1"/>
        </w:rPr>
        <w:t xml:space="preserve">5. </w:t>
      </w:r>
      <w:r>
        <w:t>По</w:t>
      </w:r>
      <w:r>
        <w:softHyphen/>
        <w:t>відомлення.</w:t>
      </w:r>
    </w:p>
    <w:p w14:paraId="2EC43267" w14:textId="77777777" w:rsidR="007E741F" w:rsidRDefault="007E741F" w:rsidP="007E741F">
      <w:pPr>
        <w:pStyle w:val="31"/>
        <w:framePr w:w="6557" w:h="796" w:hRule="exact" w:wrap="none" w:vAnchor="page" w:hAnchor="page" w:x="2497" w:y="7694"/>
        <w:shd w:val="clear" w:color="auto" w:fill="auto"/>
      </w:pPr>
      <w:r>
        <w:t>Ключове слово</w:t>
      </w:r>
      <w:r>
        <w:rPr>
          <w:rStyle w:val="30pt"/>
        </w:rPr>
        <w:t xml:space="preserve"> — мовлення.</w:t>
      </w:r>
    </w:p>
    <w:p w14:paraId="37CE6685" w14:textId="77777777" w:rsidR="007E741F" w:rsidRDefault="007E741F" w:rsidP="007E741F">
      <w:pPr>
        <w:pStyle w:val="4"/>
        <w:framePr w:w="6998" w:h="797" w:hRule="exact" w:wrap="none" w:vAnchor="page" w:hAnchor="page" w:x="2468" w:y="8606"/>
        <w:shd w:val="clear" w:color="auto" w:fill="auto"/>
        <w:spacing w:after="0" w:line="254" w:lineRule="exact"/>
        <w:ind w:left="320" w:right="420" w:firstLine="0"/>
        <w:jc w:val="left"/>
      </w:pPr>
      <w:r>
        <w:t>Робота з теоретичним матеріалом задля зіставлення нових знань із базовими</w:t>
      </w:r>
    </w:p>
    <w:p w14:paraId="043FD2A3" w14:textId="77777777" w:rsidR="007E741F" w:rsidRDefault="007E741F" w:rsidP="007E741F">
      <w:pPr>
        <w:pStyle w:val="4"/>
        <w:framePr w:w="6998" w:h="797" w:hRule="exact" w:wrap="none" w:vAnchor="page" w:hAnchor="page" w:x="2468" w:y="8606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firstLine="0"/>
        <w:jc w:val="left"/>
      </w:pPr>
      <w:r>
        <w:t>Розглянути схему. Дослідити особливості побудови жанрів мовлення.</w:t>
      </w:r>
    </w:p>
    <w:p w14:paraId="1F807449" w14:textId="77777777" w:rsidR="007E741F" w:rsidRDefault="007E741F" w:rsidP="007E741F">
      <w:pPr>
        <w:framePr w:wrap="none" w:vAnchor="page" w:hAnchor="page" w:x="2473" w:y="9625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"C:\\Users\\Rise_2\\AppData\\Local\\Temp\\FineReader11\\media\\image5.png"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"C:\\Users\\Rise_2\\AppData\\Local\\Temp\\FineReader11\\media\\image5.png"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24B18BDB" wp14:editId="4A4F272D">
            <wp:extent cx="4432300" cy="23495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1DF9C96C" w14:textId="77777777" w:rsidR="007E741F" w:rsidRDefault="007E741F" w:rsidP="007E741F">
      <w:pPr>
        <w:rPr>
          <w:sz w:val="2"/>
          <w:szCs w:val="2"/>
        </w:rPr>
        <w:sectPr w:rsidR="007E741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2B0F0DB" w14:textId="77777777" w:rsidR="007E741F" w:rsidRDefault="007E741F" w:rsidP="007E741F">
      <w:pPr>
        <w:pStyle w:val="a5"/>
        <w:framePr w:wrap="none" w:vAnchor="page" w:hAnchor="page" w:x="2658" w:y="3476"/>
        <w:shd w:val="clear" w:color="auto" w:fill="auto"/>
        <w:spacing w:line="140" w:lineRule="exact"/>
        <w:ind w:left="20"/>
      </w:pPr>
      <w:r>
        <w:lastRenderedPageBreak/>
        <w:t>Вступ</w:t>
      </w:r>
    </w:p>
    <w:p w14:paraId="2914B303" w14:textId="77777777" w:rsidR="007E741F" w:rsidRDefault="007E741F" w:rsidP="007E741F">
      <w:pPr>
        <w:pStyle w:val="21"/>
        <w:framePr w:wrap="none" w:vAnchor="page" w:hAnchor="page" w:x="9046" w:y="3457"/>
        <w:shd w:val="clear" w:color="auto" w:fill="auto"/>
        <w:spacing w:line="150" w:lineRule="exact"/>
        <w:ind w:left="20"/>
      </w:pPr>
      <w:r>
        <w:t>19</w:t>
      </w:r>
    </w:p>
    <w:p w14:paraId="1A244F70" w14:textId="77777777" w:rsidR="007E741F" w:rsidRDefault="007E741F" w:rsidP="007E741F">
      <w:pPr>
        <w:pStyle w:val="50"/>
        <w:framePr w:w="6590" w:h="9448" w:hRule="exact" w:wrap="none" w:vAnchor="page" w:hAnchor="page" w:x="2672" w:y="3851"/>
        <w:shd w:val="clear" w:color="auto" w:fill="auto"/>
        <w:spacing w:before="0" w:after="0" w:line="170" w:lineRule="exact"/>
        <w:ind w:left="360" w:right="1260"/>
      </w:pPr>
      <w:bookmarkStart w:id="3" w:name="bookmark15"/>
      <w:r>
        <w:t>М. Проведення навчального аудіювання тексту художнього стилю</w:t>
      </w:r>
      <w:bookmarkEnd w:id="3"/>
    </w:p>
    <w:p w14:paraId="7E082AE4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307" w:lineRule="exact"/>
        <w:ind w:left="20" w:firstLine="0"/>
      </w:pPr>
      <w:r>
        <w:t>Читання вчителем незнайомого тексту і сприймання його учнями Я — ТРУДНА ДИТИНА</w:t>
      </w:r>
    </w:p>
    <w:p w14:paraId="1A62574E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right="20" w:firstLine="340"/>
        <w:jc w:val="both"/>
      </w:pPr>
      <w:r>
        <w:t>Слухняним бути неважко. Для цього не слід пустувати в присут</w:t>
      </w:r>
      <w:r>
        <w:softHyphen/>
        <w:t>ності мами і тата; увечері, як тільки мама гукне з вікна: «Левчику, пора спати!» — одразу ж бігти додому, хоч як шкода розлучатися з друзями; не свистати в хаті, не нишпорити по татових шухлядах і взагалі не ро</w:t>
      </w:r>
      <w:r>
        <w:softHyphen/>
        <w:t>бити на очах у дорослих того, чого вони не люблять.</w:t>
      </w:r>
    </w:p>
    <w:p w14:paraId="49BC0328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firstLine="340"/>
        <w:jc w:val="both"/>
      </w:pPr>
      <w:r>
        <w:t>А от добре вчитись — куди важче!</w:t>
      </w:r>
    </w:p>
    <w:p w14:paraId="4CD1FBBC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right="20" w:firstLine="340"/>
        <w:jc w:val="both"/>
      </w:pPr>
      <w:r>
        <w:t>Це треба довго сидіти над книжками, писати й переписувати, повто</w:t>
      </w:r>
      <w:r>
        <w:softHyphen/>
        <w:t>рювати і запам’ятовувати...</w:t>
      </w:r>
    </w:p>
    <w:p w14:paraId="2EB32BD9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right="20" w:firstLine="340"/>
        <w:jc w:val="both"/>
      </w:pPr>
      <w:r>
        <w:t>А я — тільки сяду за книжку, тільки почну читати та вдумуватись, як очі самі за вікно — стриб: ану, що там робиться?</w:t>
      </w:r>
    </w:p>
    <w:p w14:paraId="2AA5E16D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right="20" w:firstLine="340"/>
        <w:jc w:val="both"/>
      </w:pPr>
      <w:r>
        <w:t>А там завжди багато цікавого. Он у дворі хлопці ганяють залізну тач</w:t>
      </w:r>
      <w:r>
        <w:softHyphen/>
        <w:t>ку на трьох колесах, ту, що нею возять усякий крам зі складу в магазин. Спершу вони наїжджають тачкою одне на одного. Потім спрямували тачку на залізні ворота, і вона торохнулась так, що одне колесо відлеті</w:t>
      </w:r>
      <w:r>
        <w:softHyphen/>
        <w:t>ло й покотилося. Тоді хлопці, весело регочучи, розбіглися, залишивши тачку напризволяще...</w:t>
      </w:r>
    </w:p>
    <w:p w14:paraId="38C5D1EA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right="20" w:firstLine="340"/>
        <w:jc w:val="both"/>
      </w:pPr>
      <w:r>
        <w:t>Я нахиляю голову до книжки. Тільки зосередився трохи, як знову — хлопці. Тепер уже вони йдуть з надутою камерою до моря купатись. Про</w:t>
      </w:r>
      <w:r>
        <w:softHyphen/>
        <w:t>ти мого вікна зупиняються. Серед них — Ілько. Груди розхристані, чер</w:t>
      </w:r>
      <w:r>
        <w:softHyphen/>
        <w:t>вона голова розпатлана, одна холоша закочена. Він закладає два пальці в рот і пронизливо свище. Це наш умовний знак.</w:t>
      </w:r>
    </w:p>
    <w:p w14:paraId="1812C425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right="20" w:firstLine="340"/>
        <w:jc w:val="both"/>
      </w:pPr>
      <w:r>
        <w:t>Я ще не вивчив «Каменярів» Івана Франка. Ат, довчу ввечері перед сном. Загортаю книжку і йду до мами просити, щоб пустила гуляти. Го</w:t>
      </w:r>
      <w:r>
        <w:softHyphen/>
        <w:t>лос у мене тихий і кволий.</w:t>
      </w:r>
    </w:p>
    <w:p w14:paraId="22FB7385" w14:textId="77777777" w:rsidR="007E741F" w:rsidRDefault="007E741F" w:rsidP="007E741F">
      <w:pPr>
        <w:pStyle w:val="4"/>
        <w:framePr w:w="6590" w:h="9448" w:hRule="exact" w:wrap="none" w:vAnchor="page" w:hAnchor="page" w:x="2672" w:y="3851"/>
        <w:numPr>
          <w:ilvl w:val="0"/>
          <w:numId w:val="5"/>
        </w:numPr>
        <w:shd w:val="clear" w:color="auto" w:fill="auto"/>
        <w:tabs>
          <w:tab w:val="left" w:pos="581"/>
        </w:tabs>
        <w:spacing w:after="0" w:line="250" w:lineRule="exact"/>
        <w:ind w:left="20" w:firstLine="340"/>
        <w:jc w:val="both"/>
      </w:pPr>
      <w:r>
        <w:t>А ти уроки вже зробив? — питає мама.</w:t>
      </w:r>
    </w:p>
    <w:p w14:paraId="238B7203" w14:textId="77777777" w:rsidR="007E741F" w:rsidRDefault="007E741F" w:rsidP="007E741F">
      <w:pPr>
        <w:pStyle w:val="4"/>
        <w:framePr w:w="6590" w:h="9448" w:hRule="exact" w:wrap="none" w:vAnchor="page" w:hAnchor="page" w:x="2672" w:y="3851"/>
        <w:numPr>
          <w:ilvl w:val="0"/>
          <w:numId w:val="5"/>
        </w:numPr>
        <w:shd w:val="clear" w:color="auto" w:fill="auto"/>
        <w:tabs>
          <w:tab w:val="left" w:pos="595"/>
        </w:tabs>
        <w:spacing w:after="0" w:line="250" w:lineRule="exact"/>
        <w:ind w:left="20" w:firstLine="340"/>
        <w:jc w:val="both"/>
      </w:pPr>
      <w:r>
        <w:t>Зробив. Що там їх робити!..</w:t>
      </w:r>
    </w:p>
    <w:p w14:paraId="37A19583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right="20" w:firstLine="340"/>
        <w:jc w:val="both"/>
      </w:pPr>
      <w:r>
        <w:t>Я добре знаю, що перевіряти вона не буде. Її цілком задовольняє моя відповідь. Я йду з хати.</w:t>
      </w:r>
    </w:p>
    <w:p w14:paraId="4CF193D0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right="20" w:firstLine="340"/>
        <w:jc w:val="both"/>
      </w:pPr>
      <w:r>
        <w:t>Ну, тут уже мені привілля! Ми купаємось, забувши про все на світі, аж поки не стемніє.</w:t>
      </w:r>
    </w:p>
    <w:p w14:paraId="6AC06881" w14:textId="77777777" w:rsidR="007E741F" w:rsidRDefault="007E741F" w:rsidP="007E741F">
      <w:pPr>
        <w:pStyle w:val="4"/>
        <w:framePr w:w="6590" w:h="9448" w:hRule="exact" w:wrap="none" w:vAnchor="page" w:hAnchor="page" w:x="2672" w:y="3851"/>
        <w:shd w:val="clear" w:color="auto" w:fill="auto"/>
        <w:spacing w:after="0" w:line="250" w:lineRule="exact"/>
        <w:ind w:left="20" w:right="20" w:firstLine="340"/>
        <w:jc w:val="both"/>
      </w:pPr>
      <w:r>
        <w:t>Увечері я повертаюсь додому дуже стомлений, швидко ковтаю шма</w:t>
      </w:r>
      <w:r>
        <w:softHyphen/>
        <w:t>ток ковбаси, що лежить у холодильнику, одним духом випиваю склянку молока і лягаю в ліжко.</w:t>
      </w:r>
    </w:p>
    <w:p w14:paraId="727603D0" w14:textId="77777777" w:rsidR="007E741F" w:rsidRDefault="007E741F" w:rsidP="007E741F">
      <w:pPr>
        <w:rPr>
          <w:sz w:val="2"/>
          <w:szCs w:val="2"/>
        </w:rPr>
        <w:sectPr w:rsidR="007E741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47D326E" w14:textId="77777777" w:rsidR="007E741F" w:rsidRDefault="007E741F" w:rsidP="007E741F">
      <w:pPr>
        <w:pStyle w:val="21"/>
        <w:framePr w:wrap="none" w:vAnchor="page" w:hAnchor="page" w:x="2662" w:y="3457"/>
        <w:shd w:val="clear" w:color="auto" w:fill="auto"/>
        <w:spacing w:line="150" w:lineRule="exact"/>
        <w:ind w:left="20"/>
      </w:pPr>
      <w:r>
        <w:lastRenderedPageBreak/>
        <w:t>20</w:t>
      </w:r>
    </w:p>
    <w:p w14:paraId="42048725" w14:textId="77777777" w:rsidR="007E741F" w:rsidRDefault="007E741F" w:rsidP="007E741F">
      <w:pPr>
        <w:pStyle w:val="a5"/>
        <w:framePr w:wrap="none" w:vAnchor="page" w:hAnchor="page" w:x="6598" w:y="3481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42C16079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spacing w:after="0" w:line="250" w:lineRule="exact"/>
        <w:ind w:left="20" w:right="20" w:firstLine="300"/>
        <w:jc w:val="both"/>
      </w:pPr>
      <w:r>
        <w:t>Квартира у нас велика. Власне, це й не квартира, а будинок на околи</w:t>
      </w:r>
      <w:r>
        <w:softHyphen/>
        <w:t>ці міста з багатьма кімнатами. У тата є свій домашній кабінет, у мами — своя кімната, у мене — своя. Є ще дві кімнати про всяк випадок, може, хто в гості приїде. А як нікого немає, то вони стоять порожні.</w:t>
      </w:r>
    </w:p>
    <w:p w14:paraId="0F9EC71E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spacing w:after="124" w:line="250" w:lineRule="exact"/>
        <w:ind w:left="320" w:firstLine="0"/>
        <w:jc w:val="both"/>
      </w:pPr>
      <w:r>
        <w:t>У ліжкові я розгортаю книжку і знову берусь до вірша.</w:t>
      </w:r>
    </w:p>
    <w:p w14:paraId="59499679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spacing w:after="87" w:line="170" w:lineRule="exact"/>
        <w:ind w:left="1700" w:firstLine="0"/>
        <w:jc w:val="left"/>
      </w:pPr>
      <w:r>
        <w:t>Я бачив дивний сон, немов передо мною...</w:t>
      </w:r>
    </w:p>
    <w:p w14:paraId="771E9238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spacing w:after="128" w:line="254" w:lineRule="exact"/>
        <w:ind w:left="20" w:right="20" w:firstLine="300"/>
        <w:jc w:val="both"/>
      </w:pPr>
      <w:r>
        <w:t>Рядки мерехтять перед моїми очима, розпливаються, гойдаються і, як хвилі на морі, то набігають, то відкочуються.</w:t>
      </w:r>
    </w:p>
    <w:p w14:paraId="6ADC6E9E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spacing w:after="90" w:line="170" w:lineRule="exact"/>
        <w:ind w:left="2000" w:firstLine="0"/>
        <w:jc w:val="left"/>
      </w:pPr>
      <w:r>
        <w:t>Я бачив дивний сон ... дивний сон...</w:t>
      </w:r>
    </w:p>
    <w:p w14:paraId="258CA267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spacing w:after="0" w:line="250" w:lineRule="exact"/>
        <w:ind w:left="320" w:firstLine="0"/>
        <w:jc w:val="both"/>
      </w:pPr>
      <w:r>
        <w:t>І справді, непомітно для себе засинаю...</w:t>
      </w:r>
    </w:p>
    <w:p w14:paraId="1F3F1EC3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spacing w:after="0" w:line="250" w:lineRule="exact"/>
        <w:ind w:left="320" w:firstLine="0"/>
        <w:jc w:val="both"/>
      </w:pPr>
      <w:r>
        <w:t>Наступного дня — двійка.</w:t>
      </w:r>
    </w:p>
    <w:p w14:paraId="538BF468" w14:textId="77777777" w:rsidR="007E741F" w:rsidRDefault="007E741F" w:rsidP="007E741F">
      <w:pPr>
        <w:pStyle w:val="70"/>
        <w:framePr w:w="6581" w:h="9505" w:hRule="exact" w:wrap="none" w:vAnchor="page" w:hAnchor="page" w:x="2672" w:y="3790"/>
        <w:shd w:val="clear" w:color="auto" w:fill="auto"/>
        <w:spacing w:after="60"/>
        <w:ind w:left="3960"/>
        <w:jc w:val="left"/>
      </w:pPr>
      <w:r>
        <w:t>(Д. Ткач, 400сл.)</w:t>
      </w:r>
    </w:p>
    <w:p w14:paraId="3B2C2441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spacing w:after="0" w:line="250" w:lineRule="exact"/>
        <w:ind w:left="320" w:firstLine="0"/>
        <w:jc w:val="both"/>
      </w:pPr>
      <w:r>
        <w:t>Виконання завдань тестового характеру</w:t>
      </w:r>
    </w:p>
    <w:p w14:paraId="2777AFBA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6"/>
        </w:numPr>
        <w:shd w:val="clear" w:color="auto" w:fill="auto"/>
        <w:tabs>
          <w:tab w:val="left" w:pos="517"/>
          <w:tab w:val="left" w:pos="4155"/>
        </w:tabs>
        <w:spacing w:after="0" w:line="250" w:lineRule="exact"/>
        <w:ind w:left="320" w:right="20" w:firstLine="0"/>
        <w:jc w:val="both"/>
      </w:pPr>
      <w:r>
        <w:t>Визначити, до якого жанру мовлення належить прослуханий текст. а) Повідомлення;</w:t>
      </w:r>
      <w:r>
        <w:tab/>
        <w:t>б) роман;</w:t>
      </w:r>
    </w:p>
    <w:p w14:paraId="359D2B71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tabs>
          <w:tab w:val="left" w:pos="3944"/>
        </w:tabs>
        <w:spacing w:after="0" w:line="250" w:lineRule="exact"/>
        <w:ind w:left="320" w:firstLine="0"/>
        <w:jc w:val="both"/>
      </w:pPr>
      <w:r>
        <w:t>в) оповідання;</w:t>
      </w:r>
      <w:r>
        <w:tab/>
        <w:t>г) замітка.</w:t>
      </w:r>
    </w:p>
    <w:p w14:paraId="699862B8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6"/>
        </w:numPr>
        <w:shd w:val="clear" w:color="auto" w:fill="auto"/>
        <w:tabs>
          <w:tab w:val="left" w:pos="526"/>
        </w:tabs>
        <w:spacing w:after="0" w:line="250" w:lineRule="exact"/>
        <w:ind w:left="320" w:firstLine="0"/>
        <w:jc w:val="both"/>
      </w:pPr>
      <w:r>
        <w:t>Указати на тип мовлення тексту.</w:t>
      </w:r>
    </w:p>
    <w:p w14:paraId="1610106D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spacing w:after="0" w:line="250" w:lineRule="exact"/>
        <w:ind w:left="320" w:right="1340" w:firstLine="0"/>
        <w:jc w:val="left"/>
      </w:pPr>
      <w:r>
        <w:t>а) Розповідь з елементами опису; б) роздум; в) розповідь з елементами роздуму; г) розповідь.</w:t>
      </w:r>
    </w:p>
    <w:p w14:paraId="0152E870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6"/>
        </w:numPr>
        <w:shd w:val="clear" w:color="auto" w:fill="auto"/>
        <w:tabs>
          <w:tab w:val="left" w:pos="531"/>
        </w:tabs>
        <w:spacing w:after="0" w:line="250" w:lineRule="exact"/>
        <w:ind w:left="320" w:firstLine="0"/>
        <w:jc w:val="both"/>
      </w:pPr>
      <w:r>
        <w:t>Визначити будову прослуханого тексту.</w:t>
      </w:r>
    </w:p>
    <w:p w14:paraId="64ABC50F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t>а)</w:t>
      </w:r>
      <w:r>
        <w:tab/>
        <w:t>Загальне враження — обґрунтування висловленої оцінки;</w:t>
      </w:r>
    </w:p>
    <w:p w14:paraId="2CB3CF61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t>б)</w:t>
      </w:r>
      <w:r>
        <w:tab/>
        <w:t>що відбулося — де відбулося — з ким відбулося;</w:t>
      </w:r>
    </w:p>
    <w:p w14:paraId="09279602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tabs>
          <w:tab w:val="left" w:pos="550"/>
        </w:tabs>
        <w:spacing w:after="0" w:line="250" w:lineRule="exact"/>
        <w:ind w:left="320" w:firstLine="0"/>
        <w:jc w:val="both"/>
      </w:pPr>
      <w:r>
        <w:t>в)</w:t>
      </w:r>
      <w:r>
        <w:tab/>
        <w:t>вступ — основна частина — кінцівка;</w:t>
      </w:r>
    </w:p>
    <w:p w14:paraId="4EB26F11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tabs>
          <w:tab w:val="left" w:pos="531"/>
        </w:tabs>
        <w:spacing w:after="0" w:line="250" w:lineRule="exact"/>
        <w:ind w:left="320" w:firstLine="0"/>
        <w:jc w:val="both"/>
      </w:pPr>
      <w:r>
        <w:t>г)</w:t>
      </w:r>
      <w:r>
        <w:tab/>
        <w:t>зав’язка — розвиток дії — кульмінація — розв’язка.</w:t>
      </w:r>
    </w:p>
    <w:p w14:paraId="2E5BBCB0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6"/>
        </w:numPr>
        <w:shd w:val="clear" w:color="auto" w:fill="auto"/>
        <w:tabs>
          <w:tab w:val="left" w:pos="536"/>
        </w:tabs>
        <w:spacing w:after="0" w:line="250" w:lineRule="exact"/>
        <w:ind w:left="320" w:firstLine="0"/>
        <w:jc w:val="both"/>
      </w:pPr>
      <w:r>
        <w:t>Що відображає заголовок?</w:t>
      </w:r>
    </w:p>
    <w:p w14:paraId="106279CB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tabs>
          <w:tab w:val="left" w:pos="3949"/>
        </w:tabs>
        <w:spacing w:after="0" w:line="250" w:lineRule="exact"/>
        <w:ind w:left="320" w:firstLine="0"/>
        <w:jc w:val="both"/>
      </w:pPr>
      <w:r>
        <w:t>а) Тему тексту;</w:t>
      </w:r>
      <w:r>
        <w:tab/>
        <w:t>б) основну думку тексту.</w:t>
      </w:r>
    </w:p>
    <w:p w14:paraId="2CE709A9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6"/>
        </w:numPr>
        <w:shd w:val="clear" w:color="auto" w:fill="auto"/>
        <w:tabs>
          <w:tab w:val="left" w:pos="531"/>
        </w:tabs>
        <w:spacing w:after="0" w:line="250" w:lineRule="exact"/>
        <w:ind w:left="320" w:firstLine="0"/>
        <w:jc w:val="both"/>
      </w:pPr>
      <w:r>
        <w:t>Від чийого імені йдеться розповідь у тексті?</w:t>
      </w:r>
    </w:p>
    <w:p w14:paraId="366A529D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tabs>
          <w:tab w:val="left" w:pos="3949"/>
          <w:tab w:val="left" w:pos="550"/>
        </w:tabs>
        <w:spacing w:after="0" w:line="250" w:lineRule="exact"/>
        <w:ind w:left="320" w:firstLine="0"/>
        <w:jc w:val="both"/>
      </w:pPr>
      <w:r>
        <w:t>а)</w:t>
      </w:r>
      <w:r>
        <w:tab/>
        <w:t>Від імені автора;</w:t>
      </w:r>
      <w:r>
        <w:tab/>
        <w:t>б) від імені хлопця;</w:t>
      </w:r>
    </w:p>
    <w:p w14:paraId="27F0300C" w14:textId="77777777" w:rsidR="007E741F" w:rsidRDefault="007E741F" w:rsidP="007E741F">
      <w:pPr>
        <w:pStyle w:val="4"/>
        <w:framePr w:w="6581" w:h="9505" w:hRule="exact" w:wrap="none" w:vAnchor="page" w:hAnchor="page" w:x="2672" w:y="3790"/>
        <w:shd w:val="clear" w:color="auto" w:fill="auto"/>
        <w:tabs>
          <w:tab w:val="left" w:pos="3944"/>
          <w:tab w:val="left" w:pos="550"/>
        </w:tabs>
        <w:spacing w:after="0" w:line="250" w:lineRule="exact"/>
        <w:ind w:left="320" w:firstLine="0"/>
        <w:jc w:val="both"/>
      </w:pPr>
      <w:r>
        <w:t>в)</w:t>
      </w:r>
      <w:r>
        <w:tab/>
        <w:t>від імені мами хлопця;</w:t>
      </w:r>
      <w:r>
        <w:tab/>
        <w:t>г) від імені друга хлопця.</w:t>
      </w:r>
    </w:p>
    <w:p w14:paraId="446FFC20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6"/>
        </w:numPr>
        <w:shd w:val="clear" w:color="auto" w:fill="auto"/>
        <w:tabs>
          <w:tab w:val="left" w:pos="531"/>
        </w:tabs>
        <w:spacing w:after="0" w:line="250" w:lineRule="exact"/>
        <w:ind w:left="320" w:firstLine="0"/>
        <w:jc w:val="both"/>
      </w:pPr>
      <w:r>
        <w:t>Розташувати пункти плану відповідно до логіки викладу думок.</w:t>
      </w:r>
    </w:p>
    <w:p w14:paraId="17282135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7"/>
        </w:numPr>
        <w:shd w:val="clear" w:color="auto" w:fill="auto"/>
        <w:tabs>
          <w:tab w:val="left" w:pos="522"/>
          <w:tab w:val="left" w:pos="3930"/>
        </w:tabs>
        <w:spacing w:after="0" w:line="250" w:lineRule="exact"/>
        <w:ind w:left="320" w:firstLine="0"/>
        <w:jc w:val="both"/>
      </w:pPr>
      <w:r>
        <w:t>Я йду з хати.</w:t>
      </w:r>
      <w:r>
        <w:tab/>
        <w:t>6) Тут мені привілля!</w:t>
      </w:r>
    </w:p>
    <w:p w14:paraId="798EAFF6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7"/>
        </w:numPr>
        <w:shd w:val="clear" w:color="auto" w:fill="auto"/>
        <w:tabs>
          <w:tab w:val="left" w:pos="541"/>
          <w:tab w:val="left" w:pos="3949"/>
        </w:tabs>
        <w:spacing w:after="0" w:line="250" w:lineRule="exact"/>
        <w:ind w:left="320" w:firstLine="0"/>
        <w:jc w:val="both"/>
      </w:pPr>
      <w:r>
        <w:t>Добре вчитись — куди важче!</w:t>
      </w:r>
      <w:r>
        <w:tab/>
        <w:t>7) Я бачив дивний сон...</w:t>
      </w:r>
    </w:p>
    <w:p w14:paraId="72017C08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7"/>
        </w:numPr>
        <w:shd w:val="clear" w:color="auto" w:fill="auto"/>
        <w:tabs>
          <w:tab w:val="left" w:pos="550"/>
          <w:tab w:val="left" w:pos="3949"/>
        </w:tabs>
        <w:spacing w:after="0" w:line="250" w:lineRule="exact"/>
        <w:ind w:left="320" w:firstLine="0"/>
        <w:jc w:val="both"/>
      </w:pPr>
      <w:r>
        <w:t>Наступного дня — двійка.</w:t>
      </w:r>
      <w:r>
        <w:tab/>
        <w:t>8) Слухняним бути неважко.</w:t>
      </w:r>
    </w:p>
    <w:p w14:paraId="3E002EED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7"/>
        </w:numPr>
        <w:shd w:val="clear" w:color="auto" w:fill="auto"/>
        <w:tabs>
          <w:tab w:val="left" w:pos="555"/>
        </w:tabs>
        <w:spacing w:after="0" w:line="250" w:lineRule="exact"/>
        <w:ind w:left="320" w:firstLine="0"/>
        <w:jc w:val="both"/>
      </w:pPr>
      <w:r>
        <w:t>За вікном завжди багато цікавого. 9) Наша квартира.</w:t>
      </w:r>
    </w:p>
    <w:p w14:paraId="281502DB" w14:textId="77777777" w:rsidR="007E741F" w:rsidRDefault="007E741F" w:rsidP="007E741F">
      <w:pPr>
        <w:pStyle w:val="4"/>
        <w:framePr w:w="6581" w:h="9505" w:hRule="exact" w:wrap="none" w:vAnchor="page" w:hAnchor="page" w:x="2672" w:y="3790"/>
        <w:numPr>
          <w:ilvl w:val="0"/>
          <w:numId w:val="7"/>
        </w:numPr>
        <w:shd w:val="clear" w:color="auto" w:fill="auto"/>
        <w:tabs>
          <w:tab w:val="left" w:pos="541"/>
          <w:tab w:val="left" w:pos="3843"/>
        </w:tabs>
        <w:spacing w:after="0" w:line="250" w:lineRule="exact"/>
        <w:ind w:left="320" w:firstLine="0"/>
        <w:jc w:val="both"/>
      </w:pPr>
      <w:r>
        <w:t>Умовний знак.</w:t>
      </w:r>
      <w:r>
        <w:tab/>
        <w:t>10) Повернення додому.</w:t>
      </w:r>
    </w:p>
    <w:p w14:paraId="491B4D58" w14:textId="77777777" w:rsidR="007E741F" w:rsidRDefault="007E741F" w:rsidP="007E741F">
      <w:pPr>
        <w:rPr>
          <w:sz w:val="2"/>
          <w:szCs w:val="2"/>
        </w:rPr>
        <w:sectPr w:rsidR="007E741F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773153E" w14:textId="77777777" w:rsidR="007E741F" w:rsidRDefault="007E741F" w:rsidP="007E741F">
      <w:pPr>
        <w:pStyle w:val="a5"/>
        <w:framePr w:wrap="none" w:vAnchor="page" w:hAnchor="page" w:x="2564" w:y="3476"/>
        <w:shd w:val="clear" w:color="auto" w:fill="auto"/>
        <w:spacing w:line="140" w:lineRule="exact"/>
        <w:ind w:left="20"/>
      </w:pPr>
      <w:r>
        <w:lastRenderedPageBreak/>
        <w:t>Вступ</w:t>
      </w:r>
    </w:p>
    <w:p w14:paraId="5502B10E" w14:textId="77777777" w:rsidR="007E741F" w:rsidRDefault="007E741F" w:rsidP="007E741F">
      <w:pPr>
        <w:pStyle w:val="21"/>
        <w:framePr w:wrap="none" w:vAnchor="page" w:hAnchor="page" w:x="8938" w:y="3457"/>
        <w:shd w:val="clear" w:color="auto" w:fill="auto"/>
        <w:spacing w:line="150" w:lineRule="exact"/>
        <w:ind w:left="20"/>
      </w:pPr>
      <w:r>
        <w:t>21</w:t>
      </w:r>
    </w:p>
    <w:p w14:paraId="634F5581" w14:textId="77777777" w:rsidR="007E741F" w:rsidRDefault="007E741F" w:rsidP="007E741F">
      <w:pPr>
        <w:pStyle w:val="4"/>
        <w:framePr w:w="6768" w:h="2874" w:hRule="exact" w:wrap="none" w:vAnchor="page" w:hAnchor="page" w:x="2583" w:y="3795"/>
        <w:numPr>
          <w:ilvl w:val="0"/>
          <w:numId w:val="6"/>
        </w:numPr>
        <w:shd w:val="clear" w:color="auto" w:fill="auto"/>
        <w:tabs>
          <w:tab w:val="left" w:pos="457"/>
        </w:tabs>
        <w:spacing w:after="0" w:line="250" w:lineRule="exact"/>
        <w:ind w:left="260" w:firstLine="0"/>
        <w:jc w:val="both"/>
      </w:pPr>
      <w:r>
        <w:t>Який твір не вивчив хлопець?</w:t>
      </w:r>
    </w:p>
    <w:p w14:paraId="75901385" w14:textId="77777777" w:rsidR="007E741F" w:rsidRDefault="007E741F" w:rsidP="007E741F">
      <w:pPr>
        <w:pStyle w:val="4"/>
        <w:framePr w:w="6768" w:h="2874" w:hRule="exact" w:wrap="none" w:vAnchor="page" w:hAnchor="page" w:x="2583" w:y="3795"/>
        <w:shd w:val="clear" w:color="auto" w:fill="auto"/>
        <w:tabs>
          <w:tab w:val="left" w:pos="486"/>
        </w:tabs>
        <w:spacing w:after="0" w:line="250" w:lineRule="exact"/>
        <w:ind w:left="260" w:firstLine="0"/>
        <w:jc w:val="both"/>
      </w:pPr>
      <w:r>
        <w:t>а)</w:t>
      </w:r>
      <w:r>
        <w:tab/>
        <w:t>«Каменярі» Івана Франка;</w:t>
      </w:r>
    </w:p>
    <w:p w14:paraId="3349D778" w14:textId="77777777" w:rsidR="007E741F" w:rsidRDefault="007E741F" w:rsidP="007E741F">
      <w:pPr>
        <w:pStyle w:val="4"/>
        <w:framePr w:w="6768" w:h="2874" w:hRule="exact" w:wrap="none" w:vAnchor="page" w:hAnchor="page" w:x="2583" w:y="3795"/>
        <w:shd w:val="clear" w:color="auto" w:fill="auto"/>
        <w:tabs>
          <w:tab w:val="left" w:pos="490"/>
        </w:tabs>
        <w:spacing w:after="0" w:line="250" w:lineRule="exact"/>
        <w:ind w:left="260" w:firstLine="0"/>
        <w:jc w:val="both"/>
      </w:pPr>
      <w:r>
        <w:t>б)</w:t>
      </w:r>
      <w:r>
        <w:tab/>
        <w:t>«Мені тринадцятий минало» Тараса Шевченка;</w:t>
      </w:r>
    </w:p>
    <w:p w14:paraId="32DBDDB4" w14:textId="77777777" w:rsidR="007E741F" w:rsidRDefault="007E741F" w:rsidP="007E741F">
      <w:pPr>
        <w:pStyle w:val="4"/>
        <w:framePr w:w="6768" w:h="2874" w:hRule="exact" w:wrap="none" w:vAnchor="page" w:hAnchor="page" w:x="2583" w:y="3795"/>
        <w:shd w:val="clear" w:color="auto" w:fill="auto"/>
        <w:tabs>
          <w:tab w:val="left" w:pos="490"/>
        </w:tabs>
        <w:spacing w:after="0" w:line="250" w:lineRule="exact"/>
        <w:ind w:left="260" w:firstLine="0"/>
        <w:jc w:val="both"/>
      </w:pPr>
      <w:r>
        <w:t>в)</w:t>
      </w:r>
      <w:r>
        <w:tab/>
        <w:t>«Вставай, Україно, вставай» Дмитра Павличка;</w:t>
      </w:r>
    </w:p>
    <w:p w14:paraId="37D50454" w14:textId="77777777" w:rsidR="007E741F" w:rsidRDefault="007E741F" w:rsidP="007E741F">
      <w:pPr>
        <w:pStyle w:val="4"/>
        <w:framePr w:w="6768" w:h="2874" w:hRule="exact" w:wrap="none" w:vAnchor="page" w:hAnchor="page" w:x="2583" w:y="3795"/>
        <w:shd w:val="clear" w:color="auto" w:fill="auto"/>
        <w:tabs>
          <w:tab w:val="left" w:pos="476"/>
        </w:tabs>
        <w:spacing w:after="0" w:line="250" w:lineRule="exact"/>
        <w:ind w:left="260" w:firstLine="0"/>
        <w:jc w:val="both"/>
      </w:pPr>
      <w:r>
        <w:t>г)</w:t>
      </w:r>
      <w:r>
        <w:tab/>
        <w:t>«Сон» Тараса Шевченка.</w:t>
      </w:r>
    </w:p>
    <w:p w14:paraId="0213DE5D" w14:textId="77777777" w:rsidR="007E741F" w:rsidRDefault="007E741F" w:rsidP="007E741F">
      <w:pPr>
        <w:pStyle w:val="4"/>
        <w:framePr w:w="6768" w:h="2874" w:hRule="exact" w:wrap="none" w:vAnchor="page" w:hAnchor="page" w:x="2583" w:y="3795"/>
        <w:numPr>
          <w:ilvl w:val="0"/>
          <w:numId w:val="6"/>
        </w:numPr>
        <w:shd w:val="clear" w:color="auto" w:fill="auto"/>
        <w:tabs>
          <w:tab w:val="left" w:pos="452"/>
        </w:tabs>
        <w:spacing w:after="0" w:line="250" w:lineRule="exact"/>
        <w:ind w:left="260" w:firstLine="0"/>
        <w:jc w:val="both"/>
      </w:pPr>
      <w:r>
        <w:t>Як звали друга хлопця?</w:t>
      </w:r>
    </w:p>
    <w:p w14:paraId="4F465313" w14:textId="77777777" w:rsidR="007E741F" w:rsidRDefault="007E741F" w:rsidP="007E741F">
      <w:pPr>
        <w:pStyle w:val="4"/>
        <w:framePr w:w="6768" w:h="2874" w:hRule="exact" w:wrap="none" w:vAnchor="page" w:hAnchor="page" w:x="2583" w:y="3795"/>
        <w:shd w:val="clear" w:color="auto" w:fill="auto"/>
        <w:tabs>
          <w:tab w:val="left" w:pos="3889"/>
          <w:tab w:val="left" w:pos="490"/>
        </w:tabs>
        <w:spacing w:after="0" w:line="250" w:lineRule="exact"/>
        <w:ind w:left="260" w:firstLine="0"/>
        <w:jc w:val="both"/>
      </w:pPr>
      <w:r>
        <w:t>а)</w:t>
      </w:r>
      <w:r>
        <w:tab/>
        <w:t>Сашко;</w:t>
      </w:r>
      <w:r>
        <w:tab/>
        <w:t>б) Ілько;</w:t>
      </w:r>
    </w:p>
    <w:p w14:paraId="57EDF012" w14:textId="77777777" w:rsidR="007E741F" w:rsidRDefault="007E741F" w:rsidP="007E741F">
      <w:pPr>
        <w:pStyle w:val="4"/>
        <w:framePr w:w="6768" w:h="2874" w:hRule="exact" w:wrap="none" w:vAnchor="page" w:hAnchor="page" w:x="2583" w:y="3795"/>
        <w:shd w:val="clear" w:color="auto" w:fill="auto"/>
        <w:tabs>
          <w:tab w:val="left" w:pos="3884"/>
        </w:tabs>
        <w:spacing w:after="0" w:line="250" w:lineRule="exact"/>
        <w:ind w:left="260" w:firstLine="0"/>
        <w:jc w:val="both"/>
      </w:pPr>
      <w:r>
        <w:t>в) Микола;</w:t>
      </w:r>
      <w:r>
        <w:tab/>
        <w:t>г) Павло.</w:t>
      </w:r>
    </w:p>
    <w:p w14:paraId="5E1FD028" w14:textId="77777777" w:rsidR="007E741F" w:rsidRDefault="007E741F" w:rsidP="007E741F">
      <w:pPr>
        <w:pStyle w:val="4"/>
        <w:framePr w:w="6768" w:h="2874" w:hRule="exact" w:wrap="none" w:vAnchor="page" w:hAnchor="page" w:x="2583" w:y="3795"/>
        <w:numPr>
          <w:ilvl w:val="0"/>
          <w:numId w:val="6"/>
        </w:numPr>
        <w:shd w:val="clear" w:color="auto" w:fill="auto"/>
        <w:tabs>
          <w:tab w:val="left" w:pos="572"/>
        </w:tabs>
        <w:spacing w:after="0" w:line="250" w:lineRule="exact"/>
        <w:ind w:left="260" w:firstLine="0"/>
        <w:jc w:val="both"/>
      </w:pPr>
      <w:r>
        <w:t>Скласти п’ять власних запитань за прослуханим текстом.</w:t>
      </w:r>
    </w:p>
    <w:p w14:paraId="058184C6" w14:textId="77777777" w:rsidR="007E741F" w:rsidRDefault="007E741F" w:rsidP="007E741F">
      <w:pPr>
        <w:pStyle w:val="4"/>
        <w:framePr w:w="6768" w:h="2874" w:hRule="exact" w:wrap="none" w:vAnchor="page" w:hAnchor="page" w:x="2583" w:y="3795"/>
        <w:numPr>
          <w:ilvl w:val="0"/>
          <w:numId w:val="6"/>
        </w:numPr>
        <w:shd w:val="clear" w:color="auto" w:fill="auto"/>
        <w:tabs>
          <w:tab w:val="left" w:pos="572"/>
          <w:tab w:val="left" w:pos="534"/>
        </w:tabs>
        <w:spacing w:after="0" w:line="250" w:lineRule="exact"/>
        <w:ind w:left="260" w:firstLine="0"/>
        <w:jc w:val="both"/>
      </w:pPr>
      <w:r>
        <w:t>Дати власну оцінку прослуханому.</w:t>
      </w:r>
    </w:p>
    <w:p w14:paraId="54CF452B" w14:textId="77777777" w:rsidR="007E741F" w:rsidRDefault="007E741F" w:rsidP="007E741F">
      <w:pPr>
        <w:pStyle w:val="70"/>
        <w:framePr w:w="6768" w:h="2874" w:hRule="exact" w:wrap="none" w:vAnchor="page" w:hAnchor="page" w:x="2583" w:y="3795"/>
        <w:shd w:val="clear" w:color="auto" w:fill="auto"/>
        <w:spacing w:line="170" w:lineRule="exact"/>
        <w:ind w:left="260"/>
        <w:jc w:val="both"/>
      </w:pPr>
      <w:r>
        <w:t>Правильні відповіді до тестових завдань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1"/>
        <w:gridCol w:w="658"/>
        <w:gridCol w:w="658"/>
        <w:gridCol w:w="658"/>
        <w:gridCol w:w="658"/>
        <w:gridCol w:w="658"/>
        <w:gridCol w:w="658"/>
        <w:gridCol w:w="658"/>
        <w:gridCol w:w="667"/>
      </w:tblGrid>
      <w:tr w:rsidR="007E741F" w14:paraId="1477EA41" w14:textId="77777777" w:rsidTr="00191C7A">
        <w:trPr>
          <w:trHeight w:hRule="exact" w:val="480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9D6707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"/>
              </w:rPr>
              <w:t>Номери</w:t>
            </w:r>
          </w:p>
          <w:p w14:paraId="67863A4D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завдань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77961C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1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C6667F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56E40F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8100E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0CC59F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5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064B1D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6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7C762B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CE3945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8</w:t>
            </w:r>
          </w:p>
        </w:tc>
      </w:tr>
      <w:tr w:rsidR="007E741F" w14:paraId="4EC3E3A6" w14:textId="77777777" w:rsidTr="00191C7A">
        <w:trPr>
          <w:trHeight w:hRule="exact" w:val="926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27F73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60" w:line="160" w:lineRule="exact"/>
              <w:ind w:left="320" w:firstLine="0"/>
              <w:jc w:val="left"/>
            </w:pPr>
            <w:r>
              <w:rPr>
                <w:rStyle w:val="8pt0pt"/>
              </w:rPr>
              <w:t>Правильні</w:t>
            </w:r>
          </w:p>
          <w:p w14:paraId="78C055AF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"/>
              </w:rPr>
              <w:t>відповіді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A424E5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в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824A9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в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131519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г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1D58A5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б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DE6F76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б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66BA37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3"/>
              </w:rPr>
              <w:t>8, 2, 4, 5, 1, 6, 10, 9, 7, 3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029A3B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3C9DC" w14:textId="77777777" w:rsidR="007E741F" w:rsidRDefault="007E741F" w:rsidP="00191C7A">
            <w:pPr>
              <w:pStyle w:val="4"/>
              <w:framePr w:w="6571" w:h="1406" w:wrap="none" w:vAnchor="page" w:hAnchor="page" w:x="2588" w:y="6735"/>
              <w:shd w:val="clear" w:color="auto" w:fill="auto"/>
              <w:spacing w:after="0" w:line="170" w:lineRule="exact"/>
              <w:ind w:firstLine="0"/>
            </w:pPr>
            <w:r>
              <w:rPr>
                <w:rStyle w:val="3"/>
              </w:rPr>
              <w:t>б</w:t>
            </w:r>
          </w:p>
        </w:tc>
      </w:tr>
    </w:tbl>
    <w:p w14:paraId="4C013244" w14:textId="77777777" w:rsidR="007E741F" w:rsidRDefault="007E741F" w:rsidP="007E741F">
      <w:pPr>
        <w:pStyle w:val="a7"/>
        <w:framePr w:w="6384" w:h="566" w:hRule="exact" w:wrap="none" w:vAnchor="page" w:hAnchor="page" w:x="2780" w:y="8136"/>
        <w:shd w:val="clear" w:color="auto" w:fill="auto"/>
        <w:ind w:left="80"/>
        <w:jc w:val="both"/>
      </w:pPr>
      <w:r>
        <w:rPr>
          <w:rStyle w:val="0pt0"/>
        </w:rPr>
        <w:t>► Робота в групах.</w:t>
      </w:r>
      <w:r>
        <w:t xml:space="preserve"> На основі прослуханого тексту скласти пам’ятку «Що треба робити, щоб бути слухняним?».</w:t>
      </w:r>
    </w:p>
    <w:p w14:paraId="64F2482C" w14:textId="77777777" w:rsidR="007E741F" w:rsidRDefault="007E741F" w:rsidP="007E741F">
      <w:pPr>
        <w:pStyle w:val="50"/>
        <w:framePr w:w="6768" w:h="1830" w:hRule="exact" w:wrap="none" w:vAnchor="page" w:hAnchor="page" w:x="2583" w:y="8733"/>
        <w:numPr>
          <w:ilvl w:val="0"/>
          <w:numId w:val="8"/>
        </w:numPr>
        <w:shd w:val="clear" w:color="auto" w:fill="auto"/>
        <w:tabs>
          <w:tab w:val="left" w:pos="514"/>
        </w:tabs>
        <w:spacing w:before="0" w:after="0" w:line="365" w:lineRule="exact"/>
        <w:ind w:left="260" w:right="200"/>
      </w:pPr>
      <w:bookmarkStart w:id="4" w:name="bookmark16"/>
      <w:r>
        <w:t>Узагальнення зробленого на уроці V!. Домашнє завдання</w:t>
      </w:r>
      <w:bookmarkEnd w:id="4"/>
    </w:p>
    <w:p w14:paraId="3DC7A849" w14:textId="77777777" w:rsidR="007E741F" w:rsidRDefault="007E741F" w:rsidP="007E741F">
      <w:pPr>
        <w:pStyle w:val="4"/>
        <w:framePr w:w="6768" w:h="1830" w:hRule="exact" w:wrap="none" w:vAnchor="page" w:hAnchor="page" w:x="2583" w:y="8733"/>
        <w:numPr>
          <w:ilvl w:val="0"/>
          <w:numId w:val="9"/>
        </w:numPr>
        <w:shd w:val="clear" w:color="auto" w:fill="auto"/>
        <w:tabs>
          <w:tab w:val="left" w:pos="452"/>
        </w:tabs>
        <w:spacing w:after="0" w:line="250" w:lineRule="exact"/>
        <w:ind w:left="260" w:firstLine="0"/>
        <w:jc w:val="both"/>
      </w:pPr>
      <w:r>
        <w:t>Скласти усне повідомлення про жанри мовлення в науковому стилі.</w:t>
      </w:r>
    </w:p>
    <w:p w14:paraId="2F8FCC5E" w14:textId="77777777" w:rsidR="007E741F" w:rsidRDefault="007E741F" w:rsidP="007E741F">
      <w:pPr>
        <w:pStyle w:val="4"/>
        <w:framePr w:w="6768" w:h="1830" w:hRule="exact" w:wrap="none" w:vAnchor="page" w:hAnchor="page" w:x="2583" w:y="8733"/>
        <w:numPr>
          <w:ilvl w:val="0"/>
          <w:numId w:val="9"/>
        </w:numPr>
        <w:shd w:val="clear" w:color="auto" w:fill="auto"/>
        <w:tabs>
          <w:tab w:val="left" w:pos="476"/>
        </w:tabs>
        <w:spacing w:after="0" w:line="250" w:lineRule="exact"/>
        <w:ind w:left="260" w:firstLine="0"/>
        <w:jc w:val="both"/>
      </w:pPr>
      <w:r>
        <w:t>Скласти словничок жанрів мовлення (письмово).</w:t>
      </w:r>
    </w:p>
    <w:p w14:paraId="3A9FEF71" w14:textId="77777777" w:rsidR="007E741F" w:rsidRDefault="007E741F" w:rsidP="007E741F">
      <w:pPr>
        <w:pStyle w:val="4"/>
        <w:framePr w:w="6768" w:h="1830" w:hRule="exact" w:wrap="none" w:vAnchor="page" w:hAnchor="page" w:x="2583" w:y="8733"/>
        <w:numPr>
          <w:ilvl w:val="0"/>
          <w:numId w:val="9"/>
        </w:numPr>
        <w:shd w:val="clear" w:color="auto" w:fill="auto"/>
        <w:tabs>
          <w:tab w:val="left" w:pos="486"/>
        </w:tabs>
        <w:spacing w:after="0" w:line="250" w:lineRule="exact"/>
        <w:ind w:left="260" w:right="200" w:firstLine="0"/>
        <w:jc w:val="left"/>
      </w:pPr>
      <w:r>
        <w:t>Виписати зразок оголошення (або замітки) з місцевої газети. Оха</w:t>
      </w:r>
      <w:r>
        <w:softHyphen/>
        <w:t>рактеризувати особливості побудови.</w:t>
      </w:r>
    </w:p>
    <w:p w14:paraId="0F8FAB62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0000D8"/>
    <w:multiLevelType w:val="multilevel"/>
    <w:tmpl w:val="26B6A05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B555FF"/>
    <w:multiLevelType w:val="multilevel"/>
    <w:tmpl w:val="C45EFC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715218"/>
    <w:multiLevelType w:val="multilevel"/>
    <w:tmpl w:val="46A22C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5F5AEE"/>
    <w:multiLevelType w:val="multilevel"/>
    <w:tmpl w:val="640466C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EE15A6"/>
    <w:multiLevelType w:val="multilevel"/>
    <w:tmpl w:val="6FFA582A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716016"/>
    <w:multiLevelType w:val="multilevel"/>
    <w:tmpl w:val="FECA4E2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9E4398"/>
    <w:multiLevelType w:val="multilevel"/>
    <w:tmpl w:val="C03C2E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A341AAC"/>
    <w:multiLevelType w:val="multilevel"/>
    <w:tmpl w:val="D3A2A8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06621300">
    <w:abstractNumId w:val="0"/>
  </w:num>
  <w:num w:numId="2" w16cid:durableId="1189641545">
    <w:abstractNumId w:val="4"/>
  </w:num>
  <w:num w:numId="3" w16cid:durableId="807549689">
    <w:abstractNumId w:val="2"/>
  </w:num>
  <w:num w:numId="4" w16cid:durableId="731343264">
    <w:abstractNumId w:val="7"/>
  </w:num>
  <w:num w:numId="5" w16cid:durableId="1946963188">
    <w:abstractNumId w:val="1"/>
  </w:num>
  <w:num w:numId="6" w16cid:durableId="1793747360">
    <w:abstractNumId w:val="3"/>
  </w:num>
  <w:num w:numId="7" w16cid:durableId="1705206453">
    <w:abstractNumId w:val="6"/>
  </w:num>
  <w:num w:numId="8" w16cid:durableId="127599015">
    <w:abstractNumId w:val="5"/>
  </w:num>
  <w:num w:numId="9" w16cid:durableId="1689130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1F"/>
    <w:rsid w:val="0038130F"/>
    <w:rsid w:val="007E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A673E"/>
  <w15:chartTrackingRefBased/>
  <w15:docId w15:val="{CB21E1D2-042F-624E-A340-D67AA754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E741F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E741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7E741F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Основной текст2"/>
    <w:basedOn w:val="a3"/>
    <w:rsid w:val="007E741F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u w:val="single"/>
      <w:shd w:val="clear" w:color="auto" w:fill="FFFFFF"/>
      <w:lang w:val="uk-UA"/>
    </w:rPr>
  </w:style>
  <w:style w:type="character" w:customStyle="1" w:styleId="0pt">
    <w:name w:val="Основной текст + Курсив;Интервал 0 pt"/>
    <w:basedOn w:val="a3"/>
    <w:rsid w:val="007E741F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0">
    <w:name w:val="Колонтитул (2)_"/>
    <w:basedOn w:val="a0"/>
    <w:link w:val="21"/>
    <w:rsid w:val="007E741F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7E741F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7E741F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3">
    <w:name w:val="Основной текст3"/>
    <w:basedOn w:val="a3"/>
    <w:rsid w:val="007E741F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7E741F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7E741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2">
    <w:name w:val="Основной текст (4) + Малые прописные"/>
    <w:basedOn w:val="40"/>
    <w:rsid w:val="007E741F"/>
    <w:rPr>
      <w:rFonts w:ascii="Times New Roman" w:eastAsia="Times New Roman" w:hAnsi="Times New Roman" w:cs="Times New Roman"/>
      <w:b/>
      <w:bCs/>
      <w:smallCaps/>
      <w:color w:val="000000"/>
      <w:spacing w:val="2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pt0pt0">
    <w:name w:val="Основной текст + 8 pt;Интервал 0 pt"/>
    <w:basedOn w:val="a3"/>
    <w:rsid w:val="007E741F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7E741F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0pt0">
    <w:name w:val="Подпись к таблице + Курсив;Интервал 0 pt"/>
    <w:basedOn w:val="a6"/>
    <w:rsid w:val="007E741F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pt0pt1">
    <w:name w:val="Подпись к таблице + 8 pt;Полужирный;Интервал 0 pt"/>
    <w:basedOn w:val="a6"/>
    <w:rsid w:val="007E741F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30">
    <w:name w:val="Подпись к таблице (3)_"/>
    <w:basedOn w:val="a0"/>
    <w:link w:val="31"/>
    <w:rsid w:val="007E741F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30pt">
    <w:name w:val="Подпись к таблице (3) + Не курсив;Интервал 0 pt"/>
    <w:basedOn w:val="30"/>
    <w:rsid w:val="007E741F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7E741F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7E741F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1">
    <w:name w:val="Колонтитул (2)"/>
    <w:basedOn w:val="a"/>
    <w:link w:val="20"/>
    <w:rsid w:val="007E741F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7E741F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7E741F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7E741F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a7">
    <w:name w:val="Подпись к таблице"/>
    <w:basedOn w:val="a"/>
    <w:link w:val="a6"/>
    <w:rsid w:val="007E741F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31">
    <w:name w:val="Подпись к таблице (3)"/>
    <w:basedOn w:val="a"/>
    <w:link w:val="30"/>
    <w:rsid w:val="007E741F"/>
    <w:pPr>
      <w:shd w:val="clear" w:color="auto" w:fill="FFFFFF"/>
      <w:spacing w:line="254" w:lineRule="exact"/>
      <w:ind w:firstLine="340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1211</Words>
  <Characters>6903</Characters>
  <Application>Microsoft Office Word</Application>
  <DocSecurity>0</DocSecurity>
  <Lines>57</Lines>
  <Paragraphs>16</Paragraphs>
  <ScaleCrop>false</ScaleCrop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2023-02-28T14:48:00Z</dcterms:created>
  <dcterms:modified xsi:type="dcterms:W3CDTF">2023-02-28T14:48:00Z</dcterms:modified>
</cp:coreProperties>
</file>