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88A6E" w14:textId="77777777" w:rsidR="00612866" w:rsidRDefault="00612866" w:rsidP="00612866">
      <w:pPr>
        <w:pStyle w:val="41"/>
        <w:framePr w:w="6586" w:h="3969" w:hRule="exact" w:wrap="none" w:vAnchor="page" w:hAnchor="page" w:x="2677" w:y="9352"/>
        <w:shd w:val="clear" w:color="auto" w:fill="auto"/>
        <w:spacing w:after="0" w:line="254" w:lineRule="exact"/>
        <w:ind w:left="360"/>
        <w:jc w:val="both"/>
      </w:pPr>
      <w:r>
        <w:t>Урок № 13</w:t>
      </w:r>
    </w:p>
    <w:p w14:paraId="48137E2B" w14:textId="77777777" w:rsidR="00612866" w:rsidRDefault="00612866" w:rsidP="00612866">
      <w:pPr>
        <w:pStyle w:val="41"/>
        <w:framePr w:w="6586" w:h="3969" w:hRule="exact" w:wrap="none" w:vAnchor="page" w:hAnchor="page" w:x="2677" w:y="9352"/>
        <w:shd w:val="clear" w:color="auto" w:fill="auto"/>
        <w:spacing w:after="128" w:line="254" w:lineRule="exact"/>
        <w:ind w:left="360" w:right="40"/>
        <w:jc w:val="both"/>
      </w:pPr>
      <w:r>
        <w:t>РОБОТА ІЗ ТЛУМАЧНИМ СЛОВНИКОМ УКРАЇНСЬКОЇ МОВИ І СЛОВНИКОМ ІНШОМОВНИх СЛІВ</w:t>
      </w:r>
    </w:p>
    <w:p w14:paraId="2EDC1A27" w14:textId="77777777" w:rsidR="00612866" w:rsidRDefault="00612866" w:rsidP="00612866">
      <w:pPr>
        <w:pStyle w:val="4"/>
        <w:framePr w:w="6586" w:h="3969" w:hRule="exact" w:wrap="none" w:vAnchor="page" w:hAnchor="page" w:x="2677" w:y="9352"/>
        <w:shd w:val="clear" w:color="auto" w:fill="auto"/>
        <w:tabs>
          <w:tab w:val="left" w:pos="1298"/>
        </w:tabs>
        <w:spacing w:after="0" w:line="245" w:lineRule="exact"/>
        <w:ind w:left="360" w:hanging="300"/>
        <w:jc w:val="both"/>
      </w:pPr>
      <w:r>
        <w:t>Мета:</w:t>
      </w:r>
      <w:r>
        <w:tab/>
        <w:t>удосконалювати загальнопізнавальні вміння вправно корис</w:t>
      </w:r>
      <w:r>
        <w:softHyphen/>
      </w:r>
    </w:p>
    <w:p w14:paraId="4CE41E89" w14:textId="77777777" w:rsidR="00612866" w:rsidRDefault="00612866" w:rsidP="00612866">
      <w:pPr>
        <w:pStyle w:val="4"/>
        <w:framePr w:w="6586" w:h="3969" w:hRule="exact" w:wrap="none" w:vAnchor="page" w:hAnchor="page" w:x="2677" w:y="9352"/>
        <w:shd w:val="clear" w:color="auto" w:fill="auto"/>
        <w:spacing w:after="0" w:line="245" w:lineRule="exact"/>
        <w:ind w:left="1260" w:right="40" w:firstLine="0"/>
        <w:jc w:val="both"/>
      </w:pPr>
      <w:r>
        <w:t>туватися тлумачним словником української мови і словни</w:t>
      </w:r>
      <w:r>
        <w:softHyphen/>
        <w:t>ком іншомовних слів; доречно використовувати у власному мовленні вивчені пласти лексики; за допомогою мовленнє</w:t>
      </w:r>
      <w:r>
        <w:softHyphen/>
        <w:t>во-комунікативного дидактичного матеріалу сприяти під</w:t>
      </w:r>
      <w:r>
        <w:softHyphen/>
        <w:t>вищенню мовної культури шестикласників, поповнювати лексичний запас.</w:t>
      </w:r>
    </w:p>
    <w:p w14:paraId="66745BD6" w14:textId="77777777" w:rsidR="00612866" w:rsidRDefault="00612866" w:rsidP="00612866">
      <w:pPr>
        <w:pStyle w:val="4"/>
        <w:framePr w:w="6586" w:h="3969" w:hRule="exact" w:wrap="none" w:vAnchor="page" w:hAnchor="page" w:x="2677" w:y="9352"/>
        <w:shd w:val="clear" w:color="auto" w:fill="auto"/>
        <w:spacing w:after="0" w:line="250" w:lineRule="exact"/>
        <w:ind w:left="360" w:hanging="300"/>
        <w:jc w:val="both"/>
      </w:pPr>
      <w:r>
        <w:t>Внутрішньопредметні зв’язки:</w:t>
      </w:r>
    </w:p>
    <w:p w14:paraId="18F41A6E" w14:textId="77777777" w:rsidR="00612866" w:rsidRDefault="00612866" w:rsidP="00612866">
      <w:pPr>
        <w:pStyle w:val="4"/>
        <w:framePr w:w="6586" w:h="3969" w:hRule="exact" w:wrap="none" w:vAnchor="page" w:hAnchor="page" w:x="2677" w:y="9352"/>
        <w:shd w:val="clear" w:color="auto" w:fill="auto"/>
        <w:spacing w:after="0" w:line="250" w:lineRule="exact"/>
        <w:ind w:left="360" w:hanging="300"/>
        <w:jc w:val="both"/>
      </w:pPr>
      <w:r>
        <w:rPr>
          <w:rStyle w:val="0pt"/>
        </w:rPr>
        <w:t>Лексикологія:</w:t>
      </w:r>
      <w:r>
        <w:t xml:space="preserve"> засвоєння нових слів.</w:t>
      </w:r>
    </w:p>
    <w:p w14:paraId="67A6A0D6" w14:textId="77777777" w:rsidR="00612866" w:rsidRDefault="00612866" w:rsidP="00612866">
      <w:pPr>
        <w:pStyle w:val="4"/>
        <w:framePr w:w="6586" w:h="3969" w:hRule="exact" w:wrap="none" w:vAnchor="page" w:hAnchor="page" w:x="2677" w:y="9352"/>
        <w:shd w:val="clear" w:color="auto" w:fill="auto"/>
        <w:spacing w:after="0" w:line="250" w:lineRule="exact"/>
        <w:ind w:left="360" w:hanging="300"/>
        <w:jc w:val="both"/>
      </w:pPr>
      <w:r>
        <w:rPr>
          <w:rStyle w:val="0pt"/>
        </w:rPr>
        <w:t>Культура мовлення:</w:t>
      </w:r>
      <w:r>
        <w:t xml:space="preserve"> правильна вимова голосних і приголосних звуків;</w:t>
      </w:r>
    </w:p>
    <w:p w14:paraId="7E751864" w14:textId="77777777" w:rsidR="00612866" w:rsidRDefault="00612866" w:rsidP="00612866">
      <w:pPr>
        <w:pStyle w:val="4"/>
        <w:framePr w:w="6586" w:h="3969" w:hRule="exact" w:wrap="none" w:vAnchor="page" w:hAnchor="page" w:x="2677" w:y="9352"/>
        <w:shd w:val="clear" w:color="auto" w:fill="auto"/>
        <w:spacing w:after="0" w:line="250" w:lineRule="exact"/>
        <w:ind w:left="1260" w:right="40" w:firstLine="0"/>
        <w:jc w:val="both"/>
      </w:pPr>
      <w:r>
        <w:t>уживання слів відповідно до їх значення; доречне вживан</w:t>
      </w:r>
      <w:r>
        <w:softHyphen/>
        <w:t>ня власне української лексики та запозичених слів.</w:t>
      </w:r>
    </w:p>
    <w:p w14:paraId="6D35AEAF" w14:textId="77777777" w:rsidR="00612866" w:rsidRDefault="00612866" w:rsidP="00612866">
      <w:pPr>
        <w:rPr>
          <w:sz w:val="2"/>
          <w:szCs w:val="2"/>
        </w:rPr>
        <w:sectPr w:rsidR="0061286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F7B613E" w14:textId="77777777" w:rsidR="00612866" w:rsidRDefault="00612866" w:rsidP="00612866">
      <w:pPr>
        <w:pStyle w:val="a5"/>
        <w:framePr w:wrap="none" w:vAnchor="page" w:hAnchor="page" w:x="2648" w:y="3502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7B4E5020" w14:textId="77777777" w:rsidR="00612866" w:rsidRDefault="00612866" w:rsidP="00612866">
      <w:pPr>
        <w:pStyle w:val="20"/>
        <w:framePr w:wrap="none" w:vAnchor="page" w:hAnchor="page" w:x="9032" w:y="3488"/>
        <w:shd w:val="clear" w:color="auto" w:fill="auto"/>
        <w:spacing w:line="150" w:lineRule="exact"/>
        <w:ind w:left="20"/>
      </w:pPr>
      <w:r>
        <w:t>61</w:t>
      </w:r>
    </w:p>
    <w:p w14:paraId="0664DC35" w14:textId="77777777" w:rsidR="00612866" w:rsidRDefault="00612866" w:rsidP="00612866">
      <w:pPr>
        <w:pStyle w:val="4"/>
        <w:framePr w:w="6581" w:h="9506" w:hRule="exact" w:wrap="none" w:vAnchor="page" w:hAnchor="page" w:x="2682" w:y="3821"/>
        <w:shd w:val="clear" w:color="auto" w:fill="auto"/>
        <w:spacing w:after="184" w:line="250" w:lineRule="exact"/>
        <w:ind w:right="20" w:firstLine="0"/>
        <w:jc w:val="left"/>
      </w:pPr>
      <w:r>
        <w:t>Обладнання: короткі тлумачні словники, новий тлумачний словник української мови у 4-х томах, словники іншомовних слів. Тип уроку: урок формування практичних умінь і навичок з елемента</w:t>
      </w:r>
      <w:r>
        <w:softHyphen/>
        <w:t>ми повторення.</w:t>
      </w:r>
    </w:p>
    <w:p w14:paraId="6660850A" w14:textId="77777777" w:rsidR="00612866" w:rsidRDefault="00612866" w:rsidP="00612866">
      <w:pPr>
        <w:pStyle w:val="4"/>
        <w:framePr w:w="6581" w:h="9506" w:hRule="exact" w:wrap="none" w:vAnchor="page" w:hAnchor="page" w:x="2682" w:y="3821"/>
        <w:shd w:val="clear" w:color="auto" w:fill="auto"/>
        <w:spacing w:after="0" w:line="170" w:lineRule="exact"/>
        <w:ind w:left="280" w:firstLine="0"/>
        <w:jc w:val="both"/>
      </w:pPr>
      <w:r>
        <w:t>ХІД УРОКУ</w:t>
      </w:r>
    </w:p>
    <w:p w14:paraId="1FDCBBC8" w14:textId="77777777" w:rsidR="00612866" w:rsidRDefault="00612866" w:rsidP="00612866">
      <w:pPr>
        <w:pStyle w:val="50"/>
        <w:framePr w:w="6581" w:h="9506" w:hRule="exact" w:wrap="none" w:vAnchor="page" w:hAnchor="page" w:x="2682" w:y="3821"/>
        <w:numPr>
          <w:ilvl w:val="0"/>
          <w:numId w:val="3"/>
        </w:numPr>
        <w:shd w:val="clear" w:color="auto" w:fill="auto"/>
        <w:tabs>
          <w:tab w:val="left" w:pos="467"/>
        </w:tabs>
        <w:spacing w:before="0" w:after="0" w:line="370" w:lineRule="exact"/>
        <w:ind w:left="280"/>
        <w:jc w:val="both"/>
      </w:pPr>
      <w:bookmarkStart w:id="0" w:name="bookmark84"/>
      <w:r>
        <w:t>Організаційний момент</w:t>
      </w:r>
      <w:bookmarkEnd w:id="0"/>
    </w:p>
    <w:p w14:paraId="721CB7C0" w14:textId="77777777" w:rsidR="00612866" w:rsidRDefault="00612866" w:rsidP="00612866">
      <w:pPr>
        <w:pStyle w:val="50"/>
        <w:framePr w:w="6581" w:h="9506" w:hRule="exact" w:wrap="none" w:vAnchor="page" w:hAnchor="page" w:x="2682" w:y="3821"/>
        <w:numPr>
          <w:ilvl w:val="0"/>
          <w:numId w:val="3"/>
        </w:numPr>
        <w:shd w:val="clear" w:color="auto" w:fill="auto"/>
        <w:tabs>
          <w:tab w:val="left" w:pos="525"/>
        </w:tabs>
        <w:spacing w:before="0" w:after="0" w:line="370" w:lineRule="exact"/>
        <w:ind w:left="280"/>
        <w:jc w:val="both"/>
      </w:pPr>
      <w:bookmarkStart w:id="1" w:name="bookmark85"/>
      <w:r>
        <w:t>Установчо-мотиваційний етап</w:t>
      </w:r>
      <w:bookmarkEnd w:id="1"/>
    </w:p>
    <w:p w14:paraId="52C2479F" w14:textId="77777777" w:rsidR="00612866" w:rsidRDefault="00612866" w:rsidP="00612866">
      <w:pPr>
        <w:pStyle w:val="50"/>
        <w:framePr w:w="6581" w:h="9506" w:hRule="exact" w:wrap="none" w:vAnchor="page" w:hAnchor="page" w:x="2682" w:y="3821"/>
        <w:numPr>
          <w:ilvl w:val="0"/>
          <w:numId w:val="3"/>
        </w:numPr>
        <w:shd w:val="clear" w:color="auto" w:fill="auto"/>
        <w:tabs>
          <w:tab w:val="left" w:pos="611"/>
        </w:tabs>
        <w:spacing w:before="0" w:after="0" w:line="370" w:lineRule="exact"/>
        <w:ind w:left="280" w:right="1380"/>
      </w:pPr>
      <w:bookmarkStart w:id="2" w:name="bookmark86"/>
      <w:r>
        <w:t>Повідомлення теми, мети й завдань уроку. Оголошення епіграфа уроку</w:t>
      </w:r>
      <w:bookmarkEnd w:id="2"/>
    </w:p>
    <w:p w14:paraId="024276CE" w14:textId="77777777" w:rsidR="00612866" w:rsidRDefault="00612866" w:rsidP="00612866">
      <w:pPr>
        <w:pStyle w:val="70"/>
        <w:framePr w:w="6581" w:h="9506" w:hRule="exact" w:wrap="none" w:vAnchor="page" w:hAnchor="page" w:x="2682" w:y="3821"/>
        <w:shd w:val="clear" w:color="auto" w:fill="auto"/>
        <w:spacing w:line="216" w:lineRule="exact"/>
        <w:ind w:left="3880" w:right="20"/>
        <w:jc w:val="both"/>
      </w:pPr>
      <w:r>
        <w:t>Не бійтесь заглядати у словник: Це пишний яр, а не сумне провалля, Збирайте, як розумний садівник, Достиглий овоч у Грінченка і Даля. Не майте гніву до моїх порад І не лінуйтесь доглядать свій сад.</w:t>
      </w:r>
    </w:p>
    <w:p w14:paraId="4AD480B8" w14:textId="77777777" w:rsidR="00612866" w:rsidRDefault="00612866" w:rsidP="00612866">
      <w:pPr>
        <w:pStyle w:val="4"/>
        <w:framePr w:w="6581" w:h="9506" w:hRule="exact" w:wrap="none" w:vAnchor="page" w:hAnchor="page" w:x="2682" w:y="3821"/>
        <w:shd w:val="clear" w:color="auto" w:fill="auto"/>
        <w:spacing w:after="33" w:line="216" w:lineRule="exact"/>
        <w:ind w:right="20" w:firstLine="0"/>
        <w:jc w:val="right"/>
      </w:pPr>
      <w:r>
        <w:t>М. Рильський</w:t>
      </w:r>
    </w:p>
    <w:p w14:paraId="555B026A" w14:textId="77777777" w:rsidR="00612866" w:rsidRDefault="00612866" w:rsidP="00612866">
      <w:pPr>
        <w:pStyle w:val="50"/>
        <w:framePr w:w="6581" w:h="9506" w:hRule="exact" w:wrap="none" w:vAnchor="page" w:hAnchor="page" w:x="2682" w:y="3821"/>
        <w:numPr>
          <w:ilvl w:val="0"/>
          <w:numId w:val="3"/>
        </w:numPr>
        <w:shd w:val="clear" w:color="auto" w:fill="auto"/>
        <w:tabs>
          <w:tab w:val="left" w:pos="602"/>
        </w:tabs>
        <w:spacing w:before="0" w:after="60" w:line="250" w:lineRule="exact"/>
        <w:ind w:left="280" w:right="1380"/>
      </w:pPr>
      <w:bookmarkStart w:id="3" w:name="bookmark87"/>
      <w:r>
        <w:t>Актуалізація опорних знань, умінь і навичок шестикласників</w:t>
      </w:r>
      <w:bookmarkEnd w:id="3"/>
    </w:p>
    <w:p w14:paraId="1F7878BF" w14:textId="77777777" w:rsidR="00612866" w:rsidRDefault="00612866" w:rsidP="00612866">
      <w:pPr>
        <w:pStyle w:val="4"/>
        <w:framePr w:w="6581" w:h="9506" w:hRule="exact" w:wrap="none" w:vAnchor="page" w:hAnchor="page" w:x="2682" w:y="3821"/>
        <w:shd w:val="clear" w:color="auto" w:fill="auto"/>
        <w:spacing w:after="0" w:line="250" w:lineRule="exact"/>
        <w:ind w:left="280" w:firstLine="0"/>
        <w:jc w:val="both"/>
      </w:pPr>
      <w:r>
        <w:t>Бесіда за питаннями</w:t>
      </w:r>
    </w:p>
    <w:p w14:paraId="6BBD01DD" w14:textId="77777777" w:rsidR="00612866" w:rsidRDefault="00612866" w:rsidP="00612866">
      <w:pPr>
        <w:pStyle w:val="4"/>
        <w:framePr w:w="6581" w:h="9506" w:hRule="exact" w:wrap="none" w:vAnchor="page" w:hAnchor="page" w:x="2682" w:y="3821"/>
        <w:numPr>
          <w:ilvl w:val="0"/>
          <w:numId w:val="4"/>
        </w:numPr>
        <w:shd w:val="clear" w:color="auto" w:fill="auto"/>
        <w:tabs>
          <w:tab w:val="left" w:pos="477"/>
        </w:tabs>
        <w:spacing w:after="0" w:line="250" w:lineRule="exact"/>
        <w:ind w:left="280" w:firstLine="0"/>
        <w:jc w:val="both"/>
      </w:pPr>
      <w:r>
        <w:t>Які словники ви знаєте?</w:t>
      </w:r>
    </w:p>
    <w:p w14:paraId="4CFD6A41" w14:textId="77777777" w:rsidR="00612866" w:rsidRDefault="00612866" w:rsidP="00612866">
      <w:pPr>
        <w:pStyle w:val="4"/>
        <w:framePr w:w="6581" w:h="9506" w:hRule="exact" w:wrap="none" w:vAnchor="page" w:hAnchor="page" w:x="2682" w:y="3821"/>
        <w:numPr>
          <w:ilvl w:val="0"/>
          <w:numId w:val="4"/>
        </w:numPr>
        <w:shd w:val="clear" w:color="auto" w:fill="auto"/>
        <w:tabs>
          <w:tab w:val="left" w:pos="496"/>
        </w:tabs>
        <w:spacing w:after="0" w:line="250" w:lineRule="exact"/>
        <w:ind w:left="280" w:firstLine="0"/>
        <w:jc w:val="both"/>
      </w:pPr>
      <w:r>
        <w:t>Якими словниками ви користуєтеся найчастіше?</w:t>
      </w:r>
    </w:p>
    <w:p w14:paraId="30E219E7" w14:textId="77777777" w:rsidR="00612866" w:rsidRDefault="00612866" w:rsidP="00612866">
      <w:pPr>
        <w:pStyle w:val="4"/>
        <w:framePr w:w="6581" w:h="9506" w:hRule="exact" w:wrap="none" w:vAnchor="page" w:hAnchor="page" w:x="2682" w:y="3821"/>
        <w:numPr>
          <w:ilvl w:val="0"/>
          <w:numId w:val="4"/>
        </w:numPr>
        <w:shd w:val="clear" w:color="auto" w:fill="auto"/>
        <w:tabs>
          <w:tab w:val="left" w:pos="491"/>
        </w:tabs>
        <w:spacing w:after="0" w:line="250" w:lineRule="exact"/>
        <w:ind w:left="280" w:right="20" w:firstLine="0"/>
        <w:jc w:val="both"/>
      </w:pPr>
      <w:r>
        <w:t>Яку роль виконують словники в житті людини? Чи можна обійтися без словників?</w:t>
      </w:r>
    </w:p>
    <w:p w14:paraId="6D088809" w14:textId="77777777" w:rsidR="00612866" w:rsidRDefault="00612866" w:rsidP="00612866">
      <w:pPr>
        <w:pStyle w:val="4"/>
        <w:framePr w:w="6581" w:h="9506" w:hRule="exact" w:wrap="none" w:vAnchor="page" w:hAnchor="page" w:x="2682" w:y="3821"/>
        <w:numPr>
          <w:ilvl w:val="0"/>
          <w:numId w:val="4"/>
        </w:numPr>
        <w:shd w:val="clear" w:color="auto" w:fill="auto"/>
        <w:tabs>
          <w:tab w:val="left" w:pos="496"/>
        </w:tabs>
        <w:spacing w:after="0" w:line="250" w:lineRule="exact"/>
        <w:ind w:left="280" w:firstLine="0"/>
        <w:jc w:val="both"/>
      </w:pPr>
      <w:r>
        <w:t>Яку структуру має словник іншомовних слів?</w:t>
      </w:r>
    </w:p>
    <w:p w14:paraId="7B57A84B" w14:textId="77777777" w:rsidR="00612866" w:rsidRDefault="00612866" w:rsidP="00612866">
      <w:pPr>
        <w:pStyle w:val="4"/>
        <w:framePr w:w="6581" w:h="9506" w:hRule="exact" w:wrap="none" w:vAnchor="page" w:hAnchor="page" w:x="2682" w:y="3821"/>
        <w:numPr>
          <w:ilvl w:val="0"/>
          <w:numId w:val="4"/>
        </w:numPr>
        <w:shd w:val="clear" w:color="auto" w:fill="auto"/>
        <w:tabs>
          <w:tab w:val="left" w:pos="491"/>
        </w:tabs>
        <w:spacing w:after="0" w:line="250" w:lineRule="exact"/>
        <w:ind w:left="280" w:firstLine="0"/>
        <w:jc w:val="both"/>
      </w:pPr>
      <w:r>
        <w:t>Які принципи роботи з ним?</w:t>
      </w:r>
    </w:p>
    <w:p w14:paraId="6CE03C28" w14:textId="77777777" w:rsidR="00612866" w:rsidRDefault="00612866" w:rsidP="00612866">
      <w:pPr>
        <w:pStyle w:val="4"/>
        <w:framePr w:w="6581" w:h="9506" w:hRule="exact" w:wrap="none" w:vAnchor="page" w:hAnchor="page" w:x="2682" w:y="3821"/>
        <w:numPr>
          <w:ilvl w:val="0"/>
          <w:numId w:val="4"/>
        </w:numPr>
        <w:shd w:val="clear" w:color="auto" w:fill="auto"/>
        <w:tabs>
          <w:tab w:val="left" w:pos="491"/>
        </w:tabs>
        <w:spacing w:after="0" w:line="250" w:lineRule="exact"/>
        <w:ind w:left="280" w:firstLine="0"/>
        <w:jc w:val="both"/>
      </w:pPr>
      <w:r>
        <w:t>Яку структуру має тлумачний словник української мови?</w:t>
      </w:r>
    </w:p>
    <w:p w14:paraId="7170AE8F" w14:textId="77777777" w:rsidR="00612866" w:rsidRDefault="00612866" w:rsidP="00612866">
      <w:pPr>
        <w:pStyle w:val="4"/>
        <w:framePr w:w="6581" w:h="9506" w:hRule="exact" w:wrap="none" w:vAnchor="page" w:hAnchor="page" w:x="2682" w:y="3821"/>
        <w:numPr>
          <w:ilvl w:val="0"/>
          <w:numId w:val="4"/>
        </w:numPr>
        <w:shd w:val="clear" w:color="auto" w:fill="auto"/>
        <w:tabs>
          <w:tab w:val="left" w:pos="496"/>
        </w:tabs>
        <w:spacing w:after="184" w:line="250" w:lineRule="exact"/>
        <w:ind w:left="280" w:firstLine="0"/>
        <w:jc w:val="both"/>
      </w:pPr>
      <w:r>
        <w:t>Чого слід дотримуватися при роботі зі словниками?</w:t>
      </w:r>
    </w:p>
    <w:p w14:paraId="0AE590AC" w14:textId="77777777" w:rsidR="00612866" w:rsidRDefault="00612866" w:rsidP="00612866">
      <w:pPr>
        <w:pStyle w:val="50"/>
        <w:framePr w:w="6581" w:h="9506" w:hRule="exact" w:wrap="none" w:vAnchor="page" w:hAnchor="page" w:x="2682" w:y="3821"/>
        <w:numPr>
          <w:ilvl w:val="0"/>
          <w:numId w:val="3"/>
        </w:numPr>
        <w:shd w:val="clear" w:color="auto" w:fill="auto"/>
        <w:tabs>
          <w:tab w:val="left" w:pos="554"/>
        </w:tabs>
        <w:spacing w:before="0" w:after="94" w:line="170" w:lineRule="exact"/>
        <w:ind w:left="280"/>
        <w:jc w:val="both"/>
      </w:pPr>
      <w:bookmarkStart w:id="4" w:name="bookmark88"/>
      <w:r>
        <w:t>Виконання практичних завдань творчого характеру</w:t>
      </w:r>
      <w:bookmarkEnd w:id="4"/>
    </w:p>
    <w:p w14:paraId="23EBDF8B" w14:textId="77777777" w:rsidR="00612866" w:rsidRDefault="00612866" w:rsidP="00612866">
      <w:pPr>
        <w:pStyle w:val="4"/>
        <w:framePr w:w="6581" w:h="9506" w:hRule="exact" w:wrap="none" w:vAnchor="page" w:hAnchor="page" w:x="2682" w:y="3821"/>
        <w:shd w:val="clear" w:color="auto" w:fill="auto"/>
        <w:spacing w:after="27" w:line="170" w:lineRule="exact"/>
        <w:ind w:left="280" w:firstLine="0"/>
        <w:jc w:val="both"/>
      </w:pPr>
      <w:r>
        <w:t>Лексична п’ятихвилинка</w:t>
      </w:r>
    </w:p>
    <w:p w14:paraId="2AEB8ECB" w14:textId="77777777" w:rsidR="00612866" w:rsidRDefault="00612866" w:rsidP="00612866">
      <w:pPr>
        <w:pStyle w:val="4"/>
        <w:framePr w:w="6581" w:h="9506" w:hRule="exact" w:wrap="none" w:vAnchor="page" w:hAnchor="page" w:x="2682" w:y="3821"/>
        <w:numPr>
          <w:ilvl w:val="0"/>
          <w:numId w:val="1"/>
        </w:numPr>
        <w:shd w:val="clear" w:color="auto" w:fill="auto"/>
        <w:tabs>
          <w:tab w:val="left" w:pos="429"/>
        </w:tabs>
        <w:spacing w:after="0" w:line="254" w:lineRule="exact"/>
        <w:ind w:left="280" w:right="20" w:firstLine="0"/>
        <w:jc w:val="both"/>
      </w:pPr>
      <w:r>
        <w:t>Упізнати поняття за прослуханими тлумаченнями слів. Записати у зошит, визначаючи групу слів за їх походженням. Пояснити право</w:t>
      </w:r>
      <w:r>
        <w:softHyphen/>
        <w:t>пис за допомогою правил.</w:t>
      </w:r>
    </w:p>
    <w:p w14:paraId="29D1DD89" w14:textId="77777777" w:rsidR="00612866" w:rsidRDefault="00612866" w:rsidP="00612866">
      <w:pPr>
        <w:pStyle w:val="4"/>
        <w:framePr w:w="6581" w:h="9506" w:hRule="exact" w:wrap="none" w:vAnchor="page" w:hAnchor="page" w:x="2682" w:y="3821"/>
        <w:numPr>
          <w:ilvl w:val="0"/>
          <w:numId w:val="5"/>
        </w:numPr>
        <w:shd w:val="clear" w:color="auto" w:fill="auto"/>
        <w:tabs>
          <w:tab w:val="left" w:pos="571"/>
        </w:tabs>
        <w:spacing w:after="0" w:line="254" w:lineRule="exact"/>
        <w:ind w:right="20" w:firstLine="260"/>
        <w:jc w:val="both"/>
      </w:pPr>
      <w:r>
        <w:t xml:space="preserve">Панівний, переважаючий </w:t>
      </w:r>
      <w:r>
        <w:rPr>
          <w:rStyle w:val="0pt"/>
        </w:rPr>
        <w:t>(домінантний).</w:t>
      </w:r>
      <w:r>
        <w:t xml:space="preserve"> 2) Монархічна, здебіль</w:t>
      </w:r>
      <w:r>
        <w:softHyphen/>
        <w:t>шого велика держава, на чолі якої стоїть імператор (</w:t>
      </w:r>
      <w:r>
        <w:rPr>
          <w:rStyle w:val="0pt"/>
        </w:rPr>
        <w:t>імперія</w:t>
      </w:r>
      <w:r>
        <w:t>). 3) Служ</w:t>
      </w:r>
      <w:r>
        <w:softHyphen/>
      </w:r>
    </w:p>
    <w:p w14:paraId="732C97CC" w14:textId="77777777" w:rsidR="00612866" w:rsidRDefault="00612866" w:rsidP="00612866">
      <w:pPr>
        <w:rPr>
          <w:sz w:val="2"/>
          <w:szCs w:val="2"/>
        </w:rPr>
        <w:sectPr w:rsidR="0061286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0C874CF" w14:textId="77777777" w:rsidR="00612866" w:rsidRDefault="00612866" w:rsidP="00612866">
      <w:pPr>
        <w:pStyle w:val="20"/>
        <w:framePr w:wrap="none" w:vAnchor="page" w:hAnchor="page" w:x="2667" w:y="3488"/>
        <w:shd w:val="clear" w:color="auto" w:fill="auto"/>
        <w:spacing w:line="150" w:lineRule="exact"/>
        <w:ind w:left="20"/>
      </w:pPr>
      <w:r>
        <w:lastRenderedPageBreak/>
        <w:t>62</w:t>
      </w:r>
    </w:p>
    <w:p w14:paraId="7535DAE0" w14:textId="77777777" w:rsidR="00612866" w:rsidRDefault="00612866" w:rsidP="00612866">
      <w:pPr>
        <w:pStyle w:val="a5"/>
        <w:framePr w:wrap="none" w:vAnchor="page" w:hAnchor="page" w:x="6603" w:y="350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2E1AADA0" w14:textId="77777777" w:rsidR="00612866" w:rsidRDefault="00612866" w:rsidP="00612866">
      <w:pPr>
        <w:pStyle w:val="4"/>
        <w:framePr w:w="6590" w:h="9501" w:hRule="exact" w:wrap="none" w:vAnchor="page" w:hAnchor="page" w:x="2677" w:y="3820"/>
        <w:shd w:val="clear" w:color="auto" w:fill="auto"/>
        <w:spacing w:after="60" w:line="245" w:lineRule="exact"/>
        <w:ind w:right="20" w:firstLine="0"/>
        <w:jc w:val="both"/>
      </w:pPr>
      <w:r>
        <w:t xml:space="preserve">бовець, який розносить ділові папери, пошту </w:t>
      </w:r>
      <w:r>
        <w:rPr>
          <w:rStyle w:val="0pt"/>
        </w:rPr>
        <w:t>(кур’єр).</w:t>
      </w:r>
      <w:r>
        <w:t xml:space="preserve"> 4) Раптова зміна спадкових ознак і властивостей організму </w:t>
      </w:r>
      <w:r>
        <w:rPr>
          <w:rStyle w:val="0pt"/>
        </w:rPr>
        <w:t>(мутація).</w:t>
      </w:r>
      <w:r>
        <w:t xml:space="preserve"> 5) Людина з вели</w:t>
      </w:r>
      <w:r>
        <w:softHyphen/>
        <w:t>ким життєвим досвідом, яка багато бачила, зазнала у своєму житті, до</w:t>
      </w:r>
      <w:r>
        <w:softHyphen/>
        <w:t xml:space="preserve">свідчений, битий, навчений досвідом </w:t>
      </w:r>
      <w:r>
        <w:rPr>
          <w:rStyle w:val="0pt"/>
        </w:rPr>
        <w:t>(бувалець).</w:t>
      </w:r>
      <w:r>
        <w:t xml:space="preserve"> 6) Міцної будови тіло; повний, здоровий, огрядний, кремезний (</w:t>
      </w:r>
      <w:r>
        <w:rPr>
          <w:rStyle w:val="0pt"/>
        </w:rPr>
        <w:t>дебелий</w:t>
      </w:r>
      <w:r>
        <w:t>). 7) Квіти, листя, гілки та інше, сплетені в коло, яким звичайно прикрашають голову (</w:t>
      </w:r>
      <w:r>
        <w:rPr>
          <w:rStyle w:val="0pt"/>
        </w:rPr>
        <w:t>вінок</w:t>
      </w:r>
      <w:r>
        <w:t>).</w:t>
      </w:r>
    </w:p>
    <w:p w14:paraId="50839C7B" w14:textId="77777777" w:rsidR="00612866" w:rsidRDefault="00612866" w:rsidP="00612866">
      <w:pPr>
        <w:pStyle w:val="4"/>
        <w:framePr w:w="6590" w:h="9501" w:hRule="exact" w:wrap="none" w:vAnchor="page" w:hAnchor="page" w:x="2677" w:y="3820"/>
        <w:shd w:val="clear" w:color="auto" w:fill="auto"/>
        <w:spacing w:after="0" w:line="245" w:lineRule="exact"/>
        <w:ind w:left="60" w:firstLine="300"/>
        <w:jc w:val="left"/>
      </w:pPr>
      <w:r>
        <w:t>Словникова робота</w:t>
      </w:r>
    </w:p>
    <w:p w14:paraId="6416EDDA" w14:textId="77777777" w:rsidR="00612866" w:rsidRDefault="00612866" w:rsidP="00612866">
      <w:pPr>
        <w:pStyle w:val="4"/>
        <w:framePr w:w="6590" w:h="9501" w:hRule="exact" w:wrap="none" w:vAnchor="page" w:hAnchor="page" w:x="2677" w:y="3820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45" w:lineRule="exact"/>
        <w:ind w:left="360" w:right="20" w:hanging="300"/>
        <w:jc w:val="both"/>
      </w:pPr>
      <w:r>
        <w:t>Користуючись словником іншомовних слів та тлумачним словни</w:t>
      </w:r>
      <w:r>
        <w:softHyphen/>
        <w:t>ком української мови, пояснити значення поданих слів, розставити наголоси та визначити джерело їх запозичення. Увести окремі слова в міні-діалог з теми «Який же чарівний і таємничий світ слів».</w:t>
      </w:r>
    </w:p>
    <w:p w14:paraId="5EAFB5DC" w14:textId="77777777" w:rsidR="00612866" w:rsidRDefault="00612866" w:rsidP="00612866">
      <w:pPr>
        <w:pStyle w:val="4"/>
        <w:framePr w:w="6590" w:h="9501" w:hRule="exact" w:wrap="none" w:vAnchor="page" w:hAnchor="page" w:x="2677" w:y="3820"/>
        <w:shd w:val="clear" w:color="auto" w:fill="auto"/>
        <w:spacing w:after="60" w:line="245" w:lineRule="exact"/>
        <w:ind w:left="60" w:right="20" w:firstLine="300"/>
        <w:jc w:val="left"/>
      </w:pPr>
      <w:r>
        <w:t>Карат, бульвар, габітус, діадема, лайнсмен, плагіат, семантика, три</w:t>
      </w:r>
      <w:r>
        <w:softHyphen/>
        <w:t>сель, фашина, юстирувати, ярд.</w:t>
      </w:r>
    </w:p>
    <w:p w14:paraId="15E0A7D2" w14:textId="77777777" w:rsidR="00612866" w:rsidRDefault="00612866" w:rsidP="00612866">
      <w:pPr>
        <w:pStyle w:val="4"/>
        <w:framePr w:w="6590" w:h="9501" w:hRule="exact" w:wrap="none" w:vAnchor="page" w:hAnchor="page" w:x="2677" w:y="3820"/>
        <w:shd w:val="clear" w:color="auto" w:fill="auto"/>
        <w:spacing w:after="0" w:line="245" w:lineRule="exact"/>
        <w:ind w:left="60" w:firstLine="300"/>
        <w:jc w:val="left"/>
      </w:pPr>
      <w:r>
        <w:t>Творче конструювання</w:t>
      </w:r>
    </w:p>
    <w:p w14:paraId="6692D02B" w14:textId="77777777" w:rsidR="00612866" w:rsidRDefault="00612866" w:rsidP="00612866">
      <w:pPr>
        <w:pStyle w:val="4"/>
        <w:framePr w:w="6590" w:h="9501" w:hRule="exact" w:wrap="none" w:vAnchor="page" w:hAnchor="page" w:x="2677" w:y="3820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45" w:lineRule="exact"/>
        <w:ind w:left="360" w:right="20" w:hanging="300"/>
        <w:jc w:val="both"/>
      </w:pPr>
      <w:r>
        <w:t>Прочитати іншомовні слова й вирази, ужиті в латинському напи</w:t>
      </w:r>
      <w:r>
        <w:softHyphen/>
        <w:t>санні. Увести їх у прості речення, ускладнені однорідними членами, за такими схемами:</w:t>
      </w:r>
    </w:p>
    <w:p w14:paraId="2948FA42" w14:textId="77777777" w:rsidR="00612866" w:rsidRDefault="00612866" w:rsidP="00612866">
      <w:pPr>
        <w:pStyle w:val="4"/>
        <w:framePr w:w="6590" w:h="9501" w:hRule="exact" w:wrap="none" w:vAnchor="page" w:hAnchor="page" w:x="2677" w:y="3820"/>
        <w:numPr>
          <w:ilvl w:val="0"/>
          <w:numId w:val="6"/>
        </w:numPr>
        <w:shd w:val="clear" w:color="auto" w:fill="auto"/>
        <w:tabs>
          <w:tab w:val="left" w:pos="262"/>
        </w:tabs>
        <w:spacing w:after="0" w:line="170" w:lineRule="exact"/>
        <w:ind w:left="60" w:firstLine="0"/>
        <w:jc w:val="both"/>
      </w:pPr>
      <w:r>
        <w:t>УС: О й О, О й О.</w:t>
      </w:r>
    </w:p>
    <w:p w14:paraId="6FB57A62" w14:textId="77777777" w:rsidR="00612866" w:rsidRDefault="00612866" w:rsidP="00612866">
      <w:pPr>
        <w:pStyle w:val="4"/>
        <w:framePr w:w="6590" w:h="9501" w:hRule="exact" w:wrap="none" w:vAnchor="page" w:hAnchor="page" w:x="2677" w:y="3820"/>
        <w:numPr>
          <w:ilvl w:val="0"/>
          <w:numId w:val="6"/>
        </w:numPr>
        <w:shd w:val="clear" w:color="auto" w:fill="auto"/>
        <w:tabs>
          <w:tab w:val="left" w:pos="290"/>
        </w:tabs>
        <w:spacing w:after="0" w:line="170" w:lineRule="exact"/>
        <w:ind w:left="60" w:firstLine="0"/>
        <w:jc w:val="both"/>
      </w:pPr>
      <w:r>
        <w:t>І О, і О, і О — УС.</w:t>
      </w:r>
    </w:p>
    <w:p w14:paraId="2024FB96" w14:textId="77777777" w:rsidR="00612866" w:rsidRDefault="00612866" w:rsidP="00612866">
      <w:pPr>
        <w:pStyle w:val="4"/>
        <w:framePr w:w="6590" w:h="9501" w:hRule="exact" w:wrap="none" w:vAnchor="page" w:hAnchor="page" w:x="2677" w:y="3820"/>
        <w:shd w:val="clear" w:color="auto" w:fill="auto"/>
        <w:spacing w:after="0" w:line="245" w:lineRule="exact"/>
        <w:ind w:left="60" w:firstLine="300"/>
        <w:jc w:val="left"/>
      </w:pPr>
      <w:r>
        <w:t>1) \епї, VІді, VІсі; 2) іаЬиІа газа; 3) рго еі сопіга; 4) поіа Ьепе; 5) рагдоп;</w:t>
      </w:r>
    </w:p>
    <w:p w14:paraId="45D4783E" w14:textId="77777777" w:rsidR="00612866" w:rsidRDefault="00612866" w:rsidP="00612866">
      <w:pPr>
        <w:pStyle w:val="4"/>
        <w:framePr w:w="6590" w:h="9501" w:hRule="exact" w:wrap="none" w:vAnchor="page" w:hAnchor="page" w:x="2677" w:y="3820"/>
        <w:numPr>
          <w:ilvl w:val="0"/>
          <w:numId w:val="2"/>
        </w:numPr>
        <w:shd w:val="clear" w:color="auto" w:fill="auto"/>
        <w:tabs>
          <w:tab w:val="left" w:pos="281"/>
        </w:tabs>
        <w:spacing w:after="0" w:line="245" w:lineRule="exact"/>
        <w:ind w:left="60" w:firstLine="0"/>
        <w:jc w:val="both"/>
      </w:pPr>
      <w:r>
        <w:t>раг ехетріе; 7) тегсі; 8) доод Ьуе; 9) Ьарру епд; 10) ЬаЬу; 11) Ьопіоиг.</w:t>
      </w:r>
    </w:p>
    <w:p w14:paraId="0315B8B2" w14:textId="77777777" w:rsidR="00612866" w:rsidRDefault="00612866" w:rsidP="00612866">
      <w:pPr>
        <w:pStyle w:val="4"/>
        <w:framePr w:w="6590" w:h="9501" w:hRule="exact" w:wrap="none" w:vAnchor="page" w:hAnchor="page" w:x="2677" w:y="3820"/>
        <w:shd w:val="clear" w:color="auto" w:fill="auto"/>
        <w:spacing w:after="0" w:line="245" w:lineRule="exact"/>
        <w:ind w:left="60" w:right="20" w:firstLine="300"/>
        <w:jc w:val="left"/>
      </w:pPr>
      <w:r>
        <w:rPr>
          <w:rStyle w:val="0pt"/>
        </w:rPr>
        <w:t>Довідка:</w:t>
      </w:r>
      <w:r>
        <w:t xml:space="preserve"> 1) прийшов, побачив, переміг; 2) чиста дошка (чисте міс</w:t>
      </w:r>
      <w:r>
        <w:softHyphen/>
        <w:t>це); 3) за і проти; 4) зверни увагу; 5) пробачте; 6) наприклад; 7) спасибі;</w:t>
      </w:r>
    </w:p>
    <w:p w14:paraId="735B33CB" w14:textId="77777777" w:rsidR="00612866" w:rsidRDefault="00612866" w:rsidP="00612866">
      <w:pPr>
        <w:pStyle w:val="4"/>
        <w:framePr w:w="6590" w:h="9501" w:hRule="exact" w:wrap="none" w:vAnchor="page" w:hAnchor="page" w:x="2677" w:y="3820"/>
        <w:numPr>
          <w:ilvl w:val="0"/>
          <w:numId w:val="7"/>
        </w:numPr>
        <w:shd w:val="clear" w:color="auto" w:fill="auto"/>
        <w:tabs>
          <w:tab w:val="left" w:pos="281"/>
        </w:tabs>
        <w:spacing w:after="56" w:line="245" w:lineRule="exact"/>
        <w:ind w:left="60" w:firstLine="0"/>
        <w:jc w:val="both"/>
      </w:pPr>
      <w:r>
        <w:t>щасливо; 9) щасливий кінець; 10) немовля; 11) добридень.</w:t>
      </w:r>
    </w:p>
    <w:p w14:paraId="0CDED642" w14:textId="77777777" w:rsidR="00612866" w:rsidRDefault="00612866" w:rsidP="00612866">
      <w:pPr>
        <w:pStyle w:val="4"/>
        <w:framePr w:w="6590" w:h="9501" w:hRule="exact" w:wrap="none" w:vAnchor="page" w:hAnchor="page" w:x="2677" w:y="3820"/>
        <w:shd w:val="clear" w:color="auto" w:fill="auto"/>
        <w:spacing w:after="0" w:line="250" w:lineRule="exact"/>
        <w:ind w:left="60" w:firstLine="300"/>
        <w:jc w:val="left"/>
      </w:pPr>
      <w:r>
        <w:t>Вибіркова робота</w:t>
      </w:r>
    </w:p>
    <w:p w14:paraId="5BCE4E8F" w14:textId="77777777" w:rsidR="00612866" w:rsidRDefault="00612866" w:rsidP="00612866">
      <w:pPr>
        <w:pStyle w:val="4"/>
        <w:framePr w:w="6590" w:h="9501" w:hRule="exact" w:wrap="none" w:vAnchor="page" w:hAnchor="page" w:x="2677" w:y="3820"/>
        <w:numPr>
          <w:ilvl w:val="0"/>
          <w:numId w:val="1"/>
        </w:numPr>
        <w:shd w:val="clear" w:color="auto" w:fill="auto"/>
        <w:tabs>
          <w:tab w:val="left" w:pos="415"/>
        </w:tabs>
        <w:spacing w:after="0" w:line="250" w:lineRule="exact"/>
        <w:ind w:left="60" w:right="20" w:firstLine="0"/>
        <w:jc w:val="both"/>
      </w:pPr>
      <w:r>
        <w:t>Виписати з прослуханих речень запозичені й власне українські слова у дві колонки. За допомогою словника іншомовних слів та тлумачно</w:t>
      </w:r>
      <w:r>
        <w:softHyphen/>
        <w:t>го словника української мови з’ясувати значення незнайомих слів. 1) Нектони й до сьогоднішнього дня привертають увагу вчених усьо</w:t>
      </w:r>
      <w:r>
        <w:softHyphen/>
        <w:t xml:space="preserve">го світу </w:t>
      </w:r>
      <w:r>
        <w:rPr>
          <w:rStyle w:val="0pt"/>
        </w:rPr>
        <w:t>(З підручника</w:t>
      </w:r>
      <w:r>
        <w:t xml:space="preserve">). 2) Дарма, що наука на кафедрах тоді кульгала або дрімала </w:t>
      </w:r>
      <w:r>
        <w:rPr>
          <w:rStyle w:val="0pt"/>
        </w:rPr>
        <w:t>(І. Нечуй-Левицький).</w:t>
      </w:r>
      <w:r>
        <w:t xml:space="preserve"> 3) Гречні кавалери хвацько підхоплюва</w:t>
      </w:r>
      <w:r>
        <w:softHyphen/>
        <w:t xml:space="preserve">ли довгі шлейфи папій і з побожною шанобливістю несли їх за ними. У другому ятері було дві щуки і три лини </w:t>
      </w:r>
      <w:r>
        <w:rPr>
          <w:rStyle w:val="0pt"/>
        </w:rPr>
        <w:t>(М. Стельмах).</w:t>
      </w:r>
      <w:r>
        <w:t xml:space="preserve"> 4) Ми розріша- ємо гріхи Святою буллою сією. </w:t>
      </w:r>
      <w:r>
        <w:rPr>
          <w:rStyle w:val="0pt"/>
        </w:rPr>
        <w:t>(Т. Шевченко).</w:t>
      </w:r>
      <w:r>
        <w:t xml:space="preserve"> 5) Несамовито загарчав гаспид </w:t>
      </w:r>
      <w:r>
        <w:rPr>
          <w:rStyle w:val="0pt"/>
        </w:rPr>
        <w:t>(Марко Вовчок</w:t>
      </w:r>
      <w:r>
        <w:t xml:space="preserve">). 6) Я сама не дуже експансивна, — се, здається, вдача всієї нашої родини </w:t>
      </w:r>
      <w:r>
        <w:rPr>
          <w:rStyle w:val="0pt"/>
        </w:rPr>
        <w:t>(Леся Українка).</w:t>
      </w:r>
    </w:p>
    <w:p w14:paraId="14A8A0B7" w14:textId="77777777" w:rsidR="00612866" w:rsidRDefault="00612866" w:rsidP="00612866">
      <w:pPr>
        <w:rPr>
          <w:sz w:val="2"/>
          <w:szCs w:val="2"/>
        </w:rPr>
        <w:sectPr w:rsidR="0061286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42A3B03" w14:textId="77777777" w:rsidR="00612866" w:rsidRDefault="00612866" w:rsidP="00612866">
      <w:pPr>
        <w:pStyle w:val="a5"/>
        <w:framePr w:wrap="none" w:vAnchor="page" w:hAnchor="page" w:x="2638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0326B437" w14:textId="77777777" w:rsidR="00612866" w:rsidRDefault="00612866" w:rsidP="00612866">
      <w:pPr>
        <w:pStyle w:val="20"/>
        <w:framePr w:wrap="none" w:vAnchor="page" w:hAnchor="page" w:x="9022" w:y="3452"/>
        <w:shd w:val="clear" w:color="auto" w:fill="auto"/>
        <w:spacing w:line="150" w:lineRule="exact"/>
        <w:ind w:left="20"/>
      </w:pPr>
      <w:r>
        <w:rPr>
          <w:rStyle w:val="20pt"/>
        </w:rPr>
        <w:t>63</w:t>
      </w:r>
    </w:p>
    <w:p w14:paraId="7EDC5873" w14:textId="77777777" w:rsidR="00612866" w:rsidRDefault="00612866" w:rsidP="00612866">
      <w:pPr>
        <w:pStyle w:val="4"/>
        <w:framePr w:w="6595" w:h="3955" w:hRule="exact" w:wrap="none" w:vAnchor="page" w:hAnchor="page" w:x="2662" w:y="3785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1) </w:t>
      </w:r>
      <w:r>
        <w:rPr>
          <w:rStyle w:val="8pt0pt"/>
        </w:rPr>
        <w:t>нектон</w:t>
      </w:r>
      <w:r>
        <w:rPr>
          <w:rStyle w:val="95pt"/>
        </w:rPr>
        <w:t xml:space="preserve"> — сукупність водяних організмів (китів, риб, го</w:t>
      </w:r>
      <w:r>
        <w:rPr>
          <w:rStyle w:val="95pt"/>
        </w:rPr>
        <w:softHyphen/>
        <w:t xml:space="preserve">ловоногих молюсків), здатних до активного плавання на значні відстані у відкритих частинах водойм; 2) </w:t>
      </w:r>
      <w:r>
        <w:rPr>
          <w:rStyle w:val="8pt0pt"/>
        </w:rPr>
        <w:t>кульгати</w:t>
      </w:r>
      <w:r>
        <w:rPr>
          <w:rStyle w:val="95pt"/>
        </w:rPr>
        <w:t xml:space="preserve"> — бути в незадовільному стані, мати недоліки; 3) </w:t>
      </w:r>
      <w:r>
        <w:rPr>
          <w:rStyle w:val="8pt0pt"/>
        </w:rPr>
        <w:t>шлейф</w:t>
      </w:r>
      <w:r>
        <w:rPr>
          <w:rStyle w:val="95pt"/>
        </w:rPr>
        <w:t xml:space="preserve"> — довгий задній край жіночої сукні; </w:t>
      </w:r>
      <w:r>
        <w:rPr>
          <w:rStyle w:val="8pt0pt"/>
        </w:rPr>
        <w:t>ятір</w:t>
      </w:r>
      <w:r>
        <w:rPr>
          <w:rStyle w:val="95pt"/>
        </w:rPr>
        <w:t xml:space="preserve"> — ри</w:t>
      </w:r>
      <w:r>
        <w:rPr>
          <w:rStyle w:val="95pt"/>
        </w:rPr>
        <w:softHyphen/>
        <w:t xml:space="preserve">боловне знаряддя у вигляді сітки; 4) </w:t>
      </w:r>
      <w:r>
        <w:rPr>
          <w:rStyle w:val="8pt0pt"/>
        </w:rPr>
        <w:t>булла</w:t>
      </w:r>
      <w:r>
        <w:rPr>
          <w:rStyle w:val="95pt"/>
        </w:rPr>
        <w:t xml:space="preserve"> — папська грамота, послання;</w:t>
      </w:r>
    </w:p>
    <w:p w14:paraId="663A3601" w14:textId="77777777" w:rsidR="00612866" w:rsidRDefault="00612866" w:rsidP="00612866">
      <w:pPr>
        <w:pStyle w:val="4"/>
        <w:framePr w:w="6595" w:h="3955" w:hRule="exact" w:wrap="none" w:vAnchor="page" w:hAnchor="page" w:x="2662" w:y="3785"/>
        <w:numPr>
          <w:ilvl w:val="0"/>
          <w:numId w:val="8"/>
        </w:numPr>
        <w:shd w:val="clear" w:color="auto" w:fill="auto"/>
        <w:tabs>
          <w:tab w:val="left" w:pos="270"/>
        </w:tabs>
        <w:spacing w:after="168" w:line="250" w:lineRule="exact"/>
        <w:ind w:left="40" w:right="20" w:firstLine="0"/>
        <w:jc w:val="both"/>
      </w:pPr>
      <w:r>
        <w:rPr>
          <w:rStyle w:val="8pt0pt"/>
        </w:rPr>
        <w:t>гаспид</w:t>
      </w:r>
      <w:r>
        <w:rPr>
          <w:rStyle w:val="95pt"/>
        </w:rPr>
        <w:t xml:space="preserve"> — чорт, диявол; 6) </w:t>
      </w:r>
      <w:r>
        <w:rPr>
          <w:rStyle w:val="8pt0pt"/>
        </w:rPr>
        <w:t>експансивний</w:t>
      </w:r>
      <w:r>
        <w:rPr>
          <w:rStyle w:val="95pt"/>
        </w:rPr>
        <w:t xml:space="preserve"> — який нестримно, поривчас</w:t>
      </w:r>
      <w:r>
        <w:rPr>
          <w:rStyle w:val="95pt"/>
        </w:rPr>
        <w:softHyphen/>
        <w:t>то, бурхливо виявляє свої почуття.</w:t>
      </w:r>
    </w:p>
    <w:p w14:paraId="6236A971" w14:textId="77777777" w:rsidR="00612866" w:rsidRDefault="00612866" w:rsidP="00612866">
      <w:pPr>
        <w:pStyle w:val="43"/>
        <w:framePr w:w="6595" w:h="3955" w:hRule="exact" w:wrap="none" w:vAnchor="page" w:hAnchor="page" w:x="2662" w:y="3785"/>
        <w:numPr>
          <w:ilvl w:val="0"/>
          <w:numId w:val="9"/>
        </w:numPr>
        <w:shd w:val="clear" w:color="auto" w:fill="auto"/>
        <w:tabs>
          <w:tab w:val="left" w:pos="706"/>
        </w:tabs>
        <w:spacing w:before="0" w:after="74" w:line="190" w:lineRule="exact"/>
        <w:ind w:left="40" w:firstLine="320"/>
      </w:pPr>
      <w:bookmarkStart w:id="5" w:name="bookmark89"/>
      <w:r>
        <w:rPr>
          <w:rStyle w:val="495pt"/>
        </w:rPr>
        <w:t>Підсумок уроку</w:t>
      </w:r>
      <w:bookmarkEnd w:id="5"/>
    </w:p>
    <w:p w14:paraId="660F2F29" w14:textId="77777777" w:rsidR="00612866" w:rsidRDefault="00612866" w:rsidP="00612866">
      <w:pPr>
        <w:pStyle w:val="43"/>
        <w:framePr w:w="6595" w:h="3955" w:hRule="exact" w:wrap="none" w:vAnchor="page" w:hAnchor="page" w:x="2662" w:y="3785"/>
        <w:numPr>
          <w:ilvl w:val="0"/>
          <w:numId w:val="9"/>
        </w:numPr>
        <w:shd w:val="clear" w:color="auto" w:fill="auto"/>
        <w:tabs>
          <w:tab w:val="left" w:pos="754"/>
        </w:tabs>
        <w:spacing w:before="0" w:after="26" w:line="190" w:lineRule="exact"/>
        <w:ind w:left="40" w:firstLine="320"/>
      </w:pPr>
      <w:bookmarkStart w:id="6" w:name="bookmark90"/>
      <w:r>
        <w:rPr>
          <w:rStyle w:val="495pt"/>
        </w:rPr>
        <w:t>Домашнє завдання</w:t>
      </w:r>
      <w:bookmarkEnd w:id="6"/>
    </w:p>
    <w:p w14:paraId="6F91334D" w14:textId="77777777" w:rsidR="00612866" w:rsidRDefault="00612866" w:rsidP="00612866">
      <w:pPr>
        <w:pStyle w:val="4"/>
        <w:framePr w:w="6595" w:h="3955" w:hRule="exact" w:wrap="none" w:vAnchor="page" w:hAnchor="page" w:x="2662" w:y="3785"/>
        <w:numPr>
          <w:ilvl w:val="0"/>
          <w:numId w:val="10"/>
        </w:numPr>
        <w:shd w:val="clear" w:color="auto" w:fill="auto"/>
        <w:tabs>
          <w:tab w:val="left" w:pos="309"/>
        </w:tabs>
        <w:spacing w:after="0" w:line="250" w:lineRule="exact"/>
        <w:ind w:left="360" w:right="20" w:hanging="320"/>
        <w:jc w:val="both"/>
      </w:pPr>
      <w:r>
        <w:rPr>
          <w:rStyle w:val="95pt"/>
        </w:rPr>
        <w:t>Скласти діалог із сусідом по парті за темою «Про що цікаве розпо</w:t>
      </w:r>
      <w:r>
        <w:rPr>
          <w:rStyle w:val="95pt"/>
        </w:rPr>
        <w:softHyphen/>
        <w:t>вів тобі словник іншомовних слів».</w:t>
      </w:r>
    </w:p>
    <w:p w14:paraId="3069F108" w14:textId="77777777" w:rsidR="00612866" w:rsidRDefault="00612866" w:rsidP="00612866">
      <w:pPr>
        <w:pStyle w:val="4"/>
        <w:framePr w:w="6595" w:h="3955" w:hRule="exact" w:wrap="none" w:vAnchor="page" w:hAnchor="page" w:x="2662" w:y="3785"/>
        <w:numPr>
          <w:ilvl w:val="0"/>
          <w:numId w:val="10"/>
        </w:numPr>
        <w:shd w:val="clear" w:color="auto" w:fill="auto"/>
        <w:tabs>
          <w:tab w:val="left" w:pos="270"/>
        </w:tabs>
        <w:spacing w:after="0" w:line="250" w:lineRule="exact"/>
        <w:ind w:left="360" w:right="20" w:hanging="320"/>
        <w:jc w:val="both"/>
      </w:pPr>
      <w:r>
        <w:rPr>
          <w:rStyle w:val="95pt"/>
        </w:rPr>
        <w:t>Виписати зі словника іншомовних слів та тлумачного словника значення 5 слів іншомовного походження і 10 власне українських слів.</w:t>
      </w:r>
    </w:p>
    <w:p w14:paraId="6B5094A6" w14:textId="77777777" w:rsidR="0038130F" w:rsidRPr="00612866" w:rsidRDefault="0038130F">
      <w:pPr>
        <w:rPr>
          <w:lang w:val="ru-UA"/>
        </w:rPr>
      </w:pPr>
    </w:p>
    <w:sectPr w:rsidR="0038130F" w:rsidRPr="006128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2BFA"/>
    <w:multiLevelType w:val="multilevel"/>
    <w:tmpl w:val="924E4C2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DA0757"/>
    <w:multiLevelType w:val="multilevel"/>
    <w:tmpl w:val="A4BA15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146F15"/>
    <w:multiLevelType w:val="multilevel"/>
    <w:tmpl w:val="9E6C33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47169D"/>
    <w:multiLevelType w:val="multilevel"/>
    <w:tmpl w:val="78EEA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555D34"/>
    <w:multiLevelType w:val="multilevel"/>
    <w:tmpl w:val="A02417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EF7B44"/>
    <w:multiLevelType w:val="multilevel"/>
    <w:tmpl w:val="5B08B0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3C6448"/>
    <w:multiLevelType w:val="multilevel"/>
    <w:tmpl w:val="E4900D3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B85DC9"/>
    <w:multiLevelType w:val="multilevel"/>
    <w:tmpl w:val="4B30EC0C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E11B90"/>
    <w:multiLevelType w:val="multilevel"/>
    <w:tmpl w:val="432A38EA"/>
    <w:lvl w:ilvl="0">
      <w:start w:val="8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A665BDA"/>
    <w:multiLevelType w:val="multilevel"/>
    <w:tmpl w:val="0664A3D0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38795070">
    <w:abstractNumId w:val="0"/>
  </w:num>
  <w:num w:numId="2" w16cid:durableId="1427190031">
    <w:abstractNumId w:val="1"/>
  </w:num>
  <w:num w:numId="3" w16cid:durableId="1438670019">
    <w:abstractNumId w:val="6"/>
  </w:num>
  <w:num w:numId="4" w16cid:durableId="1870025402">
    <w:abstractNumId w:val="3"/>
  </w:num>
  <w:num w:numId="5" w16cid:durableId="2049598263">
    <w:abstractNumId w:val="5"/>
  </w:num>
  <w:num w:numId="6" w16cid:durableId="137767213">
    <w:abstractNumId w:val="2"/>
  </w:num>
  <w:num w:numId="7" w16cid:durableId="1816142144">
    <w:abstractNumId w:val="8"/>
  </w:num>
  <w:num w:numId="8" w16cid:durableId="1332561309">
    <w:abstractNumId w:val="9"/>
  </w:num>
  <w:num w:numId="9" w16cid:durableId="1821844203">
    <w:abstractNumId w:val="7"/>
  </w:num>
  <w:num w:numId="10" w16cid:durableId="14213697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66"/>
    <w:rsid w:val="0038130F"/>
    <w:rsid w:val="0061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86FF"/>
  <w15:chartTrackingRefBased/>
  <w15:docId w15:val="{03AF0BC6-45E6-D04A-84B5-83C5830F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12866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1286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612866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0pt">
    <w:name w:val="Основной текст + Курсив;Интервал 0 pt"/>
    <w:basedOn w:val="a3"/>
    <w:rsid w:val="00612866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42">
    <w:name w:val="Заголовок №4_"/>
    <w:basedOn w:val="a0"/>
    <w:link w:val="43"/>
    <w:rsid w:val="0061286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612866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612866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12866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61286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0pt">
    <w:name w:val="Колонтитул (2) + Интервал 0 pt"/>
    <w:basedOn w:val="2"/>
    <w:rsid w:val="00612866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612866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61286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61286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612866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612866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612866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612866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612866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612866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612866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4118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2023-02-28T14:54:00Z</dcterms:created>
  <dcterms:modified xsi:type="dcterms:W3CDTF">2023-02-28T14:54:00Z</dcterms:modified>
</cp:coreProperties>
</file>