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BD06C" w14:textId="77777777" w:rsidR="00194F53" w:rsidRDefault="00194F53" w:rsidP="00194F53">
      <w:pPr>
        <w:pStyle w:val="41"/>
        <w:framePr w:w="6581" w:h="6815" w:hRule="exact" w:wrap="none" w:vAnchor="page" w:hAnchor="page" w:x="2631" w:y="6527"/>
        <w:shd w:val="clear" w:color="auto" w:fill="auto"/>
        <w:spacing w:after="0" w:line="254" w:lineRule="exact"/>
        <w:ind w:left="320"/>
        <w:jc w:val="both"/>
      </w:pPr>
      <w:r>
        <w:rPr>
          <w:rStyle w:val="40pt"/>
        </w:rPr>
        <w:t>Урок № 27</w:t>
      </w:r>
    </w:p>
    <w:p w14:paraId="6667BA6A" w14:textId="77777777" w:rsidR="00194F53" w:rsidRDefault="00194F53" w:rsidP="00194F53">
      <w:pPr>
        <w:pStyle w:val="41"/>
        <w:framePr w:w="6581" w:h="6815" w:hRule="exact" w:wrap="none" w:vAnchor="page" w:hAnchor="page" w:x="2631" w:y="6527"/>
        <w:shd w:val="clear" w:color="auto" w:fill="auto"/>
        <w:spacing w:after="128" w:line="254" w:lineRule="exact"/>
        <w:ind w:left="320" w:right="880"/>
        <w:jc w:val="left"/>
      </w:pPr>
      <w:r>
        <w:rPr>
          <w:rStyle w:val="40pt"/>
        </w:rPr>
        <w:t xml:space="preserve">УРОК РОЗВИТКУ КОМУНІКАТИВНИХ УМІНЬ І НАВИЧОК № 9. КОНТРОЛЬНИЙ ПИСЬМОВИЙ ДОКЛАДНИЙ ПЕРЕКАЗ ХУДОЖНЬОГО ТЕКСТУ РОЗПОВІДНОГО </w:t>
      </w:r>
      <w:proofErr w:type="spellStart"/>
      <w:r>
        <w:rPr>
          <w:rStyle w:val="40pt"/>
        </w:rPr>
        <w:t>хАРАКТЕРУ</w:t>
      </w:r>
      <w:proofErr w:type="spellEnd"/>
      <w:r>
        <w:rPr>
          <w:rStyle w:val="40pt"/>
        </w:rPr>
        <w:t xml:space="preserve"> З ЕЛЕМЕНТАМИ ОПИСУ ПРИМІЩЕННЯ</w:t>
      </w:r>
    </w:p>
    <w:p w14:paraId="34676606" w14:textId="77777777" w:rsidR="00194F53" w:rsidRDefault="00194F53" w:rsidP="00194F53">
      <w:pPr>
        <w:pStyle w:val="4"/>
        <w:framePr w:w="6581" w:h="6815" w:hRule="exact" w:wrap="none" w:vAnchor="page" w:hAnchor="page" w:x="2631" w:y="6527"/>
        <w:shd w:val="clear" w:color="auto" w:fill="auto"/>
        <w:tabs>
          <w:tab w:val="left" w:pos="1238"/>
        </w:tabs>
        <w:spacing w:after="0" w:line="245" w:lineRule="exact"/>
        <w:ind w:firstLine="0"/>
        <w:jc w:val="left"/>
      </w:pPr>
      <w:r>
        <w:rPr>
          <w:rStyle w:val="95pt"/>
        </w:rPr>
        <w:t>Мета:</w:t>
      </w:r>
      <w:r>
        <w:rPr>
          <w:rStyle w:val="95pt"/>
        </w:rPr>
        <w:tab/>
        <w:t xml:space="preserve">удосконалювати </w:t>
      </w:r>
      <w:proofErr w:type="spellStart"/>
      <w:r>
        <w:rPr>
          <w:rStyle w:val="95pt"/>
        </w:rPr>
        <w:t>мовленнєво-мислительні</w:t>
      </w:r>
      <w:proofErr w:type="spellEnd"/>
      <w:r>
        <w:rPr>
          <w:rStyle w:val="95pt"/>
        </w:rPr>
        <w:t xml:space="preserve"> вміння </w:t>
      </w:r>
      <w:proofErr w:type="spellStart"/>
      <w:r>
        <w:rPr>
          <w:rStyle w:val="95pt"/>
        </w:rPr>
        <w:t>усвідом</w:t>
      </w:r>
      <w:proofErr w:type="spellEnd"/>
      <w:r>
        <w:rPr>
          <w:rStyle w:val="95pt"/>
        </w:rPr>
        <w:softHyphen/>
      </w:r>
    </w:p>
    <w:p w14:paraId="7DC1D522" w14:textId="77777777" w:rsidR="00194F53" w:rsidRDefault="00194F53" w:rsidP="00194F53">
      <w:pPr>
        <w:pStyle w:val="4"/>
        <w:framePr w:w="6581" w:h="6815" w:hRule="exact" w:wrap="none" w:vAnchor="page" w:hAnchor="page" w:x="2631" w:y="6527"/>
        <w:shd w:val="clear" w:color="auto" w:fill="auto"/>
        <w:spacing w:after="0" w:line="245" w:lineRule="exact"/>
        <w:ind w:left="1260" w:right="20" w:firstLine="0"/>
        <w:jc w:val="both"/>
      </w:pPr>
      <w:proofErr w:type="spellStart"/>
      <w:r>
        <w:rPr>
          <w:rStyle w:val="95pt"/>
        </w:rPr>
        <w:t>лювати</w:t>
      </w:r>
      <w:proofErr w:type="spellEnd"/>
      <w:r>
        <w:rPr>
          <w:rStyle w:val="95pt"/>
        </w:rPr>
        <w:t xml:space="preserve"> тему й основну думку, логіку викладу, тип і стиль мовлення, послідовність викладу матеріалу; інтелектуальні вміння ділити текст на смислові частини, зіставляти план і первинне висловлювання; розвивати </w:t>
      </w:r>
      <w:proofErr w:type="spellStart"/>
      <w:r>
        <w:rPr>
          <w:rStyle w:val="95pt"/>
        </w:rPr>
        <w:t>мовленнєво</w:t>
      </w:r>
      <w:proofErr w:type="spellEnd"/>
      <w:r>
        <w:rPr>
          <w:rStyle w:val="95pt"/>
        </w:rPr>
        <w:t>-кому</w:t>
      </w:r>
      <w:r>
        <w:rPr>
          <w:rStyle w:val="95pt"/>
        </w:rPr>
        <w:softHyphen/>
        <w:t xml:space="preserve">нікативні вміння здійснювати </w:t>
      </w:r>
      <w:proofErr w:type="spellStart"/>
      <w:r>
        <w:rPr>
          <w:rStyle w:val="95pt"/>
        </w:rPr>
        <w:t>змістово</w:t>
      </w:r>
      <w:proofErr w:type="spellEnd"/>
      <w:r>
        <w:rPr>
          <w:rStyle w:val="95pt"/>
        </w:rPr>
        <w:t xml:space="preserve">-композиційний і </w:t>
      </w:r>
      <w:proofErr w:type="spellStart"/>
      <w:r>
        <w:rPr>
          <w:rStyle w:val="95pt"/>
        </w:rPr>
        <w:t>мовний</w:t>
      </w:r>
      <w:proofErr w:type="spellEnd"/>
      <w:r>
        <w:rPr>
          <w:rStyle w:val="95pt"/>
        </w:rPr>
        <w:t xml:space="preserve"> аналіз тексту розповідного характеру з елемен</w:t>
      </w:r>
      <w:r>
        <w:rPr>
          <w:rStyle w:val="95pt"/>
        </w:rPr>
        <w:softHyphen/>
        <w:t>тами опису приміщення, сприймати текст, розуміти його, письмово докладно відтворювати почуте.</w:t>
      </w:r>
    </w:p>
    <w:p w14:paraId="101A7B35" w14:textId="77777777" w:rsidR="00194F53" w:rsidRDefault="00194F53" w:rsidP="00194F53">
      <w:pPr>
        <w:pStyle w:val="4"/>
        <w:framePr w:w="6581" w:h="6815" w:hRule="exact" w:wrap="none" w:vAnchor="page" w:hAnchor="page" w:x="2631" w:y="6527"/>
        <w:shd w:val="clear" w:color="auto" w:fill="auto"/>
        <w:spacing w:after="164" w:line="245" w:lineRule="exact"/>
        <w:ind w:firstLine="0"/>
        <w:jc w:val="left"/>
      </w:pPr>
      <w:r>
        <w:rPr>
          <w:rStyle w:val="95pt"/>
        </w:rPr>
        <w:t>Тип уроку: урок розвитку комунікативних умінь і навичок.</w:t>
      </w:r>
    </w:p>
    <w:p w14:paraId="62F54B7C" w14:textId="77777777" w:rsidR="00194F53" w:rsidRDefault="00194F53" w:rsidP="00194F53">
      <w:pPr>
        <w:pStyle w:val="4"/>
        <w:framePr w:w="6581" w:h="6815" w:hRule="exact" w:wrap="none" w:vAnchor="page" w:hAnchor="page" w:x="2631" w:y="6527"/>
        <w:shd w:val="clear" w:color="auto" w:fill="auto"/>
        <w:spacing w:after="74" w:line="190" w:lineRule="exact"/>
        <w:ind w:left="320" w:firstLine="0"/>
        <w:jc w:val="both"/>
      </w:pPr>
      <w:bookmarkStart w:id="0" w:name="bookmark203"/>
      <w:r>
        <w:rPr>
          <w:rStyle w:val="95pt"/>
        </w:rPr>
        <w:t>ХІД УРОКУ</w:t>
      </w:r>
      <w:bookmarkEnd w:id="0"/>
    </w:p>
    <w:p w14:paraId="775DCCD4" w14:textId="77777777" w:rsidR="00194F53" w:rsidRDefault="00194F53" w:rsidP="00194F53">
      <w:pPr>
        <w:pStyle w:val="43"/>
        <w:framePr w:w="6581" w:h="6815" w:hRule="exact" w:wrap="none" w:vAnchor="page" w:hAnchor="page" w:x="2631" w:y="6527"/>
        <w:numPr>
          <w:ilvl w:val="0"/>
          <w:numId w:val="3"/>
        </w:numPr>
        <w:shd w:val="clear" w:color="auto" w:fill="auto"/>
        <w:tabs>
          <w:tab w:val="left" w:pos="507"/>
        </w:tabs>
        <w:spacing w:before="0" w:after="74" w:line="190" w:lineRule="exact"/>
        <w:ind w:left="320"/>
      </w:pPr>
      <w:bookmarkStart w:id="1" w:name="bookmark204"/>
      <w:r>
        <w:rPr>
          <w:rStyle w:val="495pt"/>
        </w:rPr>
        <w:t>Організаційний момент</w:t>
      </w:r>
      <w:bookmarkEnd w:id="1"/>
    </w:p>
    <w:p w14:paraId="6487D9B9" w14:textId="77777777" w:rsidR="00194F53" w:rsidRDefault="00194F53" w:rsidP="00194F53">
      <w:pPr>
        <w:pStyle w:val="43"/>
        <w:framePr w:w="6581" w:h="6815" w:hRule="exact" w:wrap="none" w:vAnchor="page" w:hAnchor="page" w:x="2631" w:y="6527"/>
        <w:numPr>
          <w:ilvl w:val="0"/>
          <w:numId w:val="3"/>
        </w:numPr>
        <w:shd w:val="clear" w:color="auto" w:fill="auto"/>
        <w:tabs>
          <w:tab w:val="left" w:pos="570"/>
        </w:tabs>
        <w:spacing w:before="0" w:after="35" w:line="190" w:lineRule="exact"/>
        <w:ind w:left="320"/>
      </w:pPr>
      <w:bookmarkStart w:id="2" w:name="bookmark205"/>
      <w:r>
        <w:rPr>
          <w:rStyle w:val="495pt"/>
        </w:rPr>
        <w:t>Ознайомлення учнів з темою, метою і завданнями уроку</w:t>
      </w:r>
      <w:bookmarkEnd w:id="2"/>
    </w:p>
    <w:p w14:paraId="4AB88006" w14:textId="77777777" w:rsidR="00194F53" w:rsidRDefault="00194F53" w:rsidP="00194F53">
      <w:pPr>
        <w:pStyle w:val="43"/>
        <w:framePr w:w="6581" w:h="6815" w:hRule="exact" w:wrap="none" w:vAnchor="page" w:hAnchor="page" w:x="2631" w:y="6527"/>
        <w:numPr>
          <w:ilvl w:val="0"/>
          <w:numId w:val="3"/>
        </w:numPr>
        <w:shd w:val="clear" w:color="auto" w:fill="auto"/>
        <w:tabs>
          <w:tab w:val="left" w:pos="656"/>
        </w:tabs>
        <w:spacing w:before="0" w:after="116" w:line="245" w:lineRule="exact"/>
        <w:ind w:left="320" w:right="2580"/>
        <w:jc w:val="left"/>
      </w:pPr>
      <w:bookmarkStart w:id="3" w:name="bookmark206"/>
      <w:r>
        <w:rPr>
          <w:rStyle w:val="495pt"/>
        </w:rPr>
        <w:t>Підготовча робота над текстом контрольного докладного переказу</w:t>
      </w:r>
      <w:bookmarkEnd w:id="3"/>
    </w:p>
    <w:p w14:paraId="23143CA6" w14:textId="77777777" w:rsidR="00194F53" w:rsidRDefault="00194F53" w:rsidP="00194F53">
      <w:pPr>
        <w:pStyle w:val="4"/>
        <w:framePr w:w="6581" w:h="6815" w:hRule="exact" w:wrap="none" w:vAnchor="page" w:hAnchor="page" w:x="2631" w:y="6527"/>
        <w:numPr>
          <w:ilvl w:val="0"/>
          <w:numId w:val="1"/>
        </w:numPr>
        <w:shd w:val="clear" w:color="auto" w:fill="auto"/>
        <w:tabs>
          <w:tab w:val="left" w:pos="469"/>
        </w:tabs>
        <w:spacing w:after="0" w:line="250" w:lineRule="exact"/>
        <w:ind w:left="320" w:right="20" w:firstLine="0"/>
        <w:jc w:val="both"/>
      </w:pPr>
      <w:r>
        <w:rPr>
          <w:rStyle w:val="95pt"/>
        </w:rPr>
        <w:t>Читання тексту вчителем, під час якого учні сприймають висловлю</w:t>
      </w:r>
      <w:r>
        <w:rPr>
          <w:rStyle w:val="95pt"/>
        </w:rPr>
        <w:softHyphen/>
        <w:t>вання в цілому, усвідомлюють, яка основна думка, що головне в по</w:t>
      </w:r>
      <w:r>
        <w:rPr>
          <w:rStyle w:val="95pt"/>
        </w:rPr>
        <w:softHyphen/>
        <w:t>зиції автора.</w:t>
      </w:r>
    </w:p>
    <w:p w14:paraId="5A67774E" w14:textId="77777777" w:rsidR="00194F53" w:rsidRDefault="00194F53" w:rsidP="00194F53">
      <w:pPr>
        <w:rPr>
          <w:sz w:val="2"/>
          <w:szCs w:val="2"/>
        </w:rPr>
        <w:sectPr w:rsidR="00194F53">
          <w:pgSz w:w="11909" w:h="16834"/>
          <w:pgMar w:top="0" w:right="0" w:bottom="0" w:left="0" w:header="0" w:footer="3" w:gutter="0"/>
          <w:cols w:space="720"/>
          <w:noEndnote/>
          <w:docGrid w:linePitch="360"/>
        </w:sectPr>
      </w:pPr>
    </w:p>
    <w:p w14:paraId="4E58E4B8" w14:textId="77777777" w:rsidR="00194F53" w:rsidRDefault="00194F53" w:rsidP="00194F53">
      <w:pPr>
        <w:pStyle w:val="20"/>
        <w:framePr w:wrap="none" w:vAnchor="page" w:hAnchor="page" w:x="2696" w:y="3500"/>
        <w:shd w:val="clear" w:color="auto" w:fill="auto"/>
        <w:spacing w:line="150" w:lineRule="exact"/>
        <w:ind w:left="20"/>
      </w:pPr>
      <w:r>
        <w:rPr>
          <w:rStyle w:val="20pt"/>
        </w:rPr>
        <w:lastRenderedPageBreak/>
        <w:t>120</w:t>
      </w:r>
    </w:p>
    <w:p w14:paraId="434B4A93" w14:textId="77777777" w:rsidR="00194F53" w:rsidRDefault="00194F53" w:rsidP="00194F53">
      <w:pPr>
        <w:pStyle w:val="a5"/>
        <w:framePr w:wrap="none" w:vAnchor="page" w:hAnchor="page" w:x="6617" w:y="3524"/>
        <w:shd w:val="clear" w:color="auto" w:fill="auto"/>
        <w:spacing w:line="140" w:lineRule="exact"/>
        <w:ind w:left="20"/>
      </w:pPr>
      <w:r>
        <w:t>Усі уроки української мови в 6 класі</w:t>
      </w:r>
    </w:p>
    <w:p w14:paraId="3A78BA2D" w14:textId="77777777" w:rsidR="00194F53" w:rsidRDefault="00194F53" w:rsidP="00194F53">
      <w:pPr>
        <w:pStyle w:val="4"/>
        <w:framePr w:w="6586" w:h="9500" w:hRule="exact" w:wrap="none" w:vAnchor="page" w:hAnchor="page" w:x="2696" w:y="3842"/>
        <w:shd w:val="clear" w:color="auto" w:fill="auto"/>
        <w:spacing w:after="0" w:line="245" w:lineRule="exact"/>
        <w:ind w:left="360" w:right="1720" w:firstLine="0"/>
        <w:jc w:val="right"/>
      </w:pPr>
      <w:r>
        <w:rPr>
          <w:rStyle w:val="95pt"/>
        </w:rPr>
        <w:t xml:space="preserve">ЩАСЛИВЕ ЖИТТЯ ГНАТА І НАСТІ Поснідавши, </w:t>
      </w:r>
      <w:proofErr w:type="spellStart"/>
      <w:r>
        <w:rPr>
          <w:rStyle w:val="95pt"/>
        </w:rPr>
        <w:t>Гнат</w:t>
      </w:r>
      <w:proofErr w:type="spellEnd"/>
      <w:r>
        <w:rPr>
          <w:rStyle w:val="95pt"/>
        </w:rPr>
        <w:t xml:space="preserve"> узяв сокиру і подався на двір.</w:t>
      </w:r>
    </w:p>
    <w:p w14:paraId="448B22D8" w14:textId="77777777" w:rsidR="00194F53" w:rsidRDefault="00194F53" w:rsidP="00194F53">
      <w:pPr>
        <w:pStyle w:val="4"/>
        <w:framePr w:w="6586" w:h="9500" w:hRule="exact" w:wrap="none" w:vAnchor="page" w:hAnchor="page" w:x="2696" w:y="3842"/>
        <w:shd w:val="clear" w:color="auto" w:fill="auto"/>
        <w:spacing w:after="0" w:line="245" w:lineRule="exact"/>
        <w:ind w:left="60" w:right="20" w:firstLine="280"/>
        <w:jc w:val="both"/>
      </w:pPr>
      <w:r>
        <w:rPr>
          <w:rStyle w:val="95pt"/>
        </w:rPr>
        <w:t>Займався пишний січневий ранок. Золотий промінь сонця пере</w:t>
      </w:r>
      <w:r>
        <w:rPr>
          <w:rStyle w:val="95pt"/>
        </w:rPr>
        <w:softHyphen/>
        <w:t>линув зі сходу на захід, і вершечки синіх хмар зайнялись червоним по</w:t>
      </w:r>
      <w:r>
        <w:rPr>
          <w:rStyle w:val="95pt"/>
        </w:rPr>
        <w:softHyphen/>
        <w:t>лум’ям. Сонце, мов здорова червона діжа, випливало з-за краю землі та обгорталось блискучими хмарками, що спалахнули від сонячного проміння, мов солома від вогню.</w:t>
      </w:r>
    </w:p>
    <w:p w14:paraId="28C491C9" w14:textId="77777777" w:rsidR="00194F53" w:rsidRDefault="00194F53" w:rsidP="00194F53">
      <w:pPr>
        <w:pStyle w:val="4"/>
        <w:framePr w:w="6586" w:h="9500" w:hRule="exact" w:wrap="none" w:vAnchor="page" w:hAnchor="page" w:x="2696" w:y="3842"/>
        <w:shd w:val="clear" w:color="auto" w:fill="auto"/>
        <w:spacing w:after="0" w:line="245" w:lineRule="exact"/>
        <w:ind w:left="60" w:right="20" w:firstLine="280"/>
        <w:jc w:val="both"/>
      </w:pPr>
      <w:proofErr w:type="spellStart"/>
      <w:r>
        <w:rPr>
          <w:rStyle w:val="95pt"/>
        </w:rPr>
        <w:t>Гнат</w:t>
      </w:r>
      <w:proofErr w:type="spellEnd"/>
      <w:r>
        <w:rPr>
          <w:rStyle w:val="95pt"/>
        </w:rPr>
        <w:t xml:space="preserve"> оглянув хуру дров, що привіз учора з лісу, і заходився рубати їх. Стук сокири по сухому дереву далеко котився в рожевому морозно</w:t>
      </w:r>
      <w:r>
        <w:rPr>
          <w:rStyle w:val="95pt"/>
        </w:rPr>
        <w:softHyphen/>
        <w:t>му повітрі.</w:t>
      </w:r>
    </w:p>
    <w:p w14:paraId="18199347" w14:textId="77777777" w:rsidR="00194F53" w:rsidRDefault="00194F53" w:rsidP="00194F53">
      <w:pPr>
        <w:pStyle w:val="4"/>
        <w:framePr w:w="6586" w:h="9500" w:hRule="exact" w:wrap="none" w:vAnchor="page" w:hAnchor="page" w:x="2696" w:y="3842"/>
        <w:shd w:val="clear" w:color="auto" w:fill="auto"/>
        <w:spacing w:after="0" w:line="245" w:lineRule="exact"/>
        <w:ind w:left="60" w:right="20" w:firstLine="280"/>
        <w:jc w:val="both"/>
      </w:pPr>
      <w:r>
        <w:rPr>
          <w:rStyle w:val="95pt"/>
        </w:rPr>
        <w:t xml:space="preserve">Помивши посуду після обіду та </w:t>
      </w:r>
      <w:proofErr w:type="spellStart"/>
      <w:r>
        <w:rPr>
          <w:rStyle w:val="95pt"/>
        </w:rPr>
        <w:t>поприбиравши</w:t>
      </w:r>
      <w:proofErr w:type="spellEnd"/>
      <w:r>
        <w:rPr>
          <w:rStyle w:val="95pt"/>
        </w:rPr>
        <w:t xml:space="preserve"> в хаті, Настя сіла на лаві під вікном вишивати сорочку й закинула на шию червону та чор</w:t>
      </w:r>
      <w:r>
        <w:rPr>
          <w:rStyle w:val="95pt"/>
        </w:rPr>
        <w:softHyphen/>
        <w:t>ну заполоч. Біле шитво вкрило її коліна. Настя взялась до роботи та ще раз глянула на хату. В хаті було чисто та гарно, як у квітничку. З білих стін дивились гарні боги, заквітчані сухим зіллям, обвішані рушниками. Чепурний комин білів, аж сяяв. Долівка була гладенька та жовта, як віск. Веселий ранішній промінь грав на полив’яних мисках, що стояли в мис</w:t>
      </w:r>
      <w:r>
        <w:rPr>
          <w:rStyle w:val="95pt"/>
        </w:rPr>
        <w:softHyphen/>
        <w:t>нику, ушиковані, як військо.</w:t>
      </w:r>
    </w:p>
    <w:p w14:paraId="2833DAAB" w14:textId="77777777" w:rsidR="00194F53" w:rsidRDefault="00194F53" w:rsidP="00194F53">
      <w:pPr>
        <w:pStyle w:val="4"/>
        <w:framePr w:w="6586" w:h="9500" w:hRule="exact" w:wrap="none" w:vAnchor="page" w:hAnchor="page" w:x="2696" w:y="3842"/>
        <w:shd w:val="clear" w:color="auto" w:fill="auto"/>
        <w:spacing w:after="0" w:line="245" w:lineRule="exact"/>
        <w:ind w:left="60" w:right="20" w:firstLine="280"/>
        <w:jc w:val="both"/>
      </w:pPr>
      <w:r>
        <w:rPr>
          <w:rStyle w:val="95pt"/>
        </w:rPr>
        <w:t>Настя любила свою веселу, теплу хату. В сій маленькій хатині зазна</w:t>
      </w:r>
      <w:r>
        <w:rPr>
          <w:rStyle w:val="95pt"/>
        </w:rPr>
        <w:softHyphen/>
        <w:t xml:space="preserve">ла вона щастя </w:t>
      </w:r>
      <w:r>
        <w:rPr>
          <w:rStyle w:val="8pt0pt"/>
        </w:rPr>
        <w:t xml:space="preserve">(М. Коцюбинський, 171 </w:t>
      </w:r>
      <w:proofErr w:type="spellStart"/>
      <w:r>
        <w:rPr>
          <w:rStyle w:val="8pt0pt"/>
        </w:rPr>
        <w:t>сл</w:t>
      </w:r>
      <w:proofErr w:type="spellEnd"/>
      <w:r>
        <w:rPr>
          <w:rStyle w:val="8pt0pt"/>
        </w:rPr>
        <w:t>.).</w:t>
      </w:r>
    </w:p>
    <w:p w14:paraId="68589DB9" w14:textId="77777777" w:rsidR="00194F53" w:rsidRDefault="00194F53" w:rsidP="00194F53">
      <w:pPr>
        <w:pStyle w:val="4"/>
        <w:framePr w:w="6586" w:h="9500" w:hRule="exact" w:wrap="none" w:vAnchor="page" w:hAnchor="page" w:x="2696" w:y="3842"/>
        <w:numPr>
          <w:ilvl w:val="0"/>
          <w:numId w:val="1"/>
        </w:numPr>
        <w:shd w:val="clear" w:color="auto" w:fill="auto"/>
        <w:tabs>
          <w:tab w:val="left" w:pos="224"/>
        </w:tabs>
        <w:spacing w:after="60" w:line="245" w:lineRule="exact"/>
        <w:ind w:left="360" w:right="20" w:hanging="280"/>
        <w:jc w:val="left"/>
      </w:pPr>
      <w:r>
        <w:rPr>
          <w:rStyle w:val="95pt"/>
        </w:rPr>
        <w:t>Довести, що текст належить до художнього стилю. Які художні засо</w:t>
      </w:r>
      <w:r>
        <w:rPr>
          <w:rStyle w:val="95pt"/>
        </w:rPr>
        <w:softHyphen/>
        <w:t>би використано письменником?</w:t>
      </w:r>
    </w:p>
    <w:p w14:paraId="2AA7A69D" w14:textId="77777777" w:rsidR="00194F53" w:rsidRDefault="00194F53" w:rsidP="00194F53">
      <w:pPr>
        <w:pStyle w:val="4"/>
        <w:framePr w:w="6586" w:h="9500" w:hRule="exact" w:wrap="none" w:vAnchor="page" w:hAnchor="page" w:x="2696" w:y="3842"/>
        <w:shd w:val="clear" w:color="auto" w:fill="auto"/>
        <w:spacing w:after="0" w:line="245" w:lineRule="exact"/>
        <w:ind w:left="60" w:firstLine="280"/>
        <w:jc w:val="both"/>
      </w:pPr>
      <w:r>
        <w:rPr>
          <w:rStyle w:val="95pt"/>
        </w:rPr>
        <w:t>Бесіда за змістом тексту</w:t>
      </w:r>
    </w:p>
    <w:p w14:paraId="7CAF97CB" w14:textId="77777777" w:rsidR="00194F53" w:rsidRDefault="00194F53" w:rsidP="00194F53">
      <w:pPr>
        <w:pStyle w:val="4"/>
        <w:framePr w:w="6586" w:h="9500" w:hRule="exact" w:wrap="none" w:vAnchor="page" w:hAnchor="page" w:x="2696" w:y="3842"/>
        <w:numPr>
          <w:ilvl w:val="0"/>
          <w:numId w:val="4"/>
        </w:numPr>
        <w:shd w:val="clear" w:color="auto" w:fill="auto"/>
        <w:tabs>
          <w:tab w:val="left" w:pos="277"/>
        </w:tabs>
        <w:spacing w:after="0" w:line="245" w:lineRule="exact"/>
        <w:ind w:left="360" w:right="20" w:hanging="280"/>
        <w:jc w:val="left"/>
      </w:pPr>
      <w:r>
        <w:rPr>
          <w:rStyle w:val="95pt"/>
        </w:rPr>
        <w:t>Яка основна думка тексту? Що виражає заголовок: тему чи основну думку?</w:t>
      </w:r>
    </w:p>
    <w:p w14:paraId="775F40E0" w14:textId="77777777" w:rsidR="00194F53" w:rsidRDefault="00194F53" w:rsidP="00194F53">
      <w:pPr>
        <w:pStyle w:val="4"/>
        <w:framePr w:w="6586" w:h="9500" w:hRule="exact" w:wrap="none" w:vAnchor="page" w:hAnchor="page" w:x="2696" w:y="3842"/>
        <w:numPr>
          <w:ilvl w:val="0"/>
          <w:numId w:val="4"/>
        </w:numPr>
        <w:shd w:val="clear" w:color="auto" w:fill="auto"/>
        <w:tabs>
          <w:tab w:val="left" w:pos="310"/>
        </w:tabs>
        <w:spacing w:after="0" w:line="245" w:lineRule="exact"/>
        <w:ind w:left="360" w:hanging="280"/>
        <w:jc w:val="left"/>
      </w:pPr>
      <w:r>
        <w:rPr>
          <w:rStyle w:val="95pt"/>
        </w:rPr>
        <w:t>Про що автор розповідає у тексті?</w:t>
      </w:r>
    </w:p>
    <w:p w14:paraId="1C48D494" w14:textId="77777777" w:rsidR="00194F53" w:rsidRDefault="00194F53" w:rsidP="00194F53">
      <w:pPr>
        <w:pStyle w:val="4"/>
        <w:framePr w:w="6586" w:h="9500" w:hRule="exact" w:wrap="none" w:vAnchor="page" w:hAnchor="page" w:x="2696" w:y="3842"/>
        <w:numPr>
          <w:ilvl w:val="0"/>
          <w:numId w:val="4"/>
        </w:numPr>
        <w:shd w:val="clear" w:color="auto" w:fill="auto"/>
        <w:tabs>
          <w:tab w:val="left" w:pos="291"/>
        </w:tabs>
        <w:spacing w:after="0" w:line="245" w:lineRule="exact"/>
        <w:ind w:left="360" w:hanging="280"/>
        <w:jc w:val="left"/>
      </w:pPr>
      <w:r>
        <w:rPr>
          <w:rStyle w:val="95pt"/>
        </w:rPr>
        <w:t>Якими уявили ви собі описане приміщення?</w:t>
      </w:r>
    </w:p>
    <w:p w14:paraId="310FE757" w14:textId="77777777" w:rsidR="00194F53" w:rsidRDefault="00194F53" w:rsidP="00194F53">
      <w:pPr>
        <w:pStyle w:val="4"/>
        <w:framePr w:w="6586" w:h="9500" w:hRule="exact" w:wrap="none" w:vAnchor="page" w:hAnchor="page" w:x="2696" w:y="3842"/>
        <w:shd w:val="clear" w:color="auto" w:fill="auto"/>
        <w:spacing w:after="0" w:line="245" w:lineRule="exact"/>
        <w:ind w:left="60" w:firstLine="280"/>
        <w:jc w:val="both"/>
      </w:pPr>
      <w:r>
        <w:rPr>
          <w:rStyle w:val="95pt"/>
        </w:rPr>
        <w:t>Аналіз структури тексту</w:t>
      </w:r>
    </w:p>
    <w:p w14:paraId="4A2AC993" w14:textId="77777777" w:rsidR="00194F53" w:rsidRDefault="00194F53" w:rsidP="00194F53">
      <w:pPr>
        <w:pStyle w:val="4"/>
        <w:framePr w:w="6586" w:h="9500" w:hRule="exact" w:wrap="none" w:vAnchor="page" w:hAnchor="page" w:x="2696" w:y="3842"/>
        <w:numPr>
          <w:ilvl w:val="0"/>
          <w:numId w:val="2"/>
        </w:numPr>
        <w:shd w:val="clear" w:color="auto" w:fill="auto"/>
        <w:tabs>
          <w:tab w:val="left" w:pos="253"/>
        </w:tabs>
        <w:spacing w:after="0" w:line="245" w:lineRule="exact"/>
        <w:ind w:left="360" w:hanging="280"/>
        <w:jc w:val="left"/>
      </w:pPr>
      <w:r>
        <w:rPr>
          <w:rStyle w:val="95pt"/>
        </w:rPr>
        <w:t>Які типи мовлення використав М. Коцюбинський у тексті?</w:t>
      </w:r>
    </w:p>
    <w:p w14:paraId="6683E57D" w14:textId="77777777" w:rsidR="00194F53" w:rsidRDefault="00194F53" w:rsidP="00194F53">
      <w:pPr>
        <w:pStyle w:val="4"/>
        <w:framePr w:w="6586" w:h="9500" w:hRule="exact" w:wrap="none" w:vAnchor="page" w:hAnchor="page" w:x="2696" w:y="3842"/>
        <w:numPr>
          <w:ilvl w:val="0"/>
          <w:numId w:val="2"/>
        </w:numPr>
        <w:shd w:val="clear" w:color="auto" w:fill="auto"/>
        <w:tabs>
          <w:tab w:val="left" w:pos="267"/>
        </w:tabs>
        <w:spacing w:after="60" w:line="245" w:lineRule="exact"/>
        <w:ind w:left="360" w:right="20" w:hanging="280"/>
        <w:jc w:val="left"/>
      </w:pPr>
      <w:r>
        <w:rPr>
          <w:rStyle w:val="95pt"/>
        </w:rPr>
        <w:t>На які частини можна поділити текст? Виділити мікротеми, проана</w:t>
      </w:r>
      <w:r>
        <w:rPr>
          <w:rStyle w:val="95pt"/>
        </w:rPr>
        <w:softHyphen/>
        <w:t>лізувати, як вони взаємопов’язані.</w:t>
      </w:r>
    </w:p>
    <w:p w14:paraId="6D07EB7C" w14:textId="77777777" w:rsidR="00194F53" w:rsidRDefault="00194F53" w:rsidP="00194F53">
      <w:pPr>
        <w:pStyle w:val="4"/>
        <w:framePr w:w="6586" w:h="9500" w:hRule="exact" w:wrap="none" w:vAnchor="page" w:hAnchor="page" w:x="2696" w:y="3842"/>
        <w:shd w:val="clear" w:color="auto" w:fill="auto"/>
        <w:spacing w:after="0" w:line="245" w:lineRule="exact"/>
        <w:ind w:left="60" w:firstLine="280"/>
        <w:jc w:val="both"/>
      </w:pPr>
      <w:r>
        <w:rPr>
          <w:rStyle w:val="95pt"/>
        </w:rPr>
        <w:t>Складання простого плану</w:t>
      </w:r>
    </w:p>
    <w:p w14:paraId="63E1F6A5" w14:textId="77777777" w:rsidR="00194F53" w:rsidRDefault="00194F53" w:rsidP="00194F53">
      <w:pPr>
        <w:pStyle w:val="4"/>
        <w:framePr w:w="6586" w:h="9500" w:hRule="exact" w:wrap="none" w:vAnchor="page" w:hAnchor="page" w:x="2696" w:y="3842"/>
        <w:shd w:val="clear" w:color="auto" w:fill="auto"/>
        <w:spacing w:after="0" w:line="245" w:lineRule="exact"/>
        <w:ind w:left="60" w:firstLine="280"/>
        <w:jc w:val="both"/>
      </w:pPr>
      <w:r>
        <w:rPr>
          <w:rStyle w:val="95pt"/>
        </w:rPr>
        <w:t>Орієнтовний план:</w:t>
      </w:r>
    </w:p>
    <w:p w14:paraId="6EC008DB" w14:textId="77777777" w:rsidR="00194F53" w:rsidRDefault="00194F53" w:rsidP="00194F53">
      <w:pPr>
        <w:pStyle w:val="4"/>
        <w:framePr w:w="6586" w:h="9500" w:hRule="exact" w:wrap="none" w:vAnchor="page" w:hAnchor="page" w:x="2696" w:y="3842"/>
        <w:numPr>
          <w:ilvl w:val="0"/>
          <w:numId w:val="5"/>
        </w:numPr>
        <w:shd w:val="clear" w:color="auto" w:fill="auto"/>
        <w:tabs>
          <w:tab w:val="left" w:pos="291"/>
        </w:tabs>
        <w:spacing w:after="0" w:line="245" w:lineRule="exact"/>
        <w:ind w:left="360" w:hanging="280"/>
        <w:jc w:val="left"/>
      </w:pPr>
      <w:r>
        <w:rPr>
          <w:rStyle w:val="95pt"/>
        </w:rPr>
        <w:t xml:space="preserve">Початок роботи </w:t>
      </w:r>
      <w:proofErr w:type="spellStart"/>
      <w:r>
        <w:rPr>
          <w:rStyle w:val="95pt"/>
        </w:rPr>
        <w:t>Гната</w:t>
      </w:r>
      <w:proofErr w:type="spellEnd"/>
      <w:r>
        <w:rPr>
          <w:rStyle w:val="95pt"/>
        </w:rPr>
        <w:t>.</w:t>
      </w:r>
    </w:p>
    <w:p w14:paraId="5820AF7F" w14:textId="77777777" w:rsidR="00194F53" w:rsidRDefault="00194F53" w:rsidP="00194F53">
      <w:pPr>
        <w:pStyle w:val="4"/>
        <w:framePr w:w="6586" w:h="9500" w:hRule="exact" w:wrap="none" w:vAnchor="page" w:hAnchor="page" w:x="2696" w:y="3842"/>
        <w:numPr>
          <w:ilvl w:val="0"/>
          <w:numId w:val="5"/>
        </w:numPr>
        <w:shd w:val="clear" w:color="auto" w:fill="auto"/>
        <w:tabs>
          <w:tab w:val="left" w:pos="310"/>
        </w:tabs>
        <w:spacing w:after="0" w:line="245" w:lineRule="exact"/>
        <w:ind w:left="360" w:hanging="280"/>
        <w:jc w:val="left"/>
      </w:pPr>
      <w:r>
        <w:rPr>
          <w:rStyle w:val="95pt"/>
        </w:rPr>
        <w:t>Опис січневого ранку.</w:t>
      </w:r>
    </w:p>
    <w:p w14:paraId="78F97160" w14:textId="77777777" w:rsidR="00194F53" w:rsidRDefault="00194F53" w:rsidP="00194F53">
      <w:pPr>
        <w:pStyle w:val="4"/>
        <w:framePr w:w="6586" w:h="9500" w:hRule="exact" w:wrap="none" w:vAnchor="page" w:hAnchor="page" w:x="2696" w:y="3842"/>
        <w:numPr>
          <w:ilvl w:val="0"/>
          <w:numId w:val="5"/>
        </w:numPr>
        <w:shd w:val="clear" w:color="auto" w:fill="auto"/>
        <w:tabs>
          <w:tab w:val="left" w:pos="306"/>
        </w:tabs>
        <w:spacing w:after="0" w:line="245" w:lineRule="exact"/>
        <w:ind w:left="360" w:hanging="280"/>
        <w:jc w:val="left"/>
      </w:pPr>
      <w:proofErr w:type="spellStart"/>
      <w:r>
        <w:rPr>
          <w:rStyle w:val="95pt"/>
        </w:rPr>
        <w:t>Настине</w:t>
      </w:r>
      <w:proofErr w:type="spellEnd"/>
      <w:r>
        <w:rPr>
          <w:rStyle w:val="95pt"/>
        </w:rPr>
        <w:t xml:space="preserve"> господарювання.</w:t>
      </w:r>
    </w:p>
    <w:p w14:paraId="147F72B4" w14:textId="77777777" w:rsidR="00194F53" w:rsidRDefault="00194F53" w:rsidP="00194F53">
      <w:pPr>
        <w:pStyle w:val="4"/>
        <w:framePr w:w="6586" w:h="9500" w:hRule="exact" w:wrap="none" w:vAnchor="page" w:hAnchor="page" w:x="2696" w:y="3842"/>
        <w:numPr>
          <w:ilvl w:val="0"/>
          <w:numId w:val="5"/>
        </w:numPr>
        <w:shd w:val="clear" w:color="auto" w:fill="auto"/>
        <w:tabs>
          <w:tab w:val="left" w:pos="310"/>
        </w:tabs>
        <w:spacing w:after="0" w:line="245" w:lineRule="exact"/>
        <w:ind w:left="360" w:hanging="280"/>
        <w:jc w:val="left"/>
      </w:pPr>
      <w:r>
        <w:rPr>
          <w:rStyle w:val="95pt"/>
        </w:rPr>
        <w:t>Інтер’єр маленької хатини.</w:t>
      </w:r>
    </w:p>
    <w:p w14:paraId="78601C8F" w14:textId="77777777" w:rsidR="00194F53" w:rsidRDefault="00194F53" w:rsidP="00194F53">
      <w:pPr>
        <w:rPr>
          <w:sz w:val="2"/>
          <w:szCs w:val="2"/>
        </w:rPr>
        <w:sectPr w:rsidR="00194F53">
          <w:pgSz w:w="11909" w:h="16834"/>
          <w:pgMar w:top="0" w:right="0" w:bottom="0" w:left="0" w:header="0" w:footer="3" w:gutter="0"/>
          <w:cols w:space="720"/>
          <w:noEndnote/>
          <w:docGrid w:linePitch="360"/>
        </w:sectPr>
      </w:pPr>
    </w:p>
    <w:p w14:paraId="1A348A7F" w14:textId="77777777" w:rsidR="00194F53" w:rsidRDefault="00194F53" w:rsidP="00194F53">
      <w:pPr>
        <w:pStyle w:val="a5"/>
        <w:framePr w:wrap="none" w:vAnchor="page" w:hAnchor="page" w:x="2617" w:y="3519"/>
        <w:shd w:val="clear" w:color="auto" w:fill="auto"/>
        <w:spacing w:line="140" w:lineRule="exact"/>
        <w:ind w:left="20"/>
      </w:pPr>
      <w:r>
        <w:lastRenderedPageBreak/>
        <w:t>Словотвір. Орфографія</w:t>
      </w:r>
    </w:p>
    <w:p w14:paraId="6CB1D704" w14:textId="77777777" w:rsidR="00194F53" w:rsidRDefault="00194F53" w:rsidP="00194F53">
      <w:pPr>
        <w:pStyle w:val="20"/>
        <w:framePr w:wrap="none" w:vAnchor="page" w:hAnchor="page" w:x="8895" w:y="3500"/>
        <w:shd w:val="clear" w:color="auto" w:fill="auto"/>
        <w:spacing w:line="150" w:lineRule="exact"/>
        <w:ind w:left="20"/>
      </w:pPr>
      <w:r>
        <w:rPr>
          <w:rStyle w:val="20pt"/>
        </w:rPr>
        <w:t>121</w:t>
      </w:r>
    </w:p>
    <w:p w14:paraId="7D92AD16" w14:textId="77777777" w:rsidR="00194F53" w:rsidRDefault="00194F53" w:rsidP="00194F53">
      <w:pPr>
        <w:pStyle w:val="4"/>
        <w:framePr w:w="6590" w:h="9463" w:hRule="exact" w:wrap="none" w:vAnchor="page" w:hAnchor="page" w:x="2626" w:y="3881"/>
        <w:shd w:val="clear" w:color="auto" w:fill="auto"/>
        <w:spacing w:after="0" w:line="190" w:lineRule="exact"/>
        <w:ind w:left="320" w:firstLine="0"/>
        <w:jc w:val="both"/>
      </w:pPr>
      <w:r>
        <w:rPr>
          <w:rStyle w:val="95pt"/>
        </w:rPr>
        <w:t>Мовностилістичний аналіз тексту</w:t>
      </w:r>
    </w:p>
    <w:p w14:paraId="7F070FE9" w14:textId="77777777" w:rsidR="00194F53" w:rsidRDefault="00194F53" w:rsidP="00194F53">
      <w:pPr>
        <w:pStyle w:val="70"/>
        <w:framePr w:w="6590" w:h="9463" w:hRule="exact" w:wrap="none" w:vAnchor="page" w:hAnchor="page" w:x="2626" w:y="3881"/>
        <w:shd w:val="clear" w:color="auto" w:fill="auto"/>
        <w:spacing w:line="254" w:lineRule="exact"/>
        <w:ind w:left="320"/>
        <w:jc w:val="both"/>
      </w:pPr>
      <w:r>
        <w:rPr>
          <w:rStyle w:val="78pt0pt"/>
        </w:rPr>
        <w:t>Лексико-фразеологічна робота</w:t>
      </w:r>
    </w:p>
    <w:p w14:paraId="4CFA65A4" w14:textId="77777777" w:rsidR="00194F53" w:rsidRDefault="00194F53" w:rsidP="00194F53">
      <w:pPr>
        <w:pStyle w:val="4"/>
        <w:framePr w:w="6590" w:h="9463" w:hRule="exact" w:wrap="none" w:vAnchor="page" w:hAnchor="page" w:x="2626" w:y="3881"/>
        <w:numPr>
          <w:ilvl w:val="0"/>
          <w:numId w:val="1"/>
        </w:numPr>
        <w:shd w:val="clear" w:color="auto" w:fill="auto"/>
        <w:tabs>
          <w:tab w:val="left" w:pos="464"/>
        </w:tabs>
        <w:spacing w:after="0" w:line="254" w:lineRule="exact"/>
        <w:ind w:left="320" w:firstLine="0"/>
        <w:jc w:val="both"/>
      </w:pPr>
      <w:r>
        <w:rPr>
          <w:rStyle w:val="95pt"/>
        </w:rPr>
        <w:t xml:space="preserve">Дібрати синоніми до слів </w:t>
      </w:r>
      <w:r>
        <w:rPr>
          <w:rStyle w:val="8pt0pt"/>
        </w:rPr>
        <w:t>дрова, хата.</w:t>
      </w:r>
    </w:p>
    <w:p w14:paraId="3D1A1221" w14:textId="77777777" w:rsidR="00194F53" w:rsidRDefault="00194F53" w:rsidP="00194F53">
      <w:pPr>
        <w:pStyle w:val="4"/>
        <w:framePr w:w="6590" w:h="9463" w:hRule="exact" w:wrap="none" w:vAnchor="page" w:hAnchor="page" w:x="2626" w:y="3881"/>
        <w:numPr>
          <w:ilvl w:val="0"/>
          <w:numId w:val="1"/>
        </w:numPr>
        <w:shd w:val="clear" w:color="auto" w:fill="auto"/>
        <w:tabs>
          <w:tab w:val="left" w:pos="478"/>
        </w:tabs>
        <w:spacing w:after="0" w:line="254" w:lineRule="exact"/>
        <w:ind w:left="320" w:right="60" w:firstLine="0"/>
        <w:jc w:val="both"/>
      </w:pPr>
      <w:r>
        <w:rPr>
          <w:rStyle w:val="95pt"/>
        </w:rPr>
        <w:t>Виписати порівняння, з’ясувати, з якою метою автор використовує їх у тексті.</w:t>
      </w:r>
    </w:p>
    <w:p w14:paraId="2C3655C1" w14:textId="77777777" w:rsidR="00194F53" w:rsidRDefault="00194F53" w:rsidP="00194F53">
      <w:pPr>
        <w:pStyle w:val="4"/>
        <w:framePr w:w="6590" w:h="9463" w:hRule="exact" w:wrap="none" w:vAnchor="page" w:hAnchor="page" w:x="2626" w:y="3881"/>
        <w:numPr>
          <w:ilvl w:val="0"/>
          <w:numId w:val="1"/>
        </w:numPr>
        <w:shd w:val="clear" w:color="auto" w:fill="auto"/>
        <w:tabs>
          <w:tab w:val="left" w:pos="469"/>
        </w:tabs>
        <w:spacing w:after="136" w:line="254" w:lineRule="exact"/>
        <w:ind w:left="320" w:firstLine="0"/>
        <w:jc w:val="both"/>
      </w:pPr>
      <w:r>
        <w:rPr>
          <w:rStyle w:val="95pt"/>
        </w:rPr>
        <w:t>Усно переказати частину тексту, в якому описується приміщення.</w:t>
      </w:r>
    </w:p>
    <w:p w14:paraId="3B8497D1" w14:textId="77777777" w:rsidR="00194F53" w:rsidRDefault="00194F53" w:rsidP="00194F53">
      <w:pPr>
        <w:pStyle w:val="70"/>
        <w:framePr w:w="6590" w:h="9463" w:hRule="exact" w:wrap="none" w:vAnchor="page" w:hAnchor="page" w:x="2626" w:y="3881"/>
        <w:shd w:val="clear" w:color="auto" w:fill="auto"/>
        <w:spacing w:line="160" w:lineRule="exact"/>
        <w:ind w:left="320"/>
        <w:jc w:val="both"/>
      </w:pPr>
      <w:r>
        <w:rPr>
          <w:rStyle w:val="78pt0pt"/>
        </w:rPr>
        <w:t>Лексико-орфографічна робота</w:t>
      </w:r>
    </w:p>
    <w:p w14:paraId="68C10A6F" w14:textId="77777777" w:rsidR="00194F53" w:rsidRDefault="00194F53" w:rsidP="00194F53">
      <w:pPr>
        <w:pStyle w:val="4"/>
        <w:framePr w:w="6590" w:h="9463" w:hRule="exact" w:wrap="none" w:vAnchor="page" w:hAnchor="page" w:x="2626" w:y="3881"/>
        <w:numPr>
          <w:ilvl w:val="0"/>
          <w:numId w:val="1"/>
        </w:numPr>
        <w:shd w:val="clear" w:color="auto" w:fill="auto"/>
        <w:tabs>
          <w:tab w:val="left" w:pos="478"/>
        </w:tabs>
        <w:spacing w:after="0" w:line="283" w:lineRule="exact"/>
        <w:ind w:left="320" w:right="60" w:firstLine="0"/>
        <w:jc w:val="both"/>
      </w:pPr>
      <w:r>
        <w:rPr>
          <w:rStyle w:val="95pt"/>
        </w:rPr>
        <w:t>Запис опорних слів і словосполучень під диктовку одного з учнів класу, визначення орфограм, запам’ятовування і пояснення їх правопису. Пишний січневий ранок; з-за краю землі; хура дров; учора; рожеве</w:t>
      </w:r>
    </w:p>
    <w:p w14:paraId="50BA388A" w14:textId="77777777" w:rsidR="00194F53" w:rsidRDefault="00194F53" w:rsidP="00194F53">
      <w:pPr>
        <w:pStyle w:val="4"/>
        <w:framePr w:w="6590" w:h="9463" w:hRule="exact" w:wrap="none" w:vAnchor="page" w:hAnchor="page" w:x="2626" w:y="3881"/>
        <w:shd w:val="clear" w:color="auto" w:fill="auto"/>
        <w:spacing w:after="60" w:line="254" w:lineRule="exact"/>
        <w:ind w:left="20" w:right="60" w:firstLine="0"/>
        <w:jc w:val="both"/>
      </w:pPr>
      <w:r>
        <w:rPr>
          <w:rStyle w:val="95pt"/>
        </w:rPr>
        <w:t>морозне повітря; червона та чорна заполоч; комин білів, аж сяяв; долів</w:t>
      </w:r>
      <w:r>
        <w:rPr>
          <w:rStyle w:val="95pt"/>
        </w:rPr>
        <w:softHyphen/>
        <w:t>ка гладенька, як віск, миски ушиковані, як військо.</w:t>
      </w:r>
    </w:p>
    <w:p w14:paraId="1317D569" w14:textId="77777777" w:rsidR="00194F53" w:rsidRDefault="00194F53" w:rsidP="00194F53">
      <w:pPr>
        <w:pStyle w:val="4"/>
        <w:framePr w:w="6590" w:h="9463" w:hRule="exact" w:wrap="none" w:vAnchor="page" w:hAnchor="page" w:x="2626" w:y="3881"/>
        <w:shd w:val="clear" w:color="auto" w:fill="auto"/>
        <w:spacing w:after="60" w:line="254" w:lineRule="exact"/>
        <w:ind w:left="20" w:right="60" w:firstLine="320"/>
        <w:jc w:val="both"/>
      </w:pPr>
      <w:r>
        <w:rPr>
          <w:rStyle w:val="95pt"/>
        </w:rPr>
        <w:t>Повторне читання вчителем тексту, під час якого учні уточнюють, чи правильно вони запам’ятали послідовність розповіді, визначають ви</w:t>
      </w:r>
      <w:r>
        <w:rPr>
          <w:rStyle w:val="95pt"/>
        </w:rPr>
        <w:softHyphen/>
        <w:t>ражальні прийоми, використані автором.</w:t>
      </w:r>
    </w:p>
    <w:p w14:paraId="1462D75E" w14:textId="77777777" w:rsidR="00194F53" w:rsidRDefault="00194F53" w:rsidP="00194F53">
      <w:pPr>
        <w:pStyle w:val="43"/>
        <w:framePr w:w="6590" w:h="9463" w:hRule="exact" w:wrap="none" w:vAnchor="page" w:hAnchor="page" w:x="2626" w:y="3881"/>
        <w:numPr>
          <w:ilvl w:val="0"/>
          <w:numId w:val="3"/>
        </w:numPr>
        <w:shd w:val="clear" w:color="auto" w:fill="auto"/>
        <w:tabs>
          <w:tab w:val="left" w:pos="646"/>
        </w:tabs>
        <w:spacing w:before="0" w:after="60" w:line="254" w:lineRule="exact"/>
        <w:ind w:left="320" w:right="2320"/>
        <w:jc w:val="left"/>
      </w:pPr>
      <w:bookmarkStart w:id="4" w:name="bookmark207"/>
      <w:r>
        <w:rPr>
          <w:rStyle w:val="495pt"/>
        </w:rPr>
        <w:t>Підготовка чорнового варіанта переказу й редагування написаного</w:t>
      </w:r>
      <w:bookmarkEnd w:id="4"/>
    </w:p>
    <w:p w14:paraId="2EECE9CC" w14:textId="77777777" w:rsidR="00194F53" w:rsidRDefault="00194F53" w:rsidP="00194F53">
      <w:pPr>
        <w:pStyle w:val="43"/>
        <w:framePr w:w="6590" w:h="9463" w:hRule="exact" w:wrap="none" w:vAnchor="page" w:hAnchor="page" w:x="2626" w:y="3881"/>
        <w:numPr>
          <w:ilvl w:val="0"/>
          <w:numId w:val="3"/>
        </w:numPr>
        <w:shd w:val="clear" w:color="auto" w:fill="auto"/>
        <w:tabs>
          <w:tab w:val="left" w:pos="594"/>
        </w:tabs>
        <w:spacing w:before="0" w:after="112" w:line="254" w:lineRule="exact"/>
        <w:ind w:left="320" w:right="60"/>
      </w:pPr>
      <w:bookmarkStart w:id="5" w:name="bookmark208"/>
      <w:r>
        <w:rPr>
          <w:rStyle w:val="495pt"/>
        </w:rPr>
        <w:t>Написання контрольного докладного переказу тексту розповідного характеру з елементами опису приміщення</w:t>
      </w:r>
      <w:bookmarkEnd w:id="5"/>
    </w:p>
    <w:p w14:paraId="51D1F6DF" w14:textId="77777777" w:rsidR="00194F53" w:rsidRDefault="00194F53" w:rsidP="00194F53">
      <w:pPr>
        <w:pStyle w:val="43"/>
        <w:framePr w:w="6590" w:h="9463" w:hRule="exact" w:wrap="none" w:vAnchor="page" w:hAnchor="page" w:x="2626" w:y="3881"/>
        <w:numPr>
          <w:ilvl w:val="0"/>
          <w:numId w:val="3"/>
        </w:numPr>
        <w:shd w:val="clear" w:color="auto" w:fill="auto"/>
        <w:tabs>
          <w:tab w:val="left" w:pos="646"/>
        </w:tabs>
        <w:spacing w:before="0" w:after="14" w:line="190" w:lineRule="exact"/>
        <w:ind w:left="320"/>
      </w:pPr>
      <w:bookmarkStart w:id="6" w:name="bookmark209"/>
      <w:r>
        <w:rPr>
          <w:rStyle w:val="495pt"/>
        </w:rPr>
        <w:t>Домашнє завдання</w:t>
      </w:r>
      <w:bookmarkEnd w:id="6"/>
    </w:p>
    <w:p w14:paraId="7EF8B8F3" w14:textId="77777777" w:rsidR="00194F53" w:rsidRDefault="00194F53" w:rsidP="00194F53">
      <w:pPr>
        <w:pStyle w:val="4"/>
        <w:framePr w:w="6590" w:h="9463" w:hRule="exact" w:wrap="none" w:vAnchor="page" w:hAnchor="page" w:x="2626" w:y="3881"/>
        <w:shd w:val="clear" w:color="auto" w:fill="auto"/>
        <w:spacing w:after="560" w:line="190" w:lineRule="exact"/>
        <w:ind w:left="320" w:firstLine="0"/>
        <w:jc w:val="both"/>
      </w:pPr>
      <w:r>
        <w:rPr>
          <w:rStyle w:val="95pt"/>
        </w:rPr>
        <w:t>Описати власну кімнату в художньому стилі.</w:t>
      </w:r>
    </w:p>
    <w:p w14:paraId="5D32C4A7" w14:textId="77777777" w:rsidR="0038130F" w:rsidRPr="00194F53" w:rsidRDefault="0038130F">
      <w:pPr>
        <w:rPr>
          <w:lang w:val="ru-UA"/>
        </w:rPr>
      </w:pPr>
    </w:p>
    <w:sectPr w:rsidR="0038130F" w:rsidRPr="00194F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3354A"/>
    <w:multiLevelType w:val="multilevel"/>
    <w:tmpl w:val="065EC7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34A3811"/>
    <w:multiLevelType w:val="multilevel"/>
    <w:tmpl w:val="2A021C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7C21505"/>
    <w:multiLevelType w:val="multilevel"/>
    <w:tmpl w:val="1A1025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A447E59"/>
    <w:multiLevelType w:val="multilevel"/>
    <w:tmpl w:val="03AE9A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45F3C0B"/>
    <w:multiLevelType w:val="multilevel"/>
    <w:tmpl w:val="7C042108"/>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61239821">
    <w:abstractNumId w:val="3"/>
  </w:num>
  <w:num w:numId="2" w16cid:durableId="599721651">
    <w:abstractNumId w:val="0"/>
  </w:num>
  <w:num w:numId="3" w16cid:durableId="1115097269">
    <w:abstractNumId w:val="4"/>
  </w:num>
  <w:num w:numId="4" w16cid:durableId="1235746913">
    <w:abstractNumId w:val="1"/>
  </w:num>
  <w:num w:numId="5" w16cid:durableId="8858751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F53"/>
    <w:rsid w:val="00194F53"/>
    <w:rsid w:val="0038130F"/>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B8160"/>
  <w15:chartTrackingRefBased/>
  <w15:docId w15:val="{8FF16CF5-1AA1-644D-BF43-A77538ACD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194F53"/>
    <w:pPr>
      <w:widowControl w:val="0"/>
    </w:pPr>
    <w:rPr>
      <w:rFonts w:ascii="Courier New" w:eastAsia="Courier New" w:hAnsi="Courier New" w:cs="Courier New"/>
      <w:color w:val="000000"/>
      <w:kern w:val="0"/>
      <w:lang w:val="uk-UA" w:eastAsia="uk-UA"/>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4"/>
    <w:rsid w:val="00194F53"/>
    <w:rPr>
      <w:rFonts w:ascii="Times New Roman" w:eastAsia="Times New Roman" w:hAnsi="Times New Roman" w:cs="Times New Roman"/>
      <w:spacing w:val="2"/>
      <w:sz w:val="17"/>
      <w:szCs w:val="17"/>
      <w:shd w:val="clear" w:color="auto" w:fill="FFFFFF"/>
    </w:rPr>
  </w:style>
  <w:style w:type="character" w:customStyle="1" w:styleId="40">
    <w:name w:val="Основной текст (4)_"/>
    <w:basedOn w:val="a0"/>
    <w:link w:val="41"/>
    <w:rsid w:val="00194F53"/>
    <w:rPr>
      <w:rFonts w:ascii="Times New Roman" w:eastAsia="Times New Roman" w:hAnsi="Times New Roman" w:cs="Times New Roman"/>
      <w:b/>
      <w:bCs/>
      <w:spacing w:val="2"/>
      <w:sz w:val="20"/>
      <w:szCs w:val="20"/>
      <w:shd w:val="clear" w:color="auto" w:fill="FFFFFF"/>
    </w:rPr>
  </w:style>
  <w:style w:type="character" w:customStyle="1" w:styleId="42">
    <w:name w:val="Заголовок №4_"/>
    <w:basedOn w:val="a0"/>
    <w:link w:val="43"/>
    <w:rsid w:val="00194F53"/>
    <w:rPr>
      <w:rFonts w:ascii="Times New Roman" w:eastAsia="Times New Roman" w:hAnsi="Times New Roman" w:cs="Times New Roman"/>
      <w:spacing w:val="2"/>
      <w:sz w:val="17"/>
      <w:szCs w:val="17"/>
      <w:shd w:val="clear" w:color="auto" w:fill="FFFFFF"/>
    </w:rPr>
  </w:style>
  <w:style w:type="character" w:customStyle="1" w:styleId="2">
    <w:name w:val="Колонтитул (2)_"/>
    <w:basedOn w:val="a0"/>
    <w:link w:val="20"/>
    <w:rsid w:val="00194F53"/>
    <w:rPr>
      <w:rFonts w:ascii="Arial" w:eastAsia="Arial" w:hAnsi="Arial" w:cs="Arial"/>
      <w:b/>
      <w:bCs/>
      <w:spacing w:val="8"/>
      <w:sz w:val="15"/>
      <w:szCs w:val="15"/>
      <w:shd w:val="clear" w:color="auto" w:fill="FFFFFF"/>
    </w:rPr>
  </w:style>
  <w:style w:type="character" w:customStyle="1" w:styleId="a4">
    <w:name w:val="Колонтитул_"/>
    <w:basedOn w:val="a0"/>
    <w:link w:val="a5"/>
    <w:rsid w:val="00194F53"/>
    <w:rPr>
      <w:rFonts w:ascii="Arial" w:eastAsia="Arial" w:hAnsi="Arial" w:cs="Arial"/>
      <w:i/>
      <w:iCs/>
      <w:sz w:val="14"/>
      <w:szCs w:val="14"/>
      <w:shd w:val="clear" w:color="auto" w:fill="FFFFFF"/>
    </w:rPr>
  </w:style>
  <w:style w:type="character" w:customStyle="1" w:styleId="7">
    <w:name w:val="Основной текст (7)_"/>
    <w:basedOn w:val="a0"/>
    <w:link w:val="70"/>
    <w:rsid w:val="00194F53"/>
    <w:rPr>
      <w:rFonts w:ascii="Times New Roman" w:eastAsia="Times New Roman" w:hAnsi="Times New Roman" w:cs="Times New Roman"/>
      <w:i/>
      <w:iCs/>
      <w:spacing w:val="4"/>
      <w:sz w:val="17"/>
      <w:szCs w:val="17"/>
      <w:shd w:val="clear" w:color="auto" w:fill="FFFFFF"/>
    </w:rPr>
  </w:style>
  <w:style w:type="character" w:customStyle="1" w:styleId="20pt">
    <w:name w:val="Колонтитул (2) + Интервал 0 pt"/>
    <w:basedOn w:val="2"/>
    <w:rsid w:val="00194F53"/>
    <w:rPr>
      <w:rFonts w:ascii="Arial" w:eastAsia="Arial" w:hAnsi="Arial" w:cs="Arial"/>
      <w:b/>
      <w:bCs/>
      <w:color w:val="000000"/>
      <w:spacing w:val="9"/>
      <w:w w:val="100"/>
      <w:position w:val="0"/>
      <w:sz w:val="15"/>
      <w:szCs w:val="15"/>
      <w:shd w:val="clear" w:color="auto" w:fill="FFFFFF"/>
      <w:lang w:val="uk-UA"/>
    </w:rPr>
  </w:style>
  <w:style w:type="character" w:customStyle="1" w:styleId="8pt0pt">
    <w:name w:val="Основной текст + 8 pt;Полужирный;Курсив;Интервал 0 pt"/>
    <w:basedOn w:val="a3"/>
    <w:rsid w:val="00194F53"/>
    <w:rPr>
      <w:rFonts w:ascii="Times New Roman" w:eastAsia="Times New Roman" w:hAnsi="Times New Roman" w:cs="Times New Roman"/>
      <w:b/>
      <w:bCs/>
      <w:i/>
      <w:iCs/>
      <w:color w:val="000000"/>
      <w:spacing w:val="6"/>
      <w:w w:val="100"/>
      <w:position w:val="0"/>
      <w:sz w:val="16"/>
      <w:szCs w:val="16"/>
      <w:shd w:val="clear" w:color="auto" w:fill="FFFFFF"/>
      <w:lang w:val="uk-UA"/>
    </w:rPr>
  </w:style>
  <w:style w:type="character" w:customStyle="1" w:styleId="95pt">
    <w:name w:val="Основной текст + 9;5 pt"/>
    <w:basedOn w:val="a3"/>
    <w:rsid w:val="00194F53"/>
    <w:rPr>
      <w:rFonts w:ascii="Times New Roman" w:eastAsia="Times New Roman" w:hAnsi="Times New Roman" w:cs="Times New Roman"/>
      <w:color w:val="000000"/>
      <w:spacing w:val="2"/>
      <w:w w:val="100"/>
      <w:position w:val="0"/>
      <w:sz w:val="19"/>
      <w:szCs w:val="19"/>
      <w:shd w:val="clear" w:color="auto" w:fill="FFFFFF"/>
      <w:lang w:val="uk-UA"/>
    </w:rPr>
  </w:style>
  <w:style w:type="character" w:customStyle="1" w:styleId="495pt">
    <w:name w:val="Заголовок №4 + 9;5 pt"/>
    <w:basedOn w:val="42"/>
    <w:rsid w:val="00194F53"/>
    <w:rPr>
      <w:rFonts w:ascii="Times New Roman" w:eastAsia="Times New Roman" w:hAnsi="Times New Roman" w:cs="Times New Roman"/>
      <w:color w:val="000000"/>
      <w:spacing w:val="2"/>
      <w:w w:val="100"/>
      <w:position w:val="0"/>
      <w:sz w:val="19"/>
      <w:szCs w:val="19"/>
      <w:shd w:val="clear" w:color="auto" w:fill="FFFFFF"/>
      <w:lang w:val="uk-UA"/>
    </w:rPr>
  </w:style>
  <w:style w:type="character" w:customStyle="1" w:styleId="40pt">
    <w:name w:val="Основной текст (4) + Интервал 0 pt"/>
    <w:basedOn w:val="40"/>
    <w:rsid w:val="00194F53"/>
    <w:rPr>
      <w:rFonts w:ascii="Times New Roman" w:eastAsia="Times New Roman" w:hAnsi="Times New Roman" w:cs="Times New Roman"/>
      <w:b/>
      <w:bCs/>
      <w:color w:val="000000"/>
      <w:spacing w:val="3"/>
      <w:w w:val="100"/>
      <w:position w:val="0"/>
      <w:sz w:val="20"/>
      <w:szCs w:val="20"/>
      <w:shd w:val="clear" w:color="auto" w:fill="FFFFFF"/>
      <w:lang w:val="uk-UA"/>
    </w:rPr>
  </w:style>
  <w:style w:type="character" w:customStyle="1" w:styleId="78pt0pt">
    <w:name w:val="Основной текст (7) + 8 pt;Полужирный;Интервал 0 pt"/>
    <w:basedOn w:val="7"/>
    <w:rsid w:val="00194F53"/>
    <w:rPr>
      <w:rFonts w:ascii="Times New Roman" w:eastAsia="Times New Roman" w:hAnsi="Times New Roman" w:cs="Times New Roman"/>
      <w:b/>
      <w:bCs/>
      <w:i/>
      <w:iCs/>
      <w:color w:val="000000"/>
      <w:spacing w:val="6"/>
      <w:w w:val="100"/>
      <w:position w:val="0"/>
      <w:sz w:val="16"/>
      <w:szCs w:val="16"/>
      <w:shd w:val="clear" w:color="auto" w:fill="FFFFFF"/>
      <w:lang w:val="uk-UA"/>
    </w:rPr>
  </w:style>
  <w:style w:type="paragraph" w:customStyle="1" w:styleId="4">
    <w:name w:val="Основной текст4"/>
    <w:basedOn w:val="a"/>
    <w:link w:val="a3"/>
    <w:rsid w:val="00194F53"/>
    <w:pPr>
      <w:shd w:val="clear" w:color="auto" w:fill="FFFFFF"/>
      <w:spacing w:after="2580" w:line="240" w:lineRule="exact"/>
      <w:ind w:hanging="1320"/>
      <w:jc w:val="center"/>
    </w:pPr>
    <w:rPr>
      <w:rFonts w:ascii="Times New Roman" w:eastAsia="Times New Roman" w:hAnsi="Times New Roman" w:cs="Times New Roman"/>
      <w:color w:val="auto"/>
      <w:spacing w:val="2"/>
      <w:kern w:val="2"/>
      <w:sz w:val="17"/>
      <w:szCs w:val="17"/>
      <w:lang w:val="ru-UA" w:eastAsia="en-US"/>
      <w14:ligatures w14:val="standardContextual"/>
    </w:rPr>
  </w:style>
  <w:style w:type="paragraph" w:customStyle="1" w:styleId="41">
    <w:name w:val="Основной текст (4)"/>
    <w:basedOn w:val="a"/>
    <w:link w:val="40"/>
    <w:rsid w:val="00194F53"/>
    <w:pPr>
      <w:shd w:val="clear" w:color="auto" w:fill="FFFFFF"/>
      <w:spacing w:after="1080" w:line="0" w:lineRule="atLeast"/>
      <w:jc w:val="right"/>
    </w:pPr>
    <w:rPr>
      <w:rFonts w:ascii="Times New Roman" w:eastAsia="Times New Roman" w:hAnsi="Times New Roman" w:cs="Times New Roman"/>
      <w:b/>
      <w:bCs/>
      <w:color w:val="auto"/>
      <w:spacing w:val="2"/>
      <w:kern w:val="2"/>
      <w:sz w:val="20"/>
      <w:szCs w:val="20"/>
      <w:lang w:val="ru-UA" w:eastAsia="en-US"/>
      <w14:ligatures w14:val="standardContextual"/>
    </w:rPr>
  </w:style>
  <w:style w:type="paragraph" w:customStyle="1" w:styleId="43">
    <w:name w:val="Заголовок №4"/>
    <w:basedOn w:val="a"/>
    <w:link w:val="42"/>
    <w:rsid w:val="00194F53"/>
    <w:pPr>
      <w:shd w:val="clear" w:color="auto" w:fill="FFFFFF"/>
      <w:spacing w:before="180" w:line="264" w:lineRule="exact"/>
      <w:jc w:val="both"/>
      <w:outlineLvl w:val="3"/>
    </w:pPr>
    <w:rPr>
      <w:rFonts w:ascii="Times New Roman" w:eastAsia="Times New Roman" w:hAnsi="Times New Roman" w:cs="Times New Roman"/>
      <w:color w:val="auto"/>
      <w:spacing w:val="2"/>
      <w:kern w:val="2"/>
      <w:sz w:val="17"/>
      <w:szCs w:val="17"/>
      <w:lang w:val="ru-UA" w:eastAsia="en-US"/>
      <w14:ligatures w14:val="standardContextual"/>
    </w:rPr>
  </w:style>
  <w:style w:type="paragraph" w:customStyle="1" w:styleId="20">
    <w:name w:val="Колонтитул (2)"/>
    <w:basedOn w:val="a"/>
    <w:link w:val="2"/>
    <w:rsid w:val="00194F53"/>
    <w:pPr>
      <w:shd w:val="clear" w:color="auto" w:fill="FFFFFF"/>
      <w:spacing w:line="0" w:lineRule="atLeast"/>
    </w:pPr>
    <w:rPr>
      <w:rFonts w:ascii="Arial" w:eastAsia="Arial" w:hAnsi="Arial" w:cs="Arial"/>
      <w:b/>
      <w:bCs/>
      <w:color w:val="auto"/>
      <w:spacing w:val="8"/>
      <w:kern w:val="2"/>
      <w:sz w:val="15"/>
      <w:szCs w:val="15"/>
      <w:lang w:val="ru-UA" w:eastAsia="en-US"/>
      <w14:ligatures w14:val="standardContextual"/>
    </w:rPr>
  </w:style>
  <w:style w:type="paragraph" w:customStyle="1" w:styleId="a5">
    <w:name w:val="Колонтитул"/>
    <w:basedOn w:val="a"/>
    <w:link w:val="a4"/>
    <w:rsid w:val="00194F53"/>
    <w:pPr>
      <w:shd w:val="clear" w:color="auto" w:fill="FFFFFF"/>
      <w:spacing w:line="0" w:lineRule="atLeast"/>
    </w:pPr>
    <w:rPr>
      <w:rFonts w:ascii="Arial" w:eastAsia="Arial" w:hAnsi="Arial" w:cs="Arial"/>
      <w:i/>
      <w:iCs/>
      <w:color w:val="auto"/>
      <w:kern w:val="2"/>
      <w:sz w:val="14"/>
      <w:szCs w:val="14"/>
      <w:lang w:val="ru-UA" w:eastAsia="en-US"/>
      <w14:ligatures w14:val="standardContextual"/>
    </w:rPr>
  </w:style>
  <w:style w:type="paragraph" w:customStyle="1" w:styleId="70">
    <w:name w:val="Основной текст (7)"/>
    <w:basedOn w:val="a"/>
    <w:link w:val="7"/>
    <w:rsid w:val="00194F53"/>
    <w:pPr>
      <w:shd w:val="clear" w:color="auto" w:fill="FFFFFF"/>
      <w:spacing w:line="250" w:lineRule="exact"/>
      <w:jc w:val="right"/>
    </w:pPr>
    <w:rPr>
      <w:rFonts w:ascii="Times New Roman" w:eastAsia="Times New Roman" w:hAnsi="Times New Roman" w:cs="Times New Roman"/>
      <w:i/>
      <w:iCs/>
      <w:color w:val="auto"/>
      <w:spacing w:val="4"/>
      <w:kern w:val="2"/>
      <w:sz w:val="17"/>
      <w:szCs w:val="17"/>
      <w:lang w:val="ru-UA"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564</Words>
  <Characters>3218</Characters>
  <Application>Microsoft Office Word</Application>
  <DocSecurity>0</DocSecurity>
  <Lines>26</Lines>
  <Paragraphs>7</Paragraphs>
  <ScaleCrop>false</ScaleCrop>
  <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2023-02-28T15:02:00Z</dcterms:created>
  <dcterms:modified xsi:type="dcterms:W3CDTF">2023-02-28T15:02:00Z</dcterms:modified>
</cp:coreProperties>
</file>