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24E96" w14:textId="77777777" w:rsidR="00CC4D8D" w:rsidRDefault="00CC4D8D" w:rsidP="00CC4D8D">
      <w:pPr>
        <w:pStyle w:val="41"/>
        <w:framePr w:w="6605" w:h="9513" w:hRule="exact" w:wrap="none" w:vAnchor="page" w:hAnchor="page" w:x="2712" w:y="3831"/>
        <w:shd w:val="clear" w:color="auto" w:fill="auto"/>
        <w:spacing w:after="0" w:line="264" w:lineRule="exact"/>
        <w:ind w:left="40" w:firstLine="320"/>
        <w:jc w:val="both"/>
      </w:pPr>
      <w:r>
        <w:t>Урок № 32</w:t>
      </w:r>
    </w:p>
    <w:p w14:paraId="02ED8505" w14:textId="77777777" w:rsidR="00CC4D8D" w:rsidRDefault="00CC4D8D" w:rsidP="00CC4D8D">
      <w:pPr>
        <w:pStyle w:val="41"/>
        <w:framePr w:w="6605" w:h="9513" w:hRule="exact" w:wrap="none" w:vAnchor="page" w:hAnchor="page" w:x="2712" w:y="3831"/>
        <w:shd w:val="clear" w:color="auto" w:fill="auto"/>
        <w:spacing w:after="128" w:line="264" w:lineRule="exact"/>
        <w:ind w:left="380" w:right="2420"/>
        <w:jc w:val="both"/>
      </w:pPr>
      <w:r>
        <w:t xml:space="preserve">СКЛАДНІ СЛОВА. СПОЛУЧНІ </w:t>
      </w:r>
      <w:r>
        <w:rPr>
          <w:rStyle w:val="4105pt0pt"/>
        </w:rPr>
        <w:t xml:space="preserve">О, Е </w:t>
      </w:r>
      <w:r>
        <w:t>У СКЛАДНИХ СЛОВАХ. ПРАВОПИС СКЛАДНИХ СЛІВ РАЗОМ І ЧЕРЕЗ ДЕФІС</w:t>
      </w:r>
    </w:p>
    <w:p w14:paraId="6D14D0F4" w14:textId="77777777" w:rsidR="00CC4D8D" w:rsidRDefault="00CC4D8D" w:rsidP="00CC4D8D">
      <w:pPr>
        <w:pStyle w:val="4"/>
        <w:framePr w:w="6605" w:h="9513" w:hRule="exact" w:wrap="none" w:vAnchor="page" w:hAnchor="page" w:x="2712" w:y="3831"/>
        <w:shd w:val="clear" w:color="auto" w:fill="auto"/>
        <w:tabs>
          <w:tab w:val="left" w:pos="1283"/>
        </w:tabs>
        <w:spacing w:after="0" w:line="254" w:lineRule="exact"/>
        <w:ind w:left="40" w:firstLine="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 xml:space="preserve">ознайомити учнів з простими і складними словами, </w:t>
      </w:r>
      <w:proofErr w:type="spellStart"/>
      <w:r>
        <w:rPr>
          <w:rStyle w:val="95pt"/>
        </w:rPr>
        <w:t>єд</w:t>
      </w:r>
      <w:proofErr w:type="spellEnd"/>
      <w:r>
        <w:rPr>
          <w:rStyle w:val="95pt"/>
        </w:rPr>
        <w:softHyphen/>
      </w:r>
    </w:p>
    <w:p w14:paraId="52A10D10" w14:textId="77777777" w:rsidR="00CC4D8D" w:rsidRDefault="00CC4D8D" w:rsidP="00CC4D8D">
      <w:pPr>
        <w:pStyle w:val="4"/>
        <w:framePr w:w="6605" w:h="9513" w:hRule="exact" w:wrap="none" w:vAnchor="page" w:hAnchor="page" w:x="2712" w:y="3831"/>
        <w:shd w:val="clear" w:color="auto" w:fill="auto"/>
        <w:spacing w:after="0" w:line="254" w:lineRule="exact"/>
        <w:ind w:left="1280" w:right="20" w:firstLine="0"/>
        <w:jc w:val="both"/>
      </w:pPr>
      <w:proofErr w:type="spellStart"/>
      <w:r>
        <w:rPr>
          <w:rStyle w:val="95pt"/>
        </w:rPr>
        <w:t>нальними</w:t>
      </w:r>
      <w:proofErr w:type="spellEnd"/>
      <w:r>
        <w:rPr>
          <w:rStyle w:val="95pt"/>
        </w:rPr>
        <w:t xml:space="preserve"> голосними </w:t>
      </w:r>
      <w:r>
        <w:rPr>
          <w:rStyle w:val="8pt0pt0"/>
        </w:rPr>
        <w:t>о, е,</w:t>
      </w:r>
      <w:r>
        <w:rPr>
          <w:rStyle w:val="95pt"/>
        </w:rPr>
        <w:t xml:space="preserve"> які з’єднують частини склад</w:t>
      </w:r>
      <w:r>
        <w:rPr>
          <w:rStyle w:val="95pt"/>
        </w:rPr>
        <w:softHyphen/>
        <w:t xml:space="preserve">них слів, правилами написання складних слів разом і через дефіс; формувати </w:t>
      </w:r>
      <w:proofErr w:type="spellStart"/>
      <w:r>
        <w:rPr>
          <w:rStyle w:val="95pt"/>
        </w:rPr>
        <w:t>загальнопізнавальні</w:t>
      </w:r>
      <w:proofErr w:type="spellEnd"/>
      <w:r>
        <w:rPr>
          <w:rStyle w:val="95pt"/>
        </w:rPr>
        <w:t xml:space="preserve"> вміння знаходи</w:t>
      </w:r>
      <w:r>
        <w:rPr>
          <w:rStyle w:val="95pt"/>
        </w:rPr>
        <w:softHyphen/>
        <w:t>ти складні слова у текстах, правильно писати їх та вико</w:t>
      </w:r>
      <w:r>
        <w:rPr>
          <w:rStyle w:val="95pt"/>
        </w:rPr>
        <w:softHyphen/>
        <w:t xml:space="preserve">ристовувати в діалогічному та монологічному мовленні;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-комунікативного дидактичного матеріалу виховувати почуття любові до природи, відпові</w:t>
      </w:r>
      <w:r>
        <w:rPr>
          <w:rStyle w:val="95pt"/>
        </w:rPr>
        <w:softHyphen/>
        <w:t>дальність за навколишнє середовище.</w:t>
      </w:r>
    </w:p>
    <w:p w14:paraId="077F094A" w14:textId="77777777" w:rsidR="00CC4D8D" w:rsidRDefault="00CC4D8D" w:rsidP="00CC4D8D">
      <w:pPr>
        <w:rPr>
          <w:sz w:val="2"/>
          <w:szCs w:val="2"/>
        </w:rPr>
        <w:sectPr w:rsidR="00CC4D8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F9413A1" w14:textId="77777777" w:rsidR="00CC4D8D" w:rsidRDefault="00CC4D8D" w:rsidP="00CC4D8D">
      <w:pPr>
        <w:pStyle w:val="20"/>
        <w:framePr w:wrap="none" w:vAnchor="page" w:hAnchor="page" w:x="2724" w:y="3500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134</w:t>
      </w:r>
    </w:p>
    <w:p w14:paraId="5EC1E6B8" w14:textId="77777777" w:rsidR="00CC4D8D" w:rsidRDefault="00CC4D8D" w:rsidP="00CC4D8D">
      <w:pPr>
        <w:framePr w:wrap="none" w:vAnchor="page" w:hAnchor="page" w:x="6646" w:y="3495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4FBD1BE0" w14:textId="77777777" w:rsidR="00CC4D8D" w:rsidRDefault="00CC4D8D" w:rsidP="00CC4D8D">
      <w:pPr>
        <w:pStyle w:val="4"/>
        <w:framePr w:w="6590" w:h="9502" w:hRule="exact" w:wrap="none" w:vAnchor="page" w:hAnchor="page" w:x="2720" w:y="3806"/>
        <w:shd w:val="clear" w:color="auto" w:fill="auto"/>
        <w:spacing w:after="0" w:line="254" w:lineRule="exact"/>
        <w:ind w:left="60" w:right="1200" w:firstLine="0"/>
        <w:jc w:val="left"/>
      </w:pPr>
      <w:r>
        <w:rPr>
          <w:rStyle w:val="95pt"/>
        </w:rPr>
        <w:t xml:space="preserve">Правопис: написання складних слів разом і через дефіс. </w:t>
      </w: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24E343F5" w14:textId="77777777" w:rsidR="00CC4D8D" w:rsidRDefault="00CC4D8D" w:rsidP="00CC4D8D">
      <w:pPr>
        <w:pStyle w:val="4"/>
        <w:framePr w:w="6590" w:h="9502" w:hRule="exact" w:wrap="none" w:vAnchor="page" w:hAnchor="page" w:x="2720" w:y="3806"/>
        <w:shd w:val="clear" w:color="auto" w:fill="auto"/>
        <w:spacing w:after="0" w:line="254" w:lineRule="exact"/>
        <w:ind w:left="60" w:right="20" w:firstLine="0"/>
        <w:jc w:val="left"/>
      </w:pPr>
      <w:r>
        <w:rPr>
          <w:rStyle w:val="8pt0pt0"/>
        </w:rPr>
        <w:t>Лексикологія і фразеологія:</w:t>
      </w:r>
      <w:r>
        <w:rPr>
          <w:rStyle w:val="95pt"/>
        </w:rPr>
        <w:t xml:space="preserve"> засвоєння нових слів (у тому числі й власне українських), фразеологізмів, прислів’їв, приказок. </w:t>
      </w:r>
      <w:r>
        <w:rPr>
          <w:rStyle w:val="8pt0pt0"/>
        </w:rPr>
        <w:t>Культура мови і стилістика:</w:t>
      </w:r>
      <w:r>
        <w:rPr>
          <w:rStyle w:val="95pt"/>
        </w:rPr>
        <w:t xml:space="preserve"> засвоєння складних випадків слововжи</w:t>
      </w:r>
      <w:r>
        <w:rPr>
          <w:rStyle w:val="95pt"/>
        </w:rPr>
        <w:softHyphen/>
        <w:t>вання.</w:t>
      </w:r>
    </w:p>
    <w:p w14:paraId="3DB2D0D7" w14:textId="77777777" w:rsidR="00CC4D8D" w:rsidRDefault="00CC4D8D" w:rsidP="00CC4D8D">
      <w:pPr>
        <w:pStyle w:val="4"/>
        <w:framePr w:w="6590" w:h="9502" w:hRule="exact" w:wrap="none" w:vAnchor="page" w:hAnchor="page" w:x="2720" w:y="3806"/>
        <w:shd w:val="clear" w:color="auto" w:fill="auto"/>
        <w:spacing w:after="172" w:line="254" w:lineRule="exact"/>
        <w:ind w:left="1260" w:right="20" w:hanging="1200"/>
        <w:jc w:val="left"/>
      </w:pPr>
      <w:r>
        <w:rPr>
          <w:rStyle w:val="95pt"/>
        </w:rPr>
        <w:t xml:space="preserve">Тип уроку: урок засвоєння нових знань (формування </w:t>
      </w:r>
      <w:proofErr w:type="spellStart"/>
      <w:r>
        <w:rPr>
          <w:rStyle w:val="95pt"/>
        </w:rPr>
        <w:t>мовної</w:t>
      </w:r>
      <w:proofErr w:type="spellEnd"/>
      <w:r>
        <w:rPr>
          <w:rStyle w:val="95pt"/>
        </w:rPr>
        <w:t xml:space="preserve"> компе</w:t>
      </w:r>
      <w:r>
        <w:rPr>
          <w:rStyle w:val="95pt"/>
        </w:rPr>
        <w:softHyphen/>
        <w:t>тенції).</w:t>
      </w:r>
    </w:p>
    <w:p w14:paraId="1002A2D9" w14:textId="77777777" w:rsidR="00CC4D8D" w:rsidRDefault="00CC4D8D" w:rsidP="00CC4D8D">
      <w:pPr>
        <w:pStyle w:val="43"/>
        <w:framePr w:w="6590" w:h="9502" w:hRule="exact" w:wrap="none" w:vAnchor="page" w:hAnchor="page" w:x="2720" w:y="3806"/>
        <w:shd w:val="clear" w:color="auto" w:fill="auto"/>
        <w:spacing w:before="0" w:after="74" w:line="190" w:lineRule="exact"/>
        <w:ind w:left="60" w:firstLine="300"/>
      </w:pPr>
      <w:bookmarkStart w:id="0" w:name="bookmark242"/>
      <w:r>
        <w:rPr>
          <w:rStyle w:val="495pt"/>
        </w:rPr>
        <w:t>ХІД УРОКУ</w:t>
      </w:r>
      <w:bookmarkEnd w:id="0"/>
    </w:p>
    <w:p w14:paraId="502E1109" w14:textId="77777777" w:rsidR="00CC4D8D" w:rsidRDefault="00CC4D8D" w:rsidP="00CC4D8D">
      <w:pPr>
        <w:pStyle w:val="50"/>
        <w:framePr w:w="6590" w:h="9502" w:hRule="exact" w:wrap="none" w:vAnchor="page" w:hAnchor="page" w:x="2720" w:y="3806"/>
        <w:numPr>
          <w:ilvl w:val="0"/>
          <w:numId w:val="2"/>
        </w:numPr>
        <w:shd w:val="clear" w:color="auto" w:fill="auto"/>
        <w:tabs>
          <w:tab w:val="left" w:pos="547"/>
        </w:tabs>
        <w:spacing w:before="0" w:after="74" w:line="190" w:lineRule="exact"/>
        <w:ind w:left="60" w:firstLine="300"/>
        <w:jc w:val="both"/>
      </w:pPr>
      <w:bookmarkStart w:id="1" w:name="bookmark243"/>
      <w:r>
        <w:rPr>
          <w:rStyle w:val="595pt"/>
        </w:rPr>
        <w:t>Організаційний момент</w:t>
      </w:r>
      <w:bookmarkEnd w:id="1"/>
    </w:p>
    <w:p w14:paraId="12505493" w14:textId="77777777" w:rsidR="00CC4D8D" w:rsidRDefault="00CC4D8D" w:rsidP="00CC4D8D">
      <w:pPr>
        <w:pStyle w:val="50"/>
        <w:framePr w:w="6590" w:h="9502" w:hRule="exact" w:wrap="none" w:vAnchor="page" w:hAnchor="page" w:x="2720" w:y="3806"/>
        <w:numPr>
          <w:ilvl w:val="0"/>
          <w:numId w:val="2"/>
        </w:numPr>
        <w:shd w:val="clear" w:color="auto" w:fill="auto"/>
        <w:tabs>
          <w:tab w:val="left" w:pos="605"/>
        </w:tabs>
        <w:spacing w:before="0" w:after="23" w:line="190" w:lineRule="exact"/>
        <w:ind w:left="60" w:firstLine="300"/>
        <w:jc w:val="both"/>
      </w:pPr>
      <w:bookmarkStart w:id="2" w:name="bookmark244"/>
      <w:proofErr w:type="spellStart"/>
      <w:r>
        <w:rPr>
          <w:rStyle w:val="595pt"/>
        </w:rPr>
        <w:t>Установчо</w:t>
      </w:r>
      <w:proofErr w:type="spellEnd"/>
      <w:r>
        <w:rPr>
          <w:rStyle w:val="595pt"/>
        </w:rPr>
        <w:t>-мотиваційний етап</w:t>
      </w:r>
      <w:bookmarkEnd w:id="2"/>
    </w:p>
    <w:p w14:paraId="2EC937C3" w14:textId="77777777" w:rsidR="00CC4D8D" w:rsidRDefault="00CC4D8D" w:rsidP="00CC4D8D">
      <w:pPr>
        <w:pStyle w:val="4"/>
        <w:framePr w:w="6590" w:h="9502" w:hRule="exact" w:wrap="none" w:vAnchor="page" w:hAnchor="page" w:x="2720" w:y="3806"/>
        <w:numPr>
          <w:ilvl w:val="0"/>
          <w:numId w:val="3"/>
        </w:numPr>
        <w:shd w:val="clear" w:color="auto" w:fill="auto"/>
        <w:tabs>
          <w:tab w:val="left" w:pos="257"/>
        </w:tabs>
        <w:spacing w:after="0" w:line="254" w:lineRule="exact"/>
        <w:ind w:left="360" w:right="20" w:hanging="300"/>
        <w:jc w:val="both"/>
      </w:pPr>
      <w:r>
        <w:rPr>
          <w:rStyle w:val="95pt"/>
        </w:rPr>
        <w:t>Психологічна настанова щодо вивчення теми «Складні слова. Спо</w:t>
      </w:r>
      <w:r>
        <w:rPr>
          <w:rStyle w:val="95pt"/>
        </w:rPr>
        <w:softHyphen/>
        <w:t xml:space="preserve">лучні </w:t>
      </w:r>
      <w:r>
        <w:rPr>
          <w:rStyle w:val="8pt0pt0"/>
        </w:rPr>
        <w:t>о, е</w:t>
      </w:r>
      <w:r>
        <w:rPr>
          <w:rStyle w:val="95pt"/>
        </w:rPr>
        <w:t xml:space="preserve"> у складних словах. Правопис складних слів разом і через дефіс». Ознайомлення учнів із структурою уроку.</w:t>
      </w:r>
    </w:p>
    <w:p w14:paraId="786CFBB1" w14:textId="77777777" w:rsidR="00CC4D8D" w:rsidRDefault="00CC4D8D" w:rsidP="00CC4D8D">
      <w:pPr>
        <w:pStyle w:val="4"/>
        <w:framePr w:w="6590" w:h="9502" w:hRule="exact" w:wrap="none" w:vAnchor="page" w:hAnchor="page" w:x="2720" w:y="3806"/>
        <w:numPr>
          <w:ilvl w:val="0"/>
          <w:numId w:val="3"/>
        </w:numPr>
        <w:shd w:val="clear" w:color="auto" w:fill="auto"/>
        <w:tabs>
          <w:tab w:val="left" w:pos="257"/>
        </w:tabs>
        <w:spacing w:after="0" w:line="254" w:lineRule="exact"/>
        <w:ind w:left="360" w:right="20" w:hanging="300"/>
        <w:jc w:val="both"/>
      </w:pPr>
      <w:r>
        <w:rPr>
          <w:rStyle w:val="95pt"/>
        </w:rPr>
        <w:t xml:space="preserve">Уведення учнів у спроектоване </w:t>
      </w:r>
      <w:proofErr w:type="spellStart"/>
      <w:r>
        <w:rPr>
          <w:rStyle w:val="95pt"/>
        </w:rPr>
        <w:t>понятійно</w:t>
      </w:r>
      <w:proofErr w:type="spellEnd"/>
      <w:r>
        <w:rPr>
          <w:rStyle w:val="95pt"/>
        </w:rPr>
        <w:t>-термінологічне поле: учи</w:t>
      </w:r>
      <w:r>
        <w:rPr>
          <w:rStyle w:val="95pt"/>
        </w:rPr>
        <w:softHyphen/>
        <w:t xml:space="preserve">тель акцентує увагу шестикласників на визначенні таких понять, як </w:t>
      </w:r>
      <w:r>
        <w:rPr>
          <w:rStyle w:val="8pt0pt0"/>
        </w:rPr>
        <w:t>прості і складні слова</w:t>
      </w:r>
      <w:r>
        <w:rPr>
          <w:rStyle w:val="95pt"/>
        </w:rPr>
        <w:t>, й пропонує учням самостійно дати визна</w:t>
      </w:r>
      <w:r>
        <w:rPr>
          <w:rStyle w:val="95pt"/>
        </w:rPr>
        <w:softHyphen/>
        <w:t>чення простому і складному слову, скориставшись набутими знання</w:t>
      </w:r>
      <w:r>
        <w:rPr>
          <w:rStyle w:val="95pt"/>
        </w:rPr>
        <w:softHyphen/>
        <w:t>ми з розділу «Будова слова» у п’ятому класі.</w:t>
      </w:r>
    </w:p>
    <w:p w14:paraId="0800BCED" w14:textId="77777777" w:rsidR="00CC4D8D" w:rsidRDefault="00CC4D8D" w:rsidP="00CC4D8D">
      <w:pPr>
        <w:pStyle w:val="4"/>
        <w:framePr w:w="6590" w:h="9502" w:hRule="exact" w:wrap="none" w:vAnchor="page" w:hAnchor="page" w:x="2720" w:y="3806"/>
        <w:shd w:val="clear" w:color="auto" w:fill="auto"/>
        <w:spacing w:after="0" w:line="254" w:lineRule="exact"/>
        <w:ind w:left="60" w:right="20" w:firstLine="300"/>
        <w:jc w:val="both"/>
      </w:pPr>
      <w:r>
        <w:rPr>
          <w:rStyle w:val="8pt0pt0"/>
        </w:rPr>
        <w:t>Зіставлення нових знань із базовими.</w:t>
      </w:r>
      <w:r>
        <w:rPr>
          <w:rStyle w:val="95pt"/>
        </w:rPr>
        <w:t xml:space="preserve"> Слова за кількістю основ поді</w:t>
      </w:r>
      <w:r>
        <w:rPr>
          <w:rStyle w:val="95pt"/>
        </w:rPr>
        <w:softHyphen/>
        <w:t>ляються на прості і складні. Прості — це слова з однією основою. Склад</w:t>
      </w:r>
      <w:r>
        <w:rPr>
          <w:rStyle w:val="95pt"/>
        </w:rPr>
        <w:softHyphen/>
        <w:t>ні — це слова, утворені від двох або більше основ.</w:t>
      </w:r>
    </w:p>
    <w:p w14:paraId="1F5C7AE2" w14:textId="77777777" w:rsidR="00CC4D8D" w:rsidRDefault="00CC4D8D" w:rsidP="00CC4D8D">
      <w:pPr>
        <w:pStyle w:val="4"/>
        <w:framePr w:w="6590" w:h="9502" w:hRule="exact" w:wrap="none" w:vAnchor="page" w:hAnchor="page" w:x="2720" w:y="3806"/>
        <w:numPr>
          <w:ilvl w:val="0"/>
          <w:numId w:val="3"/>
        </w:numPr>
        <w:shd w:val="clear" w:color="auto" w:fill="auto"/>
        <w:tabs>
          <w:tab w:val="left" w:pos="305"/>
        </w:tabs>
        <w:spacing w:after="172" w:line="254" w:lineRule="exact"/>
        <w:ind w:left="360" w:right="20" w:hanging="300"/>
        <w:jc w:val="both"/>
      </w:pPr>
      <w:r>
        <w:rPr>
          <w:rStyle w:val="95pt"/>
        </w:rPr>
        <w:t>Внутрішня мотивація навчально-розвивальної діяльності учнів з теми «Складні слова. Правопис складних слів».</w:t>
      </w:r>
    </w:p>
    <w:p w14:paraId="39E2FF14" w14:textId="77777777" w:rsidR="00CC4D8D" w:rsidRDefault="00CC4D8D" w:rsidP="00CC4D8D">
      <w:pPr>
        <w:pStyle w:val="50"/>
        <w:framePr w:w="6590" w:h="9502" w:hRule="exact" w:wrap="none" w:vAnchor="page" w:hAnchor="page" w:x="2720" w:y="3806"/>
        <w:numPr>
          <w:ilvl w:val="0"/>
          <w:numId w:val="2"/>
        </w:numPr>
        <w:shd w:val="clear" w:color="auto" w:fill="auto"/>
        <w:tabs>
          <w:tab w:val="left" w:pos="691"/>
        </w:tabs>
        <w:spacing w:before="0" w:after="32" w:line="190" w:lineRule="exact"/>
        <w:ind w:left="360" w:right="1380"/>
      </w:pPr>
      <w:bookmarkStart w:id="3" w:name="bookmark245"/>
      <w:r>
        <w:rPr>
          <w:rStyle w:val="595pt"/>
        </w:rPr>
        <w:t>Повідомлення теми, мети й завдань уроку. Оголошення епіграфа уроку</w:t>
      </w:r>
      <w:bookmarkEnd w:id="3"/>
    </w:p>
    <w:p w14:paraId="546066F9" w14:textId="77777777" w:rsidR="00CC4D8D" w:rsidRDefault="00CC4D8D" w:rsidP="00CC4D8D">
      <w:pPr>
        <w:pStyle w:val="70"/>
        <w:framePr w:w="6590" w:h="9502" w:hRule="exact" w:wrap="none" w:vAnchor="page" w:hAnchor="page" w:x="2720" w:y="3806"/>
        <w:shd w:val="clear" w:color="auto" w:fill="auto"/>
        <w:spacing w:line="226" w:lineRule="exact"/>
        <w:ind w:left="5240" w:right="20"/>
        <w:jc w:val="both"/>
      </w:pPr>
      <w:r>
        <w:rPr>
          <w:rStyle w:val="78pt0pt"/>
        </w:rPr>
        <w:t xml:space="preserve">Висне небо </w:t>
      </w:r>
      <w:proofErr w:type="spellStart"/>
      <w:r>
        <w:rPr>
          <w:rStyle w:val="78pt0pt"/>
        </w:rPr>
        <w:t>синєє</w:t>
      </w:r>
      <w:proofErr w:type="spellEnd"/>
      <w:r>
        <w:rPr>
          <w:rStyle w:val="78pt0pt"/>
        </w:rPr>
        <w:t xml:space="preserve">, Синє, та не те, Світе, та не гріє Сонце золоте. </w:t>
      </w:r>
      <w:proofErr w:type="spellStart"/>
      <w:r>
        <w:rPr>
          <w:rStyle w:val="78pt0pt"/>
        </w:rPr>
        <w:t>Темная</w:t>
      </w:r>
      <w:proofErr w:type="spellEnd"/>
      <w:r>
        <w:rPr>
          <w:rStyle w:val="78pt0pt"/>
        </w:rPr>
        <w:t xml:space="preserve"> діброва Стихла і мовчить, Листя пожовтіле З дерева летить. </w:t>
      </w:r>
      <w:r>
        <w:rPr>
          <w:rStyle w:val="795pt0pt"/>
        </w:rPr>
        <w:t>М. Старицький</w:t>
      </w:r>
    </w:p>
    <w:p w14:paraId="115B4DF4" w14:textId="77777777" w:rsidR="00CC4D8D" w:rsidRDefault="00CC4D8D" w:rsidP="00CC4D8D">
      <w:pPr>
        <w:rPr>
          <w:sz w:val="2"/>
          <w:szCs w:val="2"/>
        </w:rPr>
        <w:sectPr w:rsidR="00CC4D8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6CA47E7" w14:textId="77777777" w:rsidR="00CC4D8D" w:rsidRDefault="00CC4D8D" w:rsidP="00CC4D8D">
      <w:pPr>
        <w:framePr w:wrap="none" w:vAnchor="page" w:hAnchor="page" w:x="2705" w:y="3490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Словотвір. Орфографія</w:t>
      </w:r>
    </w:p>
    <w:p w14:paraId="493566F2" w14:textId="77777777" w:rsidR="00CC4D8D" w:rsidRDefault="00CC4D8D" w:rsidP="00CC4D8D">
      <w:pPr>
        <w:pStyle w:val="20"/>
        <w:framePr w:wrap="none" w:vAnchor="page" w:hAnchor="page" w:x="8984" w:y="3500"/>
        <w:shd w:val="clear" w:color="auto" w:fill="auto"/>
        <w:spacing w:line="150" w:lineRule="exact"/>
        <w:ind w:left="20"/>
      </w:pPr>
      <w:r>
        <w:rPr>
          <w:rStyle w:val="20pt"/>
        </w:rPr>
        <w:t>135</w:t>
      </w:r>
    </w:p>
    <w:p w14:paraId="20BB3FD6" w14:textId="77777777" w:rsidR="00CC4D8D" w:rsidRDefault="00CC4D8D" w:rsidP="00CC4D8D">
      <w:pPr>
        <w:pStyle w:val="50"/>
        <w:framePr w:w="6590" w:h="6558" w:hRule="exact" w:wrap="none" w:vAnchor="page" w:hAnchor="page" w:x="2720" w:y="3806"/>
        <w:numPr>
          <w:ilvl w:val="0"/>
          <w:numId w:val="2"/>
        </w:numPr>
        <w:shd w:val="clear" w:color="auto" w:fill="auto"/>
        <w:tabs>
          <w:tab w:val="left" w:pos="642"/>
        </w:tabs>
        <w:spacing w:before="0" w:after="56" w:line="254" w:lineRule="exact"/>
        <w:ind w:left="320" w:right="2120"/>
      </w:pPr>
      <w:bookmarkStart w:id="4" w:name="bookmark246"/>
      <w:r>
        <w:rPr>
          <w:rStyle w:val="595pt"/>
        </w:rPr>
        <w:t>Актуалізація опорних знань, умінь і навичок шестикласників</w:t>
      </w:r>
      <w:bookmarkEnd w:id="4"/>
    </w:p>
    <w:p w14:paraId="4A8CBA20" w14:textId="77777777" w:rsidR="00CC4D8D" w:rsidRDefault="00CC4D8D" w:rsidP="00CC4D8D">
      <w:pPr>
        <w:pStyle w:val="4"/>
        <w:framePr w:w="6590" w:h="6558" w:hRule="exact" w:wrap="none" w:vAnchor="page" w:hAnchor="page" w:x="2720" w:y="3806"/>
        <w:shd w:val="clear" w:color="auto" w:fill="auto"/>
        <w:spacing w:after="0" w:line="259" w:lineRule="exact"/>
        <w:ind w:firstLine="320"/>
        <w:jc w:val="both"/>
      </w:pPr>
      <w:r>
        <w:rPr>
          <w:rStyle w:val="95pt"/>
        </w:rPr>
        <w:t>Робота над текстом (навчальне читання вголос)</w:t>
      </w:r>
    </w:p>
    <w:p w14:paraId="13CD3F1C" w14:textId="77777777" w:rsidR="00CC4D8D" w:rsidRDefault="00CC4D8D" w:rsidP="00CC4D8D">
      <w:pPr>
        <w:pStyle w:val="4"/>
        <w:framePr w:w="6590" w:h="6558" w:hRule="exact" w:wrap="none" w:vAnchor="page" w:hAnchor="page" w:x="2720" w:y="3806"/>
        <w:numPr>
          <w:ilvl w:val="0"/>
          <w:numId w:val="1"/>
        </w:numPr>
        <w:shd w:val="clear" w:color="auto" w:fill="auto"/>
        <w:tabs>
          <w:tab w:val="left" w:pos="350"/>
        </w:tabs>
        <w:spacing w:after="175" w:line="259" w:lineRule="exact"/>
        <w:ind w:right="20" w:firstLine="320"/>
        <w:jc w:val="both"/>
      </w:pPr>
      <w:r>
        <w:rPr>
          <w:rStyle w:val="95pt"/>
        </w:rPr>
        <w:t>Прочитати текст, додержуючись орфоепічних норм. Дібрати заголовок. Виписати слова, утворені складанням основ, розібрати їх за будовою. Була тепла, ясна осінь. Повітря прозоре, тихе. На заході, під без</w:t>
      </w:r>
      <w:r>
        <w:rPr>
          <w:rStyle w:val="95pt"/>
        </w:rPr>
        <w:softHyphen/>
        <w:t>хмарним небом, стояло здорове золоте сонце. Під його скісним промін</w:t>
      </w:r>
      <w:r>
        <w:rPr>
          <w:rStyle w:val="95pt"/>
        </w:rPr>
        <w:softHyphen/>
        <w:t xml:space="preserve">ням золотом сяяло жовтогаряче листя лип та </w:t>
      </w:r>
      <w:proofErr w:type="spellStart"/>
      <w:r>
        <w:rPr>
          <w:rStyle w:val="95pt"/>
        </w:rPr>
        <w:t>беріз</w:t>
      </w:r>
      <w:proofErr w:type="spellEnd"/>
      <w:r>
        <w:rPr>
          <w:rStyle w:val="95pt"/>
        </w:rPr>
        <w:t xml:space="preserve">. Надворі падолист, а здавалось, що то золото капає на землю з дорогих </w:t>
      </w:r>
      <w:proofErr w:type="spellStart"/>
      <w:r>
        <w:rPr>
          <w:rStyle w:val="95pt"/>
        </w:rPr>
        <w:t>шат</w:t>
      </w:r>
      <w:proofErr w:type="spellEnd"/>
      <w:r>
        <w:rPr>
          <w:rStyle w:val="95pt"/>
        </w:rPr>
        <w:t>. Зеленіли тем</w:t>
      </w:r>
      <w:r>
        <w:rPr>
          <w:rStyle w:val="95pt"/>
        </w:rPr>
        <w:softHyphen/>
        <w:t xml:space="preserve">ним листом крислаті яблуні, рожевіли делікатними </w:t>
      </w:r>
      <w:proofErr w:type="spellStart"/>
      <w:r>
        <w:rPr>
          <w:rStyle w:val="95pt"/>
        </w:rPr>
        <w:t>сутінями</w:t>
      </w:r>
      <w:proofErr w:type="spellEnd"/>
      <w:r>
        <w:rPr>
          <w:rStyle w:val="95pt"/>
        </w:rPr>
        <w:t xml:space="preserve"> грушки. Сухолист дощем спадав з дерев </w:t>
      </w:r>
      <w:r>
        <w:rPr>
          <w:rStyle w:val="8pt0pt0"/>
        </w:rPr>
        <w:t>(За М. Коцюбинським).</w:t>
      </w:r>
    </w:p>
    <w:p w14:paraId="43FAD4B6" w14:textId="77777777" w:rsidR="00CC4D8D" w:rsidRDefault="00CC4D8D" w:rsidP="00CC4D8D">
      <w:pPr>
        <w:pStyle w:val="50"/>
        <w:framePr w:w="6590" w:h="6558" w:hRule="exact" w:wrap="none" w:vAnchor="page" w:hAnchor="page" w:x="2720" w:y="3806"/>
        <w:numPr>
          <w:ilvl w:val="0"/>
          <w:numId w:val="2"/>
        </w:numPr>
        <w:shd w:val="clear" w:color="auto" w:fill="auto"/>
        <w:tabs>
          <w:tab w:val="left" w:pos="584"/>
        </w:tabs>
        <w:spacing w:before="0" w:after="28" w:line="190" w:lineRule="exact"/>
        <w:ind w:firstLine="320"/>
        <w:jc w:val="both"/>
      </w:pPr>
      <w:bookmarkStart w:id="5" w:name="bookmark247"/>
      <w:r>
        <w:rPr>
          <w:rStyle w:val="595pt"/>
        </w:rPr>
        <w:t>Сприймання й усвідомлення учнями нового матеріалу</w:t>
      </w:r>
      <w:bookmarkEnd w:id="5"/>
    </w:p>
    <w:p w14:paraId="08BF2529" w14:textId="77777777" w:rsidR="00CC4D8D" w:rsidRDefault="00CC4D8D" w:rsidP="00CC4D8D">
      <w:pPr>
        <w:pStyle w:val="4"/>
        <w:framePr w:w="6590" w:h="6558" w:hRule="exact" w:wrap="none" w:vAnchor="page" w:hAnchor="page" w:x="2720" w:y="3806"/>
        <w:shd w:val="clear" w:color="auto" w:fill="auto"/>
        <w:spacing w:after="0" w:line="254" w:lineRule="exact"/>
        <w:ind w:firstLine="320"/>
        <w:jc w:val="both"/>
      </w:pPr>
      <w:r>
        <w:rPr>
          <w:rStyle w:val="95pt"/>
        </w:rPr>
        <w:t>Створення проблемної ситуації</w:t>
      </w:r>
    </w:p>
    <w:p w14:paraId="28013D9C" w14:textId="77777777" w:rsidR="00CC4D8D" w:rsidRDefault="00CC4D8D" w:rsidP="00CC4D8D">
      <w:pPr>
        <w:pStyle w:val="4"/>
        <w:framePr w:w="6590" w:h="6558" w:hRule="exact" w:wrap="none" w:vAnchor="page" w:hAnchor="page" w:x="2720" w:y="3806"/>
        <w:numPr>
          <w:ilvl w:val="0"/>
          <w:numId w:val="1"/>
        </w:numPr>
        <w:shd w:val="clear" w:color="auto" w:fill="auto"/>
        <w:tabs>
          <w:tab w:val="left" w:pos="478"/>
        </w:tabs>
        <w:spacing w:after="112" w:line="254" w:lineRule="exact"/>
        <w:ind w:left="320" w:right="20" w:firstLine="0"/>
        <w:jc w:val="both"/>
      </w:pPr>
      <w:r>
        <w:rPr>
          <w:rStyle w:val="95pt"/>
        </w:rPr>
        <w:t>Шестикласникам пропонується з’ясувати, за допомогою чого об’єд</w:t>
      </w:r>
      <w:r>
        <w:rPr>
          <w:rStyle w:val="95pt"/>
        </w:rPr>
        <w:softHyphen/>
        <w:t xml:space="preserve">налися в одне слово дві основи виписаних із попереднього тексту слів: </w:t>
      </w:r>
      <w:r>
        <w:rPr>
          <w:rStyle w:val="8pt0pt0"/>
        </w:rPr>
        <w:t>жовтогаряче, щирозолоті, падолист, сухолист.</w:t>
      </w:r>
    </w:p>
    <w:p w14:paraId="52A5477D" w14:textId="77777777" w:rsidR="00CC4D8D" w:rsidRDefault="00CC4D8D" w:rsidP="00CC4D8D">
      <w:pPr>
        <w:pStyle w:val="4"/>
        <w:framePr w:w="6590" w:h="6558" w:hRule="exact" w:wrap="none" w:vAnchor="page" w:hAnchor="page" w:x="2720" w:y="3806"/>
        <w:numPr>
          <w:ilvl w:val="0"/>
          <w:numId w:val="1"/>
        </w:numPr>
        <w:shd w:val="clear" w:color="auto" w:fill="auto"/>
        <w:tabs>
          <w:tab w:val="left" w:pos="478"/>
        </w:tabs>
        <w:spacing w:after="28" w:line="190" w:lineRule="exact"/>
        <w:ind w:firstLine="320"/>
        <w:jc w:val="both"/>
      </w:pPr>
      <w:r>
        <w:rPr>
          <w:rStyle w:val="95pt"/>
        </w:rPr>
        <w:t>За яких умов складні слова пишуться разом, а за яких — через дефіс?</w:t>
      </w:r>
    </w:p>
    <w:p w14:paraId="29B45AA2" w14:textId="77777777" w:rsidR="00CC4D8D" w:rsidRDefault="00CC4D8D" w:rsidP="00CC4D8D">
      <w:pPr>
        <w:pStyle w:val="4"/>
        <w:framePr w:w="6590" w:h="6558" w:hRule="exact" w:wrap="none" w:vAnchor="page" w:hAnchor="page" w:x="2720" w:y="3806"/>
        <w:shd w:val="clear" w:color="auto" w:fill="auto"/>
        <w:spacing w:after="0" w:line="254" w:lineRule="exact"/>
        <w:ind w:left="320" w:right="2900" w:firstLine="0"/>
        <w:jc w:val="left"/>
      </w:pPr>
      <w:r>
        <w:rPr>
          <w:rStyle w:val="95pt"/>
        </w:rPr>
        <w:t>Робота з теоретичним матеріалом задля зіставлення нових знань із базовими</w:t>
      </w:r>
    </w:p>
    <w:p w14:paraId="0705B2A0" w14:textId="77777777" w:rsidR="00CC4D8D" w:rsidRDefault="00CC4D8D" w:rsidP="00CC4D8D">
      <w:pPr>
        <w:pStyle w:val="4"/>
        <w:framePr w:w="6590" w:h="6558" w:hRule="exact" w:wrap="none" w:vAnchor="page" w:hAnchor="page" w:x="2720" w:y="3806"/>
        <w:shd w:val="clear" w:color="auto" w:fill="auto"/>
        <w:spacing w:after="136" w:line="254" w:lineRule="exact"/>
        <w:ind w:right="20" w:firstLine="320"/>
        <w:jc w:val="both"/>
      </w:pPr>
      <w:r>
        <w:rPr>
          <w:rStyle w:val="8pt0pt0"/>
        </w:rPr>
        <w:t>Коментар учителя.</w:t>
      </w:r>
      <w:r>
        <w:rPr>
          <w:rStyle w:val="95pt"/>
        </w:rPr>
        <w:t xml:space="preserve"> При творенні складних слів уживаються сполуч</w:t>
      </w:r>
      <w:r>
        <w:rPr>
          <w:rStyle w:val="95pt"/>
        </w:rPr>
        <w:softHyphen/>
        <w:t xml:space="preserve">ні звуки </w:t>
      </w:r>
      <w:r>
        <w:rPr>
          <w:rStyle w:val="8pt0pt0"/>
        </w:rPr>
        <w:t>о, е (є): місяцехід, водограй.</w:t>
      </w:r>
      <w:r>
        <w:rPr>
          <w:rStyle w:val="95pt"/>
        </w:rPr>
        <w:t xml:space="preserve"> В окремих випадках сполучні звуки відсутні: </w:t>
      </w:r>
      <w:r>
        <w:rPr>
          <w:rStyle w:val="8pt0pt0"/>
        </w:rPr>
        <w:t>триярусний, всюдихід</w:t>
      </w:r>
      <w:r>
        <w:rPr>
          <w:rStyle w:val="95pt"/>
        </w:rPr>
        <w:t>.</w:t>
      </w:r>
    </w:p>
    <w:p w14:paraId="00A25954" w14:textId="77777777" w:rsidR="00CC4D8D" w:rsidRDefault="00CC4D8D" w:rsidP="00CC4D8D">
      <w:pPr>
        <w:pStyle w:val="70"/>
        <w:framePr w:w="6590" w:h="6558" w:hRule="exact" w:wrap="none" w:vAnchor="page" w:hAnchor="page" w:x="2720" w:y="3806"/>
        <w:shd w:val="clear" w:color="auto" w:fill="auto"/>
        <w:spacing w:line="160" w:lineRule="exact"/>
        <w:ind w:right="120"/>
        <w:jc w:val="center"/>
      </w:pPr>
      <w:r>
        <w:rPr>
          <w:rStyle w:val="78pt0pt"/>
        </w:rPr>
        <w:t>Правопис складних слів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5"/>
        <w:gridCol w:w="3576"/>
      </w:tblGrid>
      <w:tr w:rsidR="00CC4D8D" w14:paraId="659281CF" w14:textId="77777777" w:rsidTr="00191C7A">
        <w:trPr>
          <w:trHeight w:hRule="exact" w:val="259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499DA4" w14:textId="77777777" w:rsidR="00CC4D8D" w:rsidRDefault="00CC4D8D" w:rsidP="00191C7A">
            <w:pPr>
              <w:pStyle w:val="4"/>
              <w:framePr w:w="6581" w:h="2798" w:wrap="none" w:vAnchor="page" w:hAnchor="page" w:x="2724" w:y="10441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Пишуться разом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318A45" w14:textId="77777777" w:rsidR="00CC4D8D" w:rsidRDefault="00CC4D8D" w:rsidP="00191C7A">
            <w:pPr>
              <w:pStyle w:val="4"/>
              <w:framePr w:w="6581" w:h="2798" w:wrap="none" w:vAnchor="page" w:hAnchor="page" w:x="2724" w:y="10441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Пишуться через дефіс</w:t>
            </w:r>
          </w:p>
        </w:tc>
      </w:tr>
      <w:tr w:rsidR="00CC4D8D" w14:paraId="56E8A2F4" w14:textId="77777777" w:rsidTr="00191C7A">
        <w:trPr>
          <w:trHeight w:hRule="exact" w:val="1358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8ACF12" w14:textId="77777777" w:rsidR="00CC4D8D" w:rsidRDefault="00CC4D8D" w:rsidP="00191C7A">
            <w:pPr>
              <w:pStyle w:val="4"/>
              <w:framePr w:w="6581" w:h="2798" w:wrap="none" w:vAnchor="page" w:hAnchor="page" w:x="2724" w:y="10441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Якщо утворені від підрядного сло</w:t>
            </w:r>
            <w:r>
              <w:rPr>
                <w:rStyle w:val="95pt"/>
              </w:rPr>
              <w:softHyphen/>
              <w:t xml:space="preserve">восполучення: </w:t>
            </w:r>
            <w:r>
              <w:rPr>
                <w:rStyle w:val="75pt0pt"/>
              </w:rPr>
              <w:t>борода сива — сиво</w:t>
            </w:r>
            <w:r>
              <w:rPr>
                <w:rStyle w:val="75pt0pt"/>
              </w:rPr>
              <w:softHyphen/>
              <w:t>бородий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36BC75" w14:textId="77777777" w:rsidR="00CC4D8D" w:rsidRDefault="00CC4D8D" w:rsidP="00191C7A">
            <w:pPr>
              <w:pStyle w:val="4"/>
              <w:framePr w:w="6581" w:h="2798" w:wrap="none" w:vAnchor="page" w:hAnchor="page" w:x="2724" w:y="10441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95pt"/>
              </w:rPr>
              <w:t xml:space="preserve">Якщо утворені від сурядних сполучень слів (ці слова можна з’єднати сурядним сполучником): </w:t>
            </w:r>
            <w:r>
              <w:rPr>
                <w:rStyle w:val="75pt0pt"/>
              </w:rPr>
              <w:t>історичний і культурний — історико-культурний.</w:t>
            </w:r>
            <w:r>
              <w:rPr>
                <w:rStyle w:val="8pt0pt"/>
              </w:rPr>
              <w:t xml:space="preserve"> </w:t>
            </w:r>
            <w:r>
              <w:rPr>
                <w:rStyle w:val="95pt"/>
              </w:rPr>
              <w:t xml:space="preserve">Винятки: </w:t>
            </w:r>
            <w:r>
              <w:rPr>
                <w:rStyle w:val="75pt0pt"/>
              </w:rPr>
              <w:t>жовтога</w:t>
            </w:r>
            <w:r>
              <w:rPr>
                <w:rStyle w:val="75pt0pt"/>
              </w:rPr>
              <w:softHyphen/>
              <w:t>рячий, червоногарячий, глухонімий, сліпо</w:t>
            </w:r>
            <w:r>
              <w:rPr>
                <w:rStyle w:val="75pt0pt"/>
              </w:rPr>
              <w:softHyphen/>
              <w:t>глухонімий, хитромудрий, зловорожий</w:t>
            </w:r>
          </w:p>
        </w:tc>
      </w:tr>
      <w:tr w:rsidR="00CC4D8D" w14:paraId="2E25C480" w14:textId="77777777" w:rsidTr="00191C7A">
        <w:trPr>
          <w:trHeight w:hRule="exact" w:val="696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C04B4D" w14:textId="77777777" w:rsidR="00CC4D8D" w:rsidRDefault="00CC4D8D" w:rsidP="00191C7A">
            <w:pPr>
              <w:pStyle w:val="4"/>
              <w:framePr w:w="6581" w:h="2798" w:wrap="none" w:vAnchor="page" w:hAnchor="page" w:x="2724" w:y="10441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95pt"/>
              </w:rPr>
              <w:t>Усі складноскорочені слова та по</w:t>
            </w:r>
            <w:r>
              <w:rPr>
                <w:rStyle w:val="95pt"/>
              </w:rPr>
              <w:softHyphen/>
              <w:t xml:space="preserve">хідні від них: </w:t>
            </w:r>
            <w:r>
              <w:rPr>
                <w:rStyle w:val="75pt0pt"/>
              </w:rPr>
              <w:t xml:space="preserve">універмаг, </w:t>
            </w:r>
            <w:proofErr w:type="spellStart"/>
            <w:r>
              <w:rPr>
                <w:rStyle w:val="75pt0pt"/>
              </w:rPr>
              <w:t>музучи</w:t>
            </w:r>
            <w:proofErr w:type="spellEnd"/>
            <w:r>
              <w:rPr>
                <w:rStyle w:val="75pt0pt"/>
              </w:rPr>
              <w:t xml:space="preserve">- </w:t>
            </w:r>
            <w:proofErr w:type="spellStart"/>
            <w:r>
              <w:rPr>
                <w:rStyle w:val="75pt0pt"/>
              </w:rPr>
              <w:t>лище</w:t>
            </w:r>
            <w:proofErr w:type="spellEnd"/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158897" w14:textId="77777777" w:rsidR="00CC4D8D" w:rsidRDefault="00CC4D8D" w:rsidP="00191C7A">
            <w:pPr>
              <w:pStyle w:val="4"/>
              <w:framePr w:w="6581" w:h="2798" w:wrap="none" w:vAnchor="page" w:hAnchor="page" w:x="2724" w:y="10441"/>
              <w:shd w:val="clear" w:color="auto" w:fill="auto"/>
              <w:spacing w:after="0" w:line="216" w:lineRule="exact"/>
              <w:ind w:firstLine="0"/>
              <w:jc w:val="both"/>
            </w:pPr>
            <w:r>
              <w:rPr>
                <w:rStyle w:val="95pt"/>
              </w:rPr>
              <w:t xml:space="preserve">Повторення того самого слова з метою підсилення його значення: </w:t>
            </w:r>
            <w:r>
              <w:rPr>
                <w:rStyle w:val="75pt0pt"/>
              </w:rPr>
              <w:t>довгий-</w:t>
            </w:r>
            <w:proofErr w:type="spellStart"/>
            <w:r>
              <w:rPr>
                <w:rStyle w:val="75pt0pt"/>
              </w:rPr>
              <w:t>дов</w:t>
            </w:r>
            <w:proofErr w:type="spellEnd"/>
            <w:r>
              <w:rPr>
                <w:rStyle w:val="75pt0pt"/>
              </w:rPr>
              <w:t xml:space="preserve">- </w:t>
            </w:r>
            <w:proofErr w:type="spellStart"/>
            <w:r>
              <w:rPr>
                <w:rStyle w:val="75pt0pt"/>
              </w:rPr>
              <w:t>гий</w:t>
            </w:r>
            <w:proofErr w:type="spellEnd"/>
            <w:r>
              <w:rPr>
                <w:rStyle w:val="75pt0pt"/>
              </w:rPr>
              <w:t>, тихо-тихо</w:t>
            </w:r>
          </w:p>
        </w:tc>
      </w:tr>
      <w:tr w:rsidR="00CC4D8D" w14:paraId="55997783" w14:textId="77777777" w:rsidTr="00191C7A">
        <w:trPr>
          <w:trHeight w:hRule="exact" w:val="485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F02C73" w14:textId="77777777" w:rsidR="00CC4D8D" w:rsidRDefault="00CC4D8D" w:rsidP="00191C7A">
            <w:pPr>
              <w:pStyle w:val="4"/>
              <w:framePr w:w="6581" w:h="2798" w:wrap="none" w:vAnchor="page" w:hAnchor="page" w:x="2724" w:y="10441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 xml:space="preserve">Усі слова з першими частинами: </w:t>
            </w:r>
            <w:r>
              <w:rPr>
                <w:rStyle w:val="75pt0pt"/>
              </w:rPr>
              <w:t xml:space="preserve">авіа-, фіто-, </w:t>
            </w:r>
            <w:proofErr w:type="spellStart"/>
            <w:r>
              <w:rPr>
                <w:rStyle w:val="75pt0pt"/>
              </w:rPr>
              <w:t>електро</w:t>
            </w:r>
            <w:proofErr w:type="spellEnd"/>
            <w:r>
              <w:rPr>
                <w:rStyle w:val="75pt0pt"/>
              </w:rPr>
              <w:t>-, кіно-</w:t>
            </w:r>
            <w:r>
              <w:rPr>
                <w:rStyle w:val="8pt0pt"/>
              </w:rPr>
              <w:t xml:space="preserve"> </w:t>
            </w:r>
            <w:r>
              <w:rPr>
                <w:rStyle w:val="95pt"/>
              </w:rPr>
              <w:t>й под.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642B3" w14:textId="77777777" w:rsidR="00CC4D8D" w:rsidRDefault="00CC4D8D" w:rsidP="00191C7A">
            <w:pPr>
              <w:pStyle w:val="4"/>
              <w:framePr w:w="6581" w:h="2798" w:wrap="none" w:vAnchor="page" w:hAnchor="page" w:x="2724" w:y="10441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Поєднання синонімічних або антоніміч</w:t>
            </w:r>
            <w:r>
              <w:rPr>
                <w:rStyle w:val="95pt"/>
              </w:rPr>
              <w:softHyphen/>
              <w:t xml:space="preserve">них слів: </w:t>
            </w:r>
            <w:r>
              <w:rPr>
                <w:rStyle w:val="75pt0pt"/>
              </w:rPr>
              <w:t>купівля-продаж, плаче-ридає</w:t>
            </w:r>
          </w:p>
        </w:tc>
      </w:tr>
    </w:tbl>
    <w:p w14:paraId="7B8AB60D" w14:textId="77777777" w:rsidR="00CC4D8D" w:rsidRDefault="00CC4D8D" w:rsidP="00CC4D8D">
      <w:pPr>
        <w:rPr>
          <w:sz w:val="2"/>
          <w:szCs w:val="2"/>
        </w:rPr>
        <w:sectPr w:rsidR="00CC4D8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3770C48" w14:textId="77777777" w:rsidR="00CC4D8D" w:rsidRDefault="00CC4D8D" w:rsidP="00CC4D8D">
      <w:pPr>
        <w:pStyle w:val="20"/>
        <w:framePr w:wrap="none" w:vAnchor="page" w:hAnchor="page" w:x="2720" w:y="3500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136</w:t>
      </w:r>
    </w:p>
    <w:p w14:paraId="591EEDDD" w14:textId="77777777" w:rsidR="00CC4D8D" w:rsidRDefault="00CC4D8D" w:rsidP="00CC4D8D">
      <w:pPr>
        <w:framePr w:wrap="none" w:vAnchor="page" w:hAnchor="page" w:x="6641" w:y="3510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5"/>
        <w:gridCol w:w="3576"/>
      </w:tblGrid>
      <w:tr w:rsidR="00CC4D8D" w14:paraId="20D0A283" w14:textId="77777777" w:rsidTr="00191C7A">
        <w:trPr>
          <w:trHeight w:hRule="exact" w:val="259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980A9C" w14:textId="77777777" w:rsidR="00CC4D8D" w:rsidRDefault="00CC4D8D" w:rsidP="00191C7A">
            <w:pPr>
              <w:pStyle w:val="4"/>
              <w:framePr w:w="6581" w:h="2136" w:wrap="none" w:vAnchor="page" w:hAnchor="page" w:x="2724" w:y="389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Пишуться разом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DBB58C" w14:textId="77777777" w:rsidR="00CC4D8D" w:rsidRDefault="00CC4D8D" w:rsidP="00191C7A">
            <w:pPr>
              <w:pStyle w:val="4"/>
              <w:framePr w:w="6581" w:h="2136" w:wrap="none" w:vAnchor="page" w:hAnchor="page" w:x="2724" w:y="389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Пишуться через дефіс</w:t>
            </w:r>
          </w:p>
        </w:tc>
      </w:tr>
      <w:tr w:rsidR="00CC4D8D" w14:paraId="464366B3" w14:textId="77777777" w:rsidTr="00191C7A">
        <w:trPr>
          <w:trHeight w:hRule="exact" w:val="696"/>
        </w:trPr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F74FBB" w14:textId="77777777" w:rsidR="00CC4D8D" w:rsidRDefault="00CC4D8D" w:rsidP="00191C7A">
            <w:pPr>
              <w:pStyle w:val="4"/>
              <w:framePr w:w="6581" w:h="2136" w:wrap="none" w:vAnchor="page" w:hAnchor="page" w:x="2724" w:y="3894"/>
              <w:shd w:val="clear" w:color="auto" w:fill="auto"/>
              <w:spacing w:after="0" w:line="216" w:lineRule="exact"/>
              <w:ind w:left="60" w:firstLine="0"/>
              <w:jc w:val="left"/>
            </w:pPr>
            <w:r>
              <w:rPr>
                <w:rStyle w:val="95pt"/>
              </w:rPr>
              <w:t>Усі слова, які є загальними назва</w:t>
            </w:r>
            <w:r>
              <w:rPr>
                <w:rStyle w:val="95pt"/>
              </w:rPr>
              <w:softHyphen/>
              <w:t xml:space="preserve">ми, з першими частинами </w:t>
            </w:r>
            <w:r>
              <w:rPr>
                <w:rStyle w:val="8pt0pt0"/>
              </w:rPr>
              <w:t xml:space="preserve">пів-, </w:t>
            </w:r>
            <w:proofErr w:type="spellStart"/>
            <w:r>
              <w:rPr>
                <w:rStyle w:val="8pt0pt0"/>
              </w:rPr>
              <w:t>напів</w:t>
            </w:r>
            <w:proofErr w:type="spellEnd"/>
            <w:r>
              <w:rPr>
                <w:rStyle w:val="8pt0pt0"/>
              </w:rPr>
              <w:t>-, полу-: півсела, піваркуша, напівсон</w:t>
            </w:r>
            <w:r>
              <w:rPr>
                <w:rStyle w:val="95pt"/>
              </w:rPr>
              <w:t xml:space="preserve">. Але власні назви — через дефіс: </w:t>
            </w:r>
            <w:r>
              <w:rPr>
                <w:rStyle w:val="8pt0pt0"/>
              </w:rPr>
              <w:t>пів-Києва, пів-Англії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BAB875" w14:textId="77777777" w:rsidR="00CC4D8D" w:rsidRDefault="00CC4D8D" w:rsidP="00191C7A">
            <w:pPr>
              <w:pStyle w:val="4"/>
              <w:framePr w:w="6581" w:h="2136" w:wrap="none" w:vAnchor="page" w:hAnchor="page" w:x="2724" w:y="3894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Слова із тим самим коренем, але з різни</w:t>
            </w:r>
            <w:r>
              <w:rPr>
                <w:rStyle w:val="95pt"/>
              </w:rPr>
              <w:softHyphen/>
              <w:t>ми префіксами, суфіксами, закінчення</w:t>
            </w:r>
            <w:r>
              <w:rPr>
                <w:rStyle w:val="95pt"/>
              </w:rPr>
              <w:softHyphen/>
              <w:t xml:space="preserve">ми: </w:t>
            </w:r>
            <w:r>
              <w:rPr>
                <w:rStyle w:val="8pt0pt0"/>
              </w:rPr>
              <w:t>старий-престарий, мало-помалу</w:t>
            </w:r>
          </w:p>
        </w:tc>
      </w:tr>
      <w:tr w:rsidR="00CC4D8D" w14:paraId="005A0140" w14:textId="77777777" w:rsidTr="00191C7A">
        <w:trPr>
          <w:trHeight w:hRule="exact" w:val="696"/>
        </w:trPr>
        <w:tc>
          <w:tcPr>
            <w:tcW w:w="300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2C7C728" w14:textId="77777777" w:rsidR="00CC4D8D" w:rsidRDefault="00CC4D8D" w:rsidP="00191C7A">
            <w:pPr>
              <w:framePr w:w="6581" w:h="2136" w:wrap="none" w:vAnchor="page" w:hAnchor="page" w:x="2724" w:y="3894"/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30131C" w14:textId="77777777" w:rsidR="00CC4D8D" w:rsidRDefault="00CC4D8D" w:rsidP="00191C7A">
            <w:pPr>
              <w:pStyle w:val="4"/>
              <w:framePr w:w="6581" w:h="2136" w:wrap="none" w:vAnchor="page" w:hAnchor="page" w:x="2724" w:y="3894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>Близькі за значенням слова, що переда</w:t>
            </w:r>
            <w:r>
              <w:rPr>
                <w:rStyle w:val="95pt"/>
              </w:rPr>
              <w:softHyphen/>
              <w:t xml:space="preserve">ють одне поняття: </w:t>
            </w:r>
            <w:r>
              <w:rPr>
                <w:rStyle w:val="8pt0pt0"/>
              </w:rPr>
              <w:t>хліб-сіль (їжа), щастя- доля (талан)</w:t>
            </w:r>
          </w:p>
        </w:tc>
      </w:tr>
      <w:tr w:rsidR="00CC4D8D" w14:paraId="7FE5E78C" w14:textId="77777777" w:rsidTr="00191C7A">
        <w:trPr>
          <w:trHeight w:hRule="exact" w:val="485"/>
        </w:trPr>
        <w:tc>
          <w:tcPr>
            <w:tcW w:w="300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EEB331" w14:textId="77777777" w:rsidR="00CC4D8D" w:rsidRDefault="00CC4D8D" w:rsidP="00191C7A">
            <w:pPr>
              <w:framePr w:w="6581" w:h="2136" w:wrap="none" w:vAnchor="page" w:hAnchor="page" w:x="2724" w:y="3894"/>
            </w:pPr>
          </w:p>
        </w:tc>
        <w:tc>
          <w:tcPr>
            <w:tcW w:w="3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D2875" w14:textId="77777777" w:rsidR="00CC4D8D" w:rsidRDefault="00CC4D8D" w:rsidP="00191C7A">
            <w:pPr>
              <w:pStyle w:val="4"/>
              <w:framePr w:w="6581" w:h="2136" w:wrap="none" w:vAnchor="page" w:hAnchor="page" w:x="2724" w:y="3894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95pt"/>
              </w:rPr>
              <w:t xml:space="preserve">Складні слова іншомовного походження: </w:t>
            </w:r>
            <w:r>
              <w:rPr>
                <w:rStyle w:val="8pt0pt0"/>
              </w:rPr>
              <w:t>вакуум-апарат, екс-чемпіон, рок-опера</w:t>
            </w:r>
            <w:r>
              <w:rPr>
                <w:rStyle w:val="95pt"/>
              </w:rPr>
              <w:t xml:space="preserve"> і </w:t>
            </w:r>
            <w:proofErr w:type="spellStart"/>
            <w:r>
              <w:rPr>
                <w:rStyle w:val="95pt"/>
              </w:rPr>
              <w:t>под</w:t>
            </w:r>
            <w:proofErr w:type="spellEnd"/>
          </w:p>
        </w:tc>
      </w:tr>
    </w:tbl>
    <w:p w14:paraId="31F0F07A" w14:textId="77777777" w:rsidR="00CC4D8D" w:rsidRDefault="00CC4D8D" w:rsidP="00CC4D8D">
      <w:pPr>
        <w:pStyle w:val="50"/>
        <w:framePr w:w="6590" w:h="7177" w:hRule="exact" w:wrap="none" w:vAnchor="page" w:hAnchor="page" w:x="2720" w:y="6151"/>
        <w:numPr>
          <w:ilvl w:val="0"/>
          <w:numId w:val="2"/>
        </w:numPr>
        <w:shd w:val="clear" w:color="auto" w:fill="auto"/>
        <w:tabs>
          <w:tab w:val="left" w:pos="646"/>
        </w:tabs>
        <w:spacing w:before="0" w:after="108" w:line="250" w:lineRule="exact"/>
        <w:ind w:left="320" w:right="20"/>
      </w:pPr>
      <w:bookmarkStart w:id="6" w:name="bookmark248"/>
      <w:r>
        <w:rPr>
          <w:rStyle w:val="595pt"/>
        </w:rPr>
        <w:t xml:space="preserve">Усвідомлення здобутих знань у процесі практичної роботи, удосконалення </w:t>
      </w:r>
      <w:proofErr w:type="spellStart"/>
      <w:r>
        <w:rPr>
          <w:rStyle w:val="595pt"/>
        </w:rPr>
        <w:t>загальнопізнавальних</w:t>
      </w:r>
      <w:proofErr w:type="spellEnd"/>
      <w:r>
        <w:rPr>
          <w:rStyle w:val="595pt"/>
        </w:rPr>
        <w:t xml:space="preserve"> і творчих умінь з теми</w:t>
      </w:r>
      <w:bookmarkEnd w:id="6"/>
    </w:p>
    <w:p w14:paraId="034653A9" w14:textId="77777777" w:rsidR="00CC4D8D" w:rsidRDefault="00CC4D8D" w:rsidP="00CC4D8D">
      <w:pPr>
        <w:pStyle w:val="4"/>
        <w:framePr w:w="6590" w:h="7177" w:hRule="exact" w:wrap="none" w:vAnchor="page" w:hAnchor="page" w:x="2720" w:y="6151"/>
        <w:shd w:val="clear" w:color="auto" w:fill="auto"/>
        <w:spacing w:after="14" w:line="190" w:lineRule="exact"/>
        <w:ind w:firstLine="320"/>
        <w:jc w:val="left"/>
      </w:pPr>
      <w:r>
        <w:rPr>
          <w:rStyle w:val="95pt"/>
        </w:rPr>
        <w:t>Словниковий диктант</w:t>
      </w:r>
    </w:p>
    <w:p w14:paraId="3C043DFB" w14:textId="77777777" w:rsidR="00CC4D8D" w:rsidRDefault="00CC4D8D" w:rsidP="00CC4D8D">
      <w:pPr>
        <w:pStyle w:val="4"/>
        <w:framePr w:w="6590" w:h="7177" w:hRule="exact" w:wrap="none" w:vAnchor="page" w:hAnchor="page" w:x="2720" w:y="6151"/>
        <w:numPr>
          <w:ilvl w:val="0"/>
          <w:numId w:val="1"/>
        </w:numPr>
        <w:shd w:val="clear" w:color="auto" w:fill="auto"/>
        <w:tabs>
          <w:tab w:val="left" w:pos="478"/>
        </w:tabs>
        <w:spacing w:after="86" w:line="190" w:lineRule="exact"/>
        <w:ind w:firstLine="320"/>
        <w:jc w:val="left"/>
      </w:pPr>
      <w:r>
        <w:rPr>
          <w:rStyle w:val="95pt"/>
        </w:rPr>
        <w:t>Під диктовку записати слова, пояснюючи свій вибір.</w:t>
      </w:r>
    </w:p>
    <w:p w14:paraId="09CA99E2" w14:textId="77777777" w:rsidR="00CC4D8D" w:rsidRDefault="00CC4D8D" w:rsidP="00CC4D8D">
      <w:pPr>
        <w:pStyle w:val="4"/>
        <w:framePr w:w="6590" w:h="7177" w:hRule="exact" w:wrap="none" w:vAnchor="page" w:hAnchor="page" w:x="2720" w:y="6151"/>
        <w:shd w:val="clear" w:color="auto" w:fill="auto"/>
        <w:spacing w:after="0" w:line="250" w:lineRule="exact"/>
        <w:ind w:firstLine="320"/>
        <w:jc w:val="left"/>
      </w:pPr>
      <w:r>
        <w:rPr>
          <w:rStyle w:val="95pt"/>
        </w:rPr>
        <w:t>Штаб-офіцер, яхт-клуб, шприц-машина, шовкоподібний, школа-</w:t>
      </w:r>
    </w:p>
    <w:p w14:paraId="3C7E3976" w14:textId="77777777" w:rsidR="00CC4D8D" w:rsidRDefault="00CC4D8D" w:rsidP="00CC4D8D">
      <w:pPr>
        <w:pStyle w:val="4"/>
        <w:framePr w:w="6590" w:h="7177" w:hRule="exact" w:wrap="none" w:vAnchor="page" w:hAnchor="page" w:x="2720" w:y="6151"/>
        <w:shd w:val="clear" w:color="auto" w:fill="auto"/>
        <w:spacing w:after="60" w:line="250" w:lineRule="exact"/>
        <w:ind w:right="20" w:firstLine="0"/>
        <w:jc w:val="both"/>
      </w:pPr>
      <w:r>
        <w:rPr>
          <w:rStyle w:val="95pt"/>
        </w:rPr>
        <w:t>інтернат, червоно-коричневий, чавуносховище, північно-східний, за</w:t>
      </w:r>
      <w:r>
        <w:rPr>
          <w:rStyle w:val="95pt"/>
        </w:rPr>
        <w:softHyphen/>
        <w:t>хіднослов’янський, рентгеноклінічний, експедиційно-транспортний, сінофуражний, скляно-керамічний, сироробний, сінов’язалка, напів</w:t>
      </w:r>
      <w:r>
        <w:rPr>
          <w:rStyle w:val="95pt"/>
        </w:rPr>
        <w:softHyphen/>
        <w:t>темрява, півночі, пів-Дніпра.</w:t>
      </w:r>
    </w:p>
    <w:p w14:paraId="516F2CD9" w14:textId="77777777" w:rsidR="00CC4D8D" w:rsidRDefault="00CC4D8D" w:rsidP="00CC4D8D">
      <w:pPr>
        <w:pStyle w:val="4"/>
        <w:framePr w:w="6590" w:h="7177" w:hRule="exact" w:wrap="none" w:vAnchor="page" w:hAnchor="page" w:x="2720" w:y="6151"/>
        <w:shd w:val="clear" w:color="auto" w:fill="auto"/>
        <w:spacing w:after="0" w:line="250" w:lineRule="exact"/>
        <w:ind w:firstLine="320"/>
        <w:jc w:val="left"/>
      </w:pPr>
      <w:r>
        <w:rPr>
          <w:rStyle w:val="95pt"/>
        </w:rPr>
        <w:t>Творче конструювання</w:t>
      </w:r>
    </w:p>
    <w:p w14:paraId="31185786" w14:textId="77777777" w:rsidR="00CC4D8D" w:rsidRDefault="00CC4D8D" w:rsidP="00CC4D8D">
      <w:pPr>
        <w:pStyle w:val="4"/>
        <w:framePr w:w="6590" w:h="7177" w:hRule="exact" w:wrap="none" w:vAnchor="page" w:hAnchor="page" w:x="2720" w:y="6151"/>
        <w:numPr>
          <w:ilvl w:val="0"/>
          <w:numId w:val="1"/>
        </w:numPr>
        <w:shd w:val="clear" w:color="auto" w:fill="auto"/>
        <w:tabs>
          <w:tab w:val="left" w:pos="478"/>
        </w:tabs>
        <w:spacing w:after="60" w:line="250" w:lineRule="exact"/>
        <w:ind w:left="320" w:right="20" w:firstLine="0"/>
        <w:jc w:val="both"/>
      </w:pPr>
      <w:r>
        <w:rPr>
          <w:rStyle w:val="95pt"/>
        </w:rPr>
        <w:t>Із поданих слів утворити складні слова, уживаючи єднальні голосні. Пояснити правопис за допомогою правила. Увести деякі з них у про</w:t>
      </w:r>
      <w:r>
        <w:rPr>
          <w:rStyle w:val="95pt"/>
        </w:rPr>
        <w:softHyphen/>
        <w:t>сті речення, ускладнені однорідними членами.</w:t>
      </w:r>
    </w:p>
    <w:p w14:paraId="0DE28F97" w14:textId="77777777" w:rsidR="00CC4D8D" w:rsidRDefault="00CC4D8D" w:rsidP="00CC4D8D">
      <w:pPr>
        <w:pStyle w:val="4"/>
        <w:framePr w:w="6590" w:h="7177" w:hRule="exact" w:wrap="none" w:vAnchor="page" w:hAnchor="page" w:x="2720" w:y="6151"/>
        <w:shd w:val="clear" w:color="auto" w:fill="auto"/>
        <w:spacing w:after="60" w:line="250" w:lineRule="exact"/>
        <w:ind w:right="20" w:firstLine="320"/>
        <w:jc w:val="left"/>
      </w:pPr>
      <w:r>
        <w:rPr>
          <w:rStyle w:val="95pt"/>
        </w:rPr>
        <w:t>Сьогодні, день; овочі, сховати; низький, хмари; північ, схід; багато, багато; жовтий, гарячий; зелений, коричневий.</w:t>
      </w:r>
    </w:p>
    <w:p w14:paraId="47AB5A83" w14:textId="77777777" w:rsidR="00CC4D8D" w:rsidRDefault="00CC4D8D" w:rsidP="00CC4D8D">
      <w:pPr>
        <w:pStyle w:val="4"/>
        <w:framePr w:w="6590" w:h="7177" w:hRule="exact" w:wrap="none" w:vAnchor="page" w:hAnchor="page" w:x="2720" w:y="6151"/>
        <w:numPr>
          <w:ilvl w:val="0"/>
          <w:numId w:val="1"/>
        </w:numPr>
        <w:shd w:val="clear" w:color="auto" w:fill="auto"/>
        <w:tabs>
          <w:tab w:val="left" w:pos="478"/>
        </w:tabs>
        <w:spacing w:after="60" w:line="250" w:lineRule="exact"/>
        <w:ind w:left="320" w:right="20" w:firstLine="0"/>
        <w:jc w:val="left"/>
      </w:pPr>
      <w:r>
        <w:rPr>
          <w:rStyle w:val="95pt"/>
        </w:rPr>
        <w:t>Розтлумачити подані фразеологічні звороти. Увести їх у 5—6 самостій</w:t>
      </w:r>
      <w:r>
        <w:rPr>
          <w:rStyle w:val="95pt"/>
        </w:rPr>
        <w:softHyphen/>
        <w:t>но складених речень на тему «Чарівність бабиного літа».</w:t>
      </w:r>
    </w:p>
    <w:p w14:paraId="13BC3872" w14:textId="77777777" w:rsidR="00CC4D8D" w:rsidRDefault="00CC4D8D" w:rsidP="00CC4D8D">
      <w:pPr>
        <w:pStyle w:val="4"/>
        <w:framePr w:w="6590" w:h="7177" w:hRule="exact" w:wrap="none" w:vAnchor="page" w:hAnchor="page" w:x="2720" w:y="6151"/>
        <w:shd w:val="clear" w:color="auto" w:fill="auto"/>
        <w:spacing w:after="108" w:line="250" w:lineRule="exact"/>
        <w:ind w:right="20" w:firstLine="320"/>
        <w:jc w:val="left"/>
      </w:pPr>
      <w:r>
        <w:rPr>
          <w:rStyle w:val="95pt"/>
        </w:rPr>
        <w:t xml:space="preserve">За тридев’ять земель, збігло за водою, як сніг на голову, хоч греблю гати. </w:t>
      </w:r>
      <w:r>
        <w:rPr>
          <w:rStyle w:val="8pt0pt0"/>
        </w:rPr>
        <w:t>Довідка:</w:t>
      </w:r>
      <w:r>
        <w:rPr>
          <w:rStyle w:val="95pt"/>
        </w:rPr>
        <w:t xml:space="preserve"> далеко; непомітно і безповоротно; несподівано, раптово; багато.</w:t>
      </w:r>
    </w:p>
    <w:p w14:paraId="36CE339F" w14:textId="77777777" w:rsidR="00CC4D8D" w:rsidRDefault="00CC4D8D" w:rsidP="00CC4D8D">
      <w:pPr>
        <w:pStyle w:val="4"/>
        <w:framePr w:w="6590" w:h="7177" w:hRule="exact" w:wrap="none" w:vAnchor="page" w:hAnchor="page" w:x="2720" w:y="6151"/>
        <w:shd w:val="clear" w:color="auto" w:fill="auto"/>
        <w:spacing w:after="19" w:line="190" w:lineRule="exact"/>
        <w:ind w:firstLine="320"/>
        <w:jc w:val="left"/>
      </w:pPr>
      <w:r>
        <w:rPr>
          <w:rStyle w:val="95pt"/>
        </w:rPr>
        <w:t>Гра «Чи знаєте ви тварин?»</w:t>
      </w:r>
    </w:p>
    <w:p w14:paraId="1F9F3C2C" w14:textId="77777777" w:rsidR="00CC4D8D" w:rsidRDefault="00CC4D8D" w:rsidP="00CC4D8D">
      <w:pPr>
        <w:pStyle w:val="4"/>
        <w:framePr w:w="6590" w:h="7177" w:hRule="exact" w:wrap="none" w:vAnchor="page" w:hAnchor="page" w:x="2720" w:y="6151"/>
        <w:shd w:val="clear" w:color="auto" w:fill="auto"/>
        <w:spacing w:after="86" w:line="190" w:lineRule="exact"/>
        <w:ind w:firstLine="320"/>
        <w:jc w:val="left"/>
      </w:pPr>
      <w:r>
        <w:rPr>
          <w:rStyle w:val="95pt"/>
        </w:rPr>
        <w:t>Клас ділиться на 5—6 груп, кожна з яких виконує завдання гри.</w:t>
      </w:r>
    </w:p>
    <w:p w14:paraId="3AD41C8E" w14:textId="77777777" w:rsidR="00CC4D8D" w:rsidRDefault="00CC4D8D" w:rsidP="00CC4D8D">
      <w:pPr>
        <w:pStyle w:val="4"/>
        <w:framePr w:w="6590" w:h="7177" w:hRule="exact" w:wrap="none" w:vAnchor="page" w:hAnchor="page" w:x="2720" w:y="6151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>Назвати і записати по черзі складні слова — назви тварин. Указати на те, як з’єднані в них основи. Перемагає та команда, яка добере більше прикладів.</w:t>
      </w:r>
    </w:p>
    <w:p w14:paraId="765852BE" w14:textId="77777777" w:rsidR="00CC4D8D" w:rsidRDefault="00CC4D8D" w:rsidP="00CC4D8D">
      <w:pPr>
        <w:rPr>
          <w:sz w:val="2"/>
          <w:szCs w:val="2"/>
        </w:rPr>
        <w:sectPr w:rsidR="00CC4D8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56B3717" w14:textId="77777777" w:rsidR="00CC4D8D" w:rsidRDefault="00CC4D8D" w:rsidP="00CC4D8D">
      <w:pPr>
        <w:framePr w:wrap="none" w:vAnchor="page" w:hAnchor="page" w:x="2708" w:y="3490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Словотвір. Орфографія</w:t>
      </w:r>
    </w:p>
    <w:p w14:paraId="6D2D2EC4" w14:textId="77777777" w:rsidR="00CC4D8D" w:rsidRDefault="00CC4D8D" w:rsidP="00CC4D8D">
      <w:pPr>
        <w:pStyle w:val="20"/>
        <w:framePr w:wrap="none" w:vAnchor="page" w:hAnchor="page" w:x="8986" w:y="3500"/>
        <w:shd w:val="clear" w:color="auto" w:fill="auto"/>
        <w:spacing w:line="150" w:lineRule="exact"/>
        <w:ind w:left="20"/>
      </w:pPr>
      <w:r>
        <w:rPr>
          <w:rStyle w:val="20pt"/>
        </w:rPr>
        <w:t>137</w:t>
      </w:r>
    </w:p>
    <w:p w14:paraId="796804FE" w14:textId="77777777" w:rsidR="00CC4D8D" w:rsidRDefault="00CC4D8D" w:rsidP="00CC4D8D">
      <w:pPr>
        <w:pStyle w:val="4"/>
        <w:framePr w:w="6576" w:h="9506" w:hRule="exact" w:wrap="none" w:vAnchor="page" w:hAnchor="page" w:x="2727" w:y="3809"/>
        <w:shd w:val="clear" w:color="auto" w:fill="auto"/>
        <w:spacing w:after="0" w:line="250" w:lineRule="exact"/>
        <w:ind w:left="280" w:firstLine="0"/>
        <w:jc w:val="both"/>
      </w:pPr>
      <w:r>
        <w:rPr>
          <w:rStyle w:val="95pt"/>
        </w:rPr>
        <w:t>Гра «Кращий знавець складних слів»</w:t>
      </w:r>
    </w:p>
    <w:p w14:paraId="269484C7" w14:textId="77777777" w:rsidR="00CC4D8D" w:rsidRDefault="00CC4D8D" w:rsidP="00CC4D8D">
      <w:pPr>
        <w:pStyle w:val="4"/>
        <w:framePr w:w="6576" w:h="9506" w:hRule="exact" w:wrap="none" w:vAnchor="page" w:hAnchor="page" w:x="2727" w:y="3809"/>
        <w:numPr>
          <w:ilvl w:val="0"/>
          <w:numId w:val="1"/>
        </w:numPr>
        <w:shd w:val="clear" w:color="auto" w:fill="auto"/>
        <w:tabs>
          <w:tab w:val="left" w:pos="438"/>
        </w:tabs>
        <w:spacing w:after="108" w:line="250" w:lineRule="exact"/>
        <w:ind w:left="280" w:right="20" w:firstLine="0"/>
        <w:jc w:val="both"/>
      </w:pPr>
      <w:r>
        <w:rPr>
          <w:rStyle w:val="95pt"/>
        </w:rPr>
        <w:t xml:space="preserve">Назвати і записати складні слова, до яких входить корінь </w:t>
      </w:r>
      <w:proofErr w:type="spellStart"/>
      <w:r>
        <w:rPr>
          <w:rStyle w:val="8pt0pt0"/>
        </w:rPr>
        <w:t>воз</w:t>
      </w:r>
      <w:proofErr w:type="spellEnd"/>
      <w:r>
        <w:rPr>
          <w:rStyle w:val="8pt0pt0"/>
        </w:rPr>
        <w:t>-, вод-, роб-.</w:t>
      </w:r>
      <w:r>
        <w:rPr>
          <w:rStyle w:val="95pt"/>
        </w:rPr>
        <w:t xml:space="preserve"> Розібрати слова за будовою. Перемагає в групі той учень, який назве останнє слово зі згаданою основою.</w:t>
      </w:r>
    </w:p>
    <w:p w14:paraId="2AB68D8D" w14:textId="77777777" w:rsidR="00CC4D8D" w:rsidRDefault="00CC4D8D" w:rsidP="00CC4D8D">
      <w:pPr>
        <w:pStyle w:val="4"/>
        <w:framePr w:w="6576" w:h="9506" w:hRule="exact" w:wrap="none" w:vAnchor="page" w:hAnchor="page" w:x="2727" w:y="3809"/>
        <w:shd w:val="clear" w:color="auto" w:fill="auto"/>
        <w:spacing w:after="0" w:line="190" w:lineRule="exact"/>
        <w:ind w:left="280" w:firstLine="0"/>
        <w:jc w:val="both"/>
      </w:pPr>
      <w:r>
        <w:rPr>
          <w:rStyle w:val="95pt"/>
        </w:rPr>
        <w:t>Орфографічна правка</w:t>
      </w:r>
    </w:p>
    <w:p w14:paraId="38612A19" w14:textId="77777777" w:rsidR="00CC4D8D" w:rsidRDefault="00CC4D8D" w:rsidP="00CC4D8D">
      <w:pPr>
        <w:pStyle w:val="4"/>
        <w:framePr w:w="6576" w:h="9506" w:hRule="exact" w:wrap="none" w:vAnchor="page" w:hAnchor="page" w:x="2727" w:y="3809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78" w:lineRule="exact"/>
        <w:ind w:left="280" w:right="20" w:firstLine="0"/>
        <w:jc w:val="left"/>
      </w:pPr>
      <w:r>
        <w:rPr>
          <w:rStyle w:val="95pt"/>
        </w:rPr>
        <w:t xml:space="preserve">Прочитати слова. З’ясувати, чи всі вони відповідають орфографічним нормам. Записати правильні варіанти, аргументуючи свій вибір. Південно-український, </w:t>
      </w:r>
      <w:proofErr w:type="spellStart"/>
      <w:r>
        <w:rPr>
          <w:rStyle w:val="95pt"/>
        </w:rPr>
        <w:t>кримсько</w:t>
      </w:r>
      <w:proofErr w:type="spellEnd"/>
      <w:r>
        <w:rPr>
          <w:rStyle w:val="95pt"/>
        </w:rPr>
        <w:t xml:space="preserve">-татарський, </w:t>
      </w:r>
      <w:proofErr w:type="spellStart"/>
      <w:r>
        <w:rPr>
          <w:rStyle w:val="95pt"/>
        </w:rPr>
        <w:t>сніжнобілий</w:t>
      </w:r>
      <w:proofErr w:type="spellEnd"/>
      <w:r>
        <w:rPr>
          <w:rStyle w:val="95pt"/>
        </w:rPr>
        <w:t>, військо-</w:t>
      </w:r>
    </w:p>
    <w:p w14:paraId="0298CCB0" w14:textId="77777777" w:rsidR="00CC4D8D" w:rsidRDefault="00CC4D8D" w:rsidP="00CC4D8D">
      <w:pPr>
        <w:pStyle w:val="4"/>
        <w:framePr w:w="6576" w:h="9506" w:hRule="exact" w:wrap="none" w:vAnchor="page" w:hAnchor="page" w:x="2727" w:y="3809"/>
        <w:shd w:val="clear" w:color="auto" w:fill="auto"/>
        <w:spacing w:after="14" w:line="250" w:lineRule="exact"/>
        <w:ind w:right="20" w:firstLine="0"/>
        <w:jc w:val="both"/>
      </w:pPr>
      <w:proofErr w:type="spellStart"/>
      <w:r>
        <w:rPr>
          <w:rStyle w:val="95pt"/>
        </w:rPr>
        <w:t>воспортивний</w:t>
      </w:r>
      <w:proofErr w:type="spellEnd"/>
      <w:r>
        <w:rPr>
          <w:rStyle w:val="95pt"/>
        </w:rPr>
        <w:t>, військовозобов’язаний, літературно-художній, червоно</w:t>
      </w:r>
      <w:r>
        <w:rPr>
          <w:rStyle w:val="95pt"/>
        </w:rPr>
        <w:softHyphen/>
        <w:t xml:space="preserve">гарячий, </w:t>
      </w:r>
      <w:proofErr w:type="spellStart"/>
      <w:r>
        <w:rPr>
          <w:rStyle w:val="95pt"/>
        </w:rPr>
        <w:t>жовтоблакитний</w:t>
      </w:r>
      <w:proofErr w:type="spellEnd"/>
      <w:r>
        <w:rPr>
          <w:rStyle w:val="95pt"/>
        </w:rPr>
        <w:t xml:space="preserve">, лісо-степовий, </w:t>
      </w:r>
      <w:proofErr w:type="spellStart"/>
      <w:r>
        <w:rPr>
          <w:rStyle w:val="95pt"/>
        </w:rPr>
        <w:t>мініспідниця</w:t>
      </w:r>
      <w:proofErr w:type="spellEnd"/>
      <w:r>
        <w:rPr>
          <w:rStyle w:val="95pt"/>
        </w:rPr>
        <w:t xml:space="preserve">, віце-президент, водо-грай, контр-адмірал, </w:t>
      </w:r>
      <w:proofErr w:type="spellStart"/>
      <w:r>
        <w:rPr>
          <w:rStyle w:val="95pt"/>
        </w:rPr>
        <w:t>зірви</w:t>
      </w:r>
      <w:proofErr w:type="spellEnd"/>
      <w:r>
        <w:rPr>
          <w:rStyle w:val="95pt"/>
        </w:rPr>
        <w:t xml:space="preserve"> голова.</w:t>
      </w:r>
    </w:p>
    <w:p w14:paraId="3AF139FB" w14:textId="77777777" w:rsidR="00CC4D8D" w:rsidRDefault="00CC4D8D" w:rsidP="00CC4D8D">
      <w:pPr>
        <w:pStyle w:val="4"/>
        <w:framePr w:w="6576" w:h="9506" w:hRule="exact" w:wrap="none" w:vAnchor="page" w:hAnchor="page" w:x="2727" w:y="3809"/>
        <w:numPr>
          <w:ilvl w:val="0"/>
          <w:numId w:val="2"/>
        </w:numPr>
        <w:shd w:val="clear" w:color="auto" w:fill="auto"/>
        <w:tabs>
          <w:tab w:val="left" w:pos="683"/>
        </w:tabs>
        <w:spacing w:after="0" w:line="307" w:lineRule="exact"/>
        <w:ind w:left="280" w:right="20" w:firstLine="0"/>
        <w:jc w:val="both"/>
      </w:pPr>
      <w:bookmarkStart w:id="7" w:name="bookmark249"/>
      <w:r>
        <w:rPr>
          <w:rStyle w:val="95pt"/>
        </w:rPr>
        <w:t>Систематизація й узагальнення знань, умінь і навичок Подумати і дати відповіді на питання:</w:t>
      </w:r>
      <w:bookmarkEnd w:id="7"/>
    </w:p>
    <w:p w14:paraId="534A14F2" w14:textId="77777777" w:rsidR="00CC4D8D" w:rsidRDefault="00CC4D8D" w:rsidP="00CC4D8D">
      <w:pPr>
        <w:pStyle w:val="4"/>
        <w:framePr w:w="6576" w:h="9506" w:hRule="exact" w:wrap="none" w:vAnchor="page" w:hAnchor="page" w:x="2727" w:y="3809"/>
        <w:numPr>
          <w:ilvl w:val="0"/>
          <w:numId w:val="4"/>
        </w:numPr>
        <w:shd w:val="clear" w:color="auto" w:fill="auto"/>
        <w:tabs>
          <w:tab w:val="left" w:pos="477"/>
        </w:tabs>
        <w:spacing w:after="0" w:line="250" w:lineRule="exact"/>
        <w:ind w:left="280" w:firstLine="0"/>
        <w:jc w:val="both"/>
      </w:pPr>
      <w:r>
        <w:rPr>
          <w:rStyle w:val="95pt"/>
        </w:rPr>
        <w:t>Які слова називаються складними?</w:t>
      </w:r>
    </w:p>
    <w:p w14:paraId="5C1272AF" w14:textId="77777777" w:rsidR="00CC4D8D" w:rsidRDefault="00CC4D8D" w:rsidP="00CC4D8D">
      <w:pPr>
        <w:pStyle w:val="4"/>
        <w:framePr w:w="6576" w:h="9506" w:hRule="exact" w:wrap="none" w:vAnchor="page" w:hAnchor="page" w:x="2727" w:y="3809"/>
        <w:numPr>
          <w:ilvl w:val="0"/>
          <w:numId w:val="4"/>
        </w:numPr>
        <w:shd w:val="clear" w:color="auto" w:fill="auto"/>
        <w:tabs>
          <w:tab w:val="left" w:pos="496"/>
        </w:tabs>
        <w:spacing w:after="0" w:line="250" w:lineRule="exact"/>
        <w:ind w:left="280" w:firstLine="0"/>
        <w:jc w:val="both"/>
      </w:pPr>
      <w:r>
        <w:rPr>
          <w:rStyle w:val="95pt"/>
        </w:rPr>
        <w:t>Як з’єднуються частини складних слів?</w:t>
      </w:r>
    </w:p>
    <w:p w14:paraId="4AC69D8F" w14:textId="77777777" w:rsidR="00CC4D8D" w:rsidRDefault="00CC4D8D" w:rsidP="00CC4D8D">
      <w:pPr>
        <w:pStyle w:val="4"/>
        <w:framePr w:w="6576" w:h="9506" w:hRule="exact" w:wrap="none" w:vAnchor="page" w:hAnchor="page" w:x="2727" w:y="3809"/>
        <w:numPr>
          <w:ilvl w:val="0"/>
          <w:numId w:val="4"/>
        </w:numPr>
        <w:shd w:val="clear" w:color="auto" w:fill="auto"/>
        <w:tabs>
          <w:tab w:val="left" w:pos="506"/>
        </w:tabs>
        <w:spacing w:after="228" w:line="250" w:lineRule="exact"/>
        <w:ind w:left="280" w:firstLine="0"/>
        <w:jc w:val="both"/>
      </w:pPr>
      <w:r>
        <w:rPr>
          <w:rStyle w:val="95pt"/>
        </w:rPr>
        <w:t>За яких умов складні слова пишуться через дефіс?</w:t>
      </w:r>
    </w:p>
    <w:p w14:paraId="409745B3" w14:textId="77777777" w:rsidR="00CC4D8D" w:rsidRDefault="00CC4D8D" w:rsidP="00CC4D8D">
      <w:pPr>
        <w:pStyle w:val="50"/>
        <w:framePr w:w="6576" w:h="9506" w:hRule="exact" w:wrap="none" w:vAnchor="page" w:hAnchor="page" w:x="2727" w:y="3809"/>
        <w:numPr>
          <w:ilvl w:val="0"/>
          <w:numId w:val="2"/>
        </w:numPr>
        <w:shd w:val="clear" w:color="auto" w:fill="auto"/>
        <w:tabs>
          <w:tab w:val="left" w:pos="755"/>
        </w:tabs>
        <w:spacing w:before="0" w:after="134" w:line="190" w:lineRule="exact"/>
        <w:ind w:left="280"/>
        <w:jc w:val="both"/>
      </w:pPr>
      <w:bookmarkStart w:id="8" w:name="bookmark250"/>
      <w:r>
        <w:rPr>
          <w:rStyle w:val="595pt"/>
        </w:rPr>
        <w:t>Підсумок уроку</w:t>
      </w:r>
      <w:bookmarkEnd w:id="8"/>
    </w:p>
    <w:p w14:paraId="0659BA33" w14:textId="77777777" w:rsidR="00CC4D8D" w:rsidRDefault="00CC4D8D" w:rsidP="00CC4D8D">
      <w:pPr>
        <w:pStyle w:val="50"/>
        <w:framePr w:w="6576" w:h="9506" w:hRule="exact" w:wrap="none" w:vAnchor="page" w:hAnchor="page" w:x="2727" w:y="3809"/>
        <w:numPr>
          <w:ilvl w:val="0"/>
          <w:numId w:val="2"/>
        </w:numPr>
        <w:shd w:val="clear" w:color="auto" w:fill="auto"/>
        <w:tabs>
          <w:tab w:val="left" w:pos="602"/>
        </w:tabs>
        <w:spacing w:before="0" w:after="0" w:line="190" w:lineRule="exact"/>
        <w:ind w:left="280"/>
        <w:jc w:val="both"/>
      </w:pPr>
      <w:bookmarkStart w:id="9" w:name="bookmark251"/>
      <w:r>
        <w:rPr>
          <w:rStyle w:val="595pt"/>
        </w:rPr>
        <w:t>Домашнє завдання</w:t>
      </w:r>
      <w:bookmarkEnd w:id="9"/>
    </w:p>
    <w:p w14:paraId="3B48E5A8" w14:textId="77777777" w:rsidR="00CC4D8D" w:rsidRDefault="00CC4D8D" w:rsidP="00CC4D8D">
      <w:pPr>
        <w:pStyle w:val="4"/>
        <w:framePr w:w="6576" w:h="9506" w:hRule="exact" w:wrap="none" w:vAnchor="page" w:hAnchor="page" w:x="2727" w:y="3809"/>
        <w:numPr>
          <w:ilvl w:val="0"/>
          <w:numId w:val="5"/>
        </w:numPr>
        <w:shd w:val="clear" w:color="auto" w:fill="auto"/>
        <w:tabs>
          <w:tab w:val="left" w:pos="477"/>
        </w:tabs>
        <w:spacing w:after="0" w:line="250" w:lineRule="exact"/>
        <w:ind w:left="280" w:right="20" w:firstLine="0"/>
        <w:jc w:val="both"/>
      </w:pPr>
      <w:r>
        <w:rPr>
          <w:rStyle w:val="95pt"/>
        </w:rPr>
        <w:t>Усно скласти твір у науковому стилі на лінгвістичну тему «Складні слова та їх правопис».</w:t>
      </w:r>
    </w:p>
    <w:p w14:paraId="769F4188" w14:textId="77777777" w:rsidR="00CC4D8D" w:rsidRDefault="00CC4D8D" w:rsidP="00CC4D8D">
      <w:pPr>
        <w:pStyle w:val="4"/>
        <w:framePr w:w="6576" w:h="9506" w:hRule="exact" w:wrap="none" w:vAnchor="page" w:hAnchor="page" w:x="2727" w:y="3809"/>
        <w:numPr>
          <w:ilvl w:val="0"/>
          <w:numId w:val="5"/>
        </w:numPr>
        <w:shd w:val="clear" w:color="auto" w:fill="auto"/>
        <w:tabs>
          <w:tab w:val="left" w:pos="506"/>
        </w:tabs>
        <w:spacing w:after="580" w:line="250" w:lineRule="exact"/>
        <w:ind w:left="280" w:right="20" w:firstLine="0"/>
        <w:jc w:val="both"/>
      </w:pPr>
      <w:r>
        <w:rPr>
          <w:rStyle w:val="95pt"/>
        </w:rPr>
        <w:t>Виписати з орфографічного словника 10—15 складних слів, що пи</w:t>
      </w:r>
      <w:r>
        <w:rPr>
          <w:rStyle w:val="95pt"/>
        </w:rPr>
        <w:softHyphen/>
        <w:t>шуться разом і через дефіс. Пояснити їх правопис за допомогою пра</w:t>
      </w:r>
      <w:r>
        <w:rPr>
          <w:rStyle w:val="95pt"/>
        </w:rPr>
        <w:softHyphen/>
        <w:t>вил. Два слова розібрати за будовою.</w:t>
      </w:r>
    </w:p>
    <w:p w14:paraId="58177D0A" w14:textId="77777777" w:rsidR="0038130F" w:rsidRPr="00CC4D8D" w:rsidRDefault="0038130F">
      <w:pPr>
        <w:rPr>
          <w:lang w:val="ru-UA"/>
        </w:rPr>
      </w:pPr>
    </w:p>
    <w:sectPr w:rsidR="0038130F" w:rsidRPr="00CC4D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053"/>
    <w:multiLevelType w:val="multilevel"/>
    <w:tmpl w:val="E93E768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7B1A98"/>
    <w:multiLevelType w:val="multilevel"/>
    <w:tmpl w:val="D3D8AF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18160B"/>
    <w:multiLevelType w:val="multilevel"/>
    <w:tmpl w:val="CB58AC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FC2101"/>
    <w:multiLevelType w:val="multilevel"/>
    <w:tmpl w:val="D1BE1F3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61F1B71"/>
    <w:multiLevelType w:val="multilevel"/>
    <w:tmpl w:val="F1F847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06326281">
    <w:abstractNumId w:val="0"/>
  </w:num>
  <w:num w:numId="2" w16cid:durableId="247231662">
    <w:abstractNumId w:val="3"/>
  </w:num>
  <w:num w:numId="3" w16cid:durableId="346100475">
    <w:abstractNumId w:val="4"/>
  </w:num>
  <w:num w:numId="4" w16cid:durableId="1724257744">
    <w:abstractNumId w:val="2"/>
  </w:num>
  <w:num w:numId="5" w16cid:durableId="1970474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8D"/>
    <w:rsid w:val="0038130F"/>
    <w:rsid w:val="00CC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F4650"/>
  <w15:chartTrackingRefBased/>
  <w15:docId w15:val="{CD78156B-19EB-0A40-96E8-CEAA3AF43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C4D8D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CC4D8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CC4D8D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CC4D8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CC4D8D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CC4D8D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CC4D8D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CC4D8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CC4D8D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CC4D8D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CC4D8D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CC4D8D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CC4D8D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CC4D8D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CC4D8D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105pt0pt">
    <w:name w:val="Основной текст (4) + 10;5 pt;Курсив;Интервал 0 pt"/>
    <w:basedOn w:val="40"/>
    <w:rsid w:val="00CC4D8D"/>
    <w:rPr>
      <w:rFonts w:ascii="Times New Roman" w:eastAsia="Times New Roman" w:hAnsi="Times New Roman" w:cs="Times New Roman"/>
      <w:b/>
      <w:bCs/>
      <w:i/>
      <w:iCs/>
      <w:color w:val="000000"/>
      <w:spacing w:val="1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595pt">
    <w:name w:val="Заголовок №5 + 9;5 pt"/>
    <w:basedOn w:val="5"/>
    <w:rsid w:val="00CC4D8D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CC4D8D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CC4D8D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CC4D8D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CC4D8D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CC4D8D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CC4D8D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CC4D8D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CC4D8D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1026</Words>
  <Characters>5852</Characters>
  <Application>Microsoft Office Word</Application>
  <DocSecurity>0</DocSecurity>
  <Lines>48</Lines>
  <Paragraphs>13</Paragraphs>
  <ScaleCrop>false</ScaleCrop>
  <Company/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2023-02-28T15:04:00Z</dcterms:created>
  <dcterms:modified xsi:type="dcterms:W3CDTF">2023-02-28T15:04:00Z</dcterms:modified>
</cp:coreProperties>
</file>