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2A64E" w14:textId="77777777" w:rsidR="00EA27D1" w:rsidRDefault="00EA27D1" w:rsidP="00EA27D1">
      <w:pPr>
        <w:pStyle w:val="41"/>
        <w:framePr w:w="6576" w:h="9506" w:hRule="exact" w:wrap="none" w:vAnchor="page" w:hAnchor="page" w:x="2727" w:y="3809"/>
        <w:shd w:val="clear" w:color="auto" w:fill="auto"/>
        <w:spacing w:after="18" w:line="200" w:lineRule="exact"/>
        <w:ind w:left="280"/>
        <w:jc w:val="both"/>
      </w:pPr>
      <w:r>
        <w:t>Урок № 33</w:t>
      </w:r>
    </w:p>
    <w:p w14:paraId="5932DF98" w14:textId="77777777" w:rsidR="00EA27D1" w:rsidRDefault="00EA27D1" w:rsidP="00EA27D1">
      <w:pPr>
        <w:pStyle w:val="41"/>
        <w:framePr w:w="6576" w:h="9506" w:hRule="exact" w:wrap="none" w:vAnchor="page" w:hAnchor="page" w:x="2727" w:y="3809"/>
        <w:shd w:val="clear" w:color="auto" w:fill="auto"/>
        <w:spacing w:after="81" w:line="200" w:lineRule="exact"/>
        <w:ind w:left="280"/>
        <w:jc w:val="both"/>
      </w:pPr>
      <w:r>
        <w:t>ТВОРЕННЯ І ПРАВОПИС СКЛАДНОСКОРОЧЕНИХ СЛІВ</w:t>
      </w:r>
    </w:p>
    <w:p w14:paraId="0FB8A6B9" w14:textId="77777777" w:rsidR="00EA27D1" w:rsidRDefault="00EA27D1" w:rsidP="00EA27D1">
      <w:pPr>
        <w:pStyle w:val="4"/>
        <w:framePr w:w="6576" w:h="9506" w:hRule="exact" w:wrap="none" w:vAnchor="page" w:hAnchor="page" w:x="2727" w:y="3809"/>
        <w:shd w:val="clear" w:color="auto" w:fill="auto"/>
        <w:tabs>
          <w:tab w:val="left" w:pos="1243"/>
        </w:tabs>
        <w:spacing w:after="0" w:line="254" w:lineRule="exact"/>
        <w:ind w:firstLine="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 xml:space="preserve">поглибити знання учнів про складноскорочені слова, </w:t>
      </w:r>
      <w:proofErr w:type="spellStart"/>
      <w:r>
        <w:rPr>
          <w:rStyle w:val="95pt"/>
        </w:rPr>
        <w:t>озна</w:t>
      </w:r>
      <w:proofErr w:type="spellEnd"/>
      <w:r>
        <w:rPr>
          <w:rStyle w:val="95pt"/>
        </w:rPr>
        <w:softHyphen/>
      </w:r>
    </w:p>
    <w:p w14:paraId="39E0B091" w14:textId="77777777" w:rsidR="00EA27D1" w:rsidRDefault="00EA27D1" w:rsidP="00EA27D1">
      <w:pPr>
        <w:pStyle w:val="4"/>
        <w:framePr w:w="6576" w:h="9506" w:hRule="exact" w:wrap="none" w:vAnchor="page" w:hAnchor="page" w:x="2727" w:y="3809"/>
        <w:shd w:val="clear" w:color="auto" w:fill="auto"/>
        <w:spacing w:after="0" w:line="254" w:lineRule="exact"/>
        <w:ind w:left="1260" w:right="20" w:firstLine="0"/>
        <w:jc w:val="both"/>
      </w:pPr>
      <w:proofErr w:type="spellStart"/>
      <w:r>
        <w:rPr>
          <w:rStyle w:val="95pt"/>
        </w:rPr>
        <w:t>йомити</w:t>
      </w:r>
      <w:proofErr w:type="spellEnd"/>
      <w:r>
        <w:rPr>
          <w:rStyle w:val="95pt"/>
        </w:rPr>
        <w:t xml:space="preserve"> їх з правилами написання; формувати вміння й на</w:t>
      </w:r>
      <w:r>
        <w:rPr>
          <w:rStyle w:val="95pt"/>
        </w:rPr>
        <w:softHyphen/>
        <w:t>вички правильно писати складноскорочені слова; розвива</w:t>
      </w:r>
      <w:r>
        <w:rPr>
          <w:rStyle w:val="95pt"/>
        </w:rPr>
        <w:softHyphen/>
        <w:t xml:space="preserve">ти творчі вміння використовувати складноскорочені слова при побудові власних висловлювань; за допомогою </w:t>
      </w:r>
      <w:proofErr w:type="spellStart"/>
      <w:r>
        <w:rPr>
          <w:rStyle w:val="95pt"/>
        </w:rPr>
        <w:t>мовлен</w:t>
      </w:r>
      <w:r>
        <w:rPr>
          <w:rStyle w:val="95pt"/>
        </w:rPr>
        <w:softHyphen/>
        <w:t>нєво-комунікативного</w:t>
      </w:r>
      <w:proofErr w:type="spellEnd"/>
      <w:r>
        <w:rPr>
          <w:rStyle w:val="95pt"/>
        </w:rPr>
        <w:t xml:space="preserve"> дидактичного матеріалу збагачувати словниковий запас учнів, виховувати любов до природи.</w:t>
      </w:r>
    </w:p>
    <w:p w14:paraId="7BE28EB4" w14:textId="77777777" w:rsidR="00EA27D1" w:rsidRDefault="00EA27D1" w:rsidP="00EA27D1">
      <w:pPr>
        <w:rPr>
          <w:sz w:val="2"/>
          <w:szCs w:val="2"/>
        </w:rPr>
        <w:sectPr w:rsidR="00EA27D1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D897C0A" w14:textId="77777777" w:rsidR="00EA27D1" w:rsidRDefault="00EA27D1" w:rsidP="00EA27D1">
      <w:pPr>
        <w:pStyle w:val="20"/>
        <w:framePr w:wrap="none" w:vAnchor="page" w:hAnchor="page" w:x="2722" w:y="3500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138</w:t>
      </w:r>
    </w:p>
    <w:p w14:paraId="5E684DCB" w14:textId="77777777" w:rsidR="00EA27D1" w:rsidRDefault="00EA27D1" w:rsidP="00EA27D1">
      <w:pPr>
        <w:framePr w:wrap="none" w:vAnchor="page" w:hAnchor="page" w:x="6644" w:y="3495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627D4D7E" w14:textId="77777777" w:rsidR="00EA27D1" w:rsidRDefault="00EA27D1" w:rsidP="00EA27D1">
      <w:pPr>
        <w:pStyle w:val="4"/>
        <w:framePr w:w="6595" w:h="9505" w:hRule="exact" w:wrap="none" w:vAnchor="page" w:hAnchor="page" w:x="2717" w:y="3809"/>
        <w:shd w:val="clear" w:color="auto" w:fill="auto"/>
        <w:spacing w:after="0" w:line="250" w:lineRule="exact"/>
        <w:ind w:left="1260" w:hanging="1260"/>
        <w:jc w:val="left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7C12D86D" w14:textId="77777777" w:rsidR="00EA27D1" w:rsidRDefault="00EA27D1" w:rsidP="00EA27D1">
      <w:pPr>
        <w:pStyle w:val="4"/>
        <w:framePr w:w="6595" w:h="9505" w:hRule="exact" w:wrap="none" w:vAnchor="page" w:hAnchor="page" w:x="2717" w:y="3809"/>
        <w:shd w:val="clear" w:color="auto" w:fill="auto"/>
        <w:spacing w:after="0" w:line="250" w:lineRule="exact"/>
        <w:ind w:left="1260" w:right="80" w:hanging="1260"/>
        <w:jc w:val="left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нових слів, фразеологізмів, при</w:t>
      </w:r>
      <w:r>
        <w:rPr>
          <w:rStyle w:val="95pt"/>
        </w:rPr>
        <w:softHyphen/>
        <w:t>слів’їв, крилатих висловів.</w:t>
      </w:r>
    </w:p>
    <w:p w14:paraId="7A05BEE3" w14:textId="77777777" w:rsidR="00EA27D1" w:rsidRDefault="00EA27D1" w:rsidP="00EA27D1">
      <w:pPr>
        <w:pStyle w:val="4"/>
        <w:framePr w:w="6595" w:h="9505" w:hRule="exact" w:wrap="none" w:vAnchor="page" w:hAnchor="page" w:x="2717" w:y="3809"/>
        <w:shd w:val="clear" w:color="auto" w:fill="auto"/>
        <w:spacing w:after="0" w:line="250" w:lineRule="exact"/>
        <w:ind w:left="1260" w:right="80" w:hanging="1260"/>
        <w:jc w:val="left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засвоєння складних випадків слово</w:t>
      </w:r>
      <w:r>
        <w:rPr>
          <w:rStyle w:val="95pt"/>
        </w:rPr>
        <w:softHyphen/>
        <w:t>вживання.</w:t>
      </w:r>
    </w:p>
    <w:p w14:paraId="4978FCE1" w14:textId="77777777" w:rsidR="00EA27D1" w:rsidRDefault="00EA27D1" w:rsidP="00EA27D1">
      <w:pPr>
        <w:pStyle w:val="4"/>
        <w:framePr w:w="6595" w:h="9505" w:hRule="exact" w:wrap="none" w:vAnchor="page" w:hAnchor="page" w:x="2717" w:y="3809"/>
        <w:shd w:val="clear" w:color="auto" w:fill="auto"/>
        <w:spacing w:after="228" w:line="250" w:lineRule="exact"/>
        <w:ind w:left="1260" w:right="80" w:hanging="1260"/>
        <w:jc w:val="left"/>
      </w:pPr>
      <w:r>
        <w:rPr>
          <w:rStyle w:val="95pt"/>
        </w:rPr>
        <w:t>Тип уроку: формування практичних умінь і навичок на основі набутих знань.</w:t>
      </w:r>
    </w:p>
    <w:p w14:paraId="418A2BAA" w14:textId="77777777" w:rsidR="00EA27D1" w:rsidRDefault="00EA27D1" w:rsidP="00EA27D1">
      <w:pPr>
        <w:pStyle w:val="4"/>
        <w:framePr w:w="6595" w:h="9505" w:hRule="exact" w:wrap="none" w:vAnchor="page" w:hAnchor="page" w:x="2717" w:y="3809"/>
        <w:shd w:val="clear" w:color="auto" w:fill="auto"/>
        <w:spacing w:after="134" w:line="190" w:lineRule="exact"/>
        <w:ind w:left="340" w:firstLine="0"/>
        <w:jc w:val="both"/>
      </w:pPr>
      <w:bookmarkStart w:id="0" w:name="bookmark252"/>
      <w:r>
        <w:rPr>
          <w:rStyle w:val="95pt"/>
        </w:rPr>
        <w:t>ХІД УРОКУ</w:t>
      </w:r>
      <w:bookmarkEnd w:id="0"/>
    </w:p>
    <w:p w14:paraId="6CB9F01F" w14:textId="77777777" w:rsidR="00EA27D1" w:rsidRDefault="00EA27D1" w:rsidP="00EA27D1">
      <w:pPr>
        <w:pStyle w:val="50"/>
        <w:framePr w:w="6595" w:h="9505" w:hRule="exact" w:wrap="none" w:vAnchor="page" w:hAnchor="page" w:x="2717" w:y="3809"/>
        <w:numPr>
          <w:ilvl w:val="0"/>
          <w:numId w:val="3"/>
        </w:numPr>
        <w:shd w:val="clear" w:color="auto" w:fill="auto"/>
        <w:tabs>
          <w:tab w:val="left" w:pos="527"/>
        </w:tabs>
        <w:spacing w:before="0" w:after="134" w:line="190" w:lineRule="exact"/>
        <w:ind w:left="340"/>
        <w:jc w:val="both"/>
      </w:pPr>
      <w:bookmarkStart w:id="1" w:name="bookmark253"/>
      <w:r>
        <w:rPr>
          <w:rStyle w:val="595pt"/>
        </w:rPr>
        <w:t>Організаційний момент</w:t>
      </w:r>
      <w:bookmarkEnd w:id="1"/>
    </w:p>
    <w:p w14:paraId="343DCD86" w14:textId="77777777" w:rsidR="00EA27D1" w:rsidRDefault="00EA27D1" w:rsidP="00EA27D1">
      <w:pPr>
        <w:pStyle w:val="50"/>
        <w:framePr w:w="6595" w:h="9505" w:hRule="exact" w:wrap="none" w:vAnchor="page" w:hAnchor="page" w:x="2717" w:y="3809"/>
        <w:numPr>
          <w:ilvl w:val="0"/>
          <w:numId w:val="3"/>
        </w:numPr>
        <w:shd w:val="clear" w:color="auto" w:fill="auto"/>
        <w:tabs>
          <w:tab w:val="left" w:pos="585"/>
        </w:tabs>
        <w:spacing w:before="0" w:after="83" w:line="190" w:lineRule="exact"/>
        <w:ind w:left="340"/>
        <w:jc w:val="both"/>
      </w:pPr>
      <w:bookmarkStart w:id="2" w:name="bookmark254"/>
      <w:proofErr w:type="spellStart"/>
      <w:r>
        <w:rPr>
          <w:rStyle w:val="595pt"/>
        </w:rPr>
        <w:t>Установчо</w:t>
      </w:r>
      <w:proofErr w:type="spellEnd"/>
      <w:r>
        <w:rPr>
          <w:rStyle w:val="595pt"/>
        </w:rPr>
        <w:t>-мотиваційний етап</w:t>
      </w:r>
      <w:bookmarkEnd w:id="2"/>
    </w:p>
    <w:p w14:paraId="420255B0" w14:textId="77777777" w:rsidR="00EA27D1" w:rsidRDefault="00EA27D1" w:rsidP="00EA27D1">
      <w:pPr>
        <w:pStyle w:val="50"/>
        <w:framePr w:w="6595" w:h="9505" w:hRule="exact" w:wrap="none" w:vAnchor="page" w:hAnchor="page" w:x="2717" w:y="3809"/>
        <w:numPr>
          <w:ilvl w:val="0"/>
          <w:numId w:val="3"/>
        </w:numPr>
        <w:shd w:val="clear" w:color="auto" w:fill="auto"/>
        <w:tabs>
          <w:tab w:val="left" w:pos="666"/>
        </w:tabs>
        <w:spacing w:before="0" w:after="64" w:line="254" w:lineRule="exact"/>
        <w:ind w:left="340" w:right="2920"/>
      </w:pPr>
      <w:bookmarkStart w:id="3" w:name="bookmark255"/>
      <w:r>
        <w:rPr>
          <w:rStyle w:val="595pt"/>
        </w:rPr>
        <w:t>Актуалізація опорних знань, умінь і навичок шестикласників</w:t>
      </w:r>
      <w:bookmarkEnd w:id="3"/>
    </w:p>
    <w:p w14:paraId="6E9E09C4" w14:textId="77777777" w:rsidR="00EA27D1" w:rsidRDefault="00EA27D1" w:rsidP="00EA27D1">
      <w:pPr>
        <w:pStyle w:val="4"/>
        <w:framePr w:w="6595" w:h="9505" w:hRule="exact" w:wrap="none" w:vAnchor="page" w:hAnchor="page" w:x="2717" w:y="3809"/>
        <w:shd w:val="clear" w:color="auto" w:fill="auto"/>
        <w:spacing w:after="0" w:line="250" w:lineRule="exact"/>
        <w:ind w:left="340" w:firstLine="0"/>
        <w:jc w:val="both"/>
      </w:pPr>
      <w:r>
        <w:rPr>
          <w:rStyle w:val="95pt"/>
        </w:rPr>
        <w:t>Вибірково-дослідницька робота</w:t>
      </w:r>
    </w:p>
    <w:p w14:paraId="3FE99352" w14:textId="77777777" w:rsidR="00EA27D1" w:rsidRDefault="00EA27D1" w:rsidP="00EA27D1">
      <w:pPr>
        <w:pStyle w:val="4"/>
        <w:framePr w:w="6595" w:h="9505" w:hRule="exact" w:wrap="none" w:vAnchor="page" w:hAnchor="page" w:x="2717" w:y="3809"/>
        <w:numPr>
          <w:ilvl w:val="0"/>
          <w:numId w:val="2"/>
        </w:numPr>
        <w:shd w:val="clear" w:color="auto" w:fill="auto"/>
        <w:tabs>
          <w:tab w:val="left" w:pos="498"/>
        </w:tabs>
        <w:spacing w:after="83" w:line="250" w:lineRule="exact"/>
        <w:ind w:left="340" w:right="80" w:firstLine="0"/>
        <w:jc w:val="both"/>
      </w:pPr>
      <w:r>
        <w:rPr>
          <w:rStyle w:val="95pt"/>
        </w:rPr>
        <w:t xml:space="preserve">Прочитати виразно уривки з поезій. Виписати слова, утворені </w:t>
      </w:r>
      <w:proofErr w:type="spellStart"/>
      <w:r>
        <w:rPr>
          <w:rStyle w:val="95pt"/>
        </w:rPr>
        <w:t>лекси</w:t>
      </w:r>
      <w:proofErr w:type="spellEnd"/>
      <w:r>
        <w:rPr>
          <w:rStyle w:val="95pt"/>
        </w:rPr>
        <w:t>- ко-синтаксичним способом словотворення (злиття сполучень слів). Дослідити, від чого залежить написання складноскорочених слів.</w:t>
      </w:r>
    </w:p>
    <w:p w14:paraId="7EC59903" w14:textId="77777777" w:rsidR="00EA27D1" w:rsidRDefault="00EA27D1" w:rsidP="00EA27D1">
      <w:pPr>
        <w:pStyle w:val="4"/>
        <w:framePr w:w="6595" w:h="9505" w:hRule="exact" w:wrap="none" w:vAnchor="page" w:hAnchor="page" w:x="2717" w:y="3809"/>
        <w:shd w:val="clear" w:color="auto" w:fill="auto"/>
        <w:spacing w:after="0" w:line="221" w:lineRule="exact"/>
        <w:ind w:left="2020" w:firstLine="0"/>
        <w:jc w:val="left"/>
      </w:pPr>
      <w:r>
        <w:rPr>
          <w:rStyle w:val="95pt"/>
        </w:rPr>
        <w:t>МІНУС СОРОК П’ЯТЬ</w:t>
      </w:r>
    </w:p>
    <w:p w14:paraId="7D8BFB53" w14:textId="77777777" w:rsidR="00EA27D1" w:rsidRDefault="00EA27D1" w:rsidP="00EA27D1">
      <w:pPr>
        <w:pStyle w:val="4"/>
        <w:framePr w:w="6595" w:h="9505" w:hRule="exact" w:wrap="none" w:vAnchor="page" w:hAnchor="page" w:x="2717" w:y="3809"/>
        <w:shd w:val="clear" w:color="auto" w:fill="auto"/>
        <w:spacing w:after="0" w:line="221" w:lineRule="exact"/>
        <w:ind w:left="2020" w:firstLine="0"/>
        <w:jc w:val="left"/>
      </w:pPr>
      <w:r>
        <w:rPr>
          <w:rStyle w:val="95pt"/>
        </w:rPr>
        <w:t>На просіку, між кедри і модрини,</w:t>
      </w:r>
    </w:p>
    <w:p w14:paraId="7E35AD70" w14:textId="77777777" w:rsidR="00EA27D1" w:rsidRDefault="00EA27D1" w:rsidP="00EA27D1">
      <w:pPr>
        <w:pStyle w:val="4"/>
        <w:framePr w:w="6595" w:h="9505" w:hRule="exact" w:wrap="none" w:vAnchor="page" w:hAnchor="page" w:x="2717" w:y="3809"/>
        <w:shd w:val="clear" w:color="auto" w:fill="auto"/>
        <w:spacing w:after="0" w:line="221" w:lineRule="exact"/>
        <w:ind w:left="2020" w:firstLine="0"/>
        <w:jc w:val="left"/>
      </w:pPr>
      <w:r>
        <w:rPr>
          <w:rStyle w:val="95pt"/>
        </w:rPr>
        <w:t xml:space="preserve">У «ватниках» стосилі </w:t>
      </w:r>
      <w:proofErr w:type="spellStart"/>
      <w:r>
        <w:rPr>
          <w:rStyle w:val="95pt"/>
        </w:rPr>
        <w:t>КрАЗи</w:t>
      </w:r>
      <w:proofErr w:type="spellEnd"/>
      <w:r>
        <w:rPr>
          <w:rStyle w:val="95pt"/>
        </w:rPr>
        <w:t xml:space="preserve"> мчать.</w:t>
      </w:r>
    </w:p>
    <w:p w14:paraId="6C4B9F7D" w14:textId="77777777" w:rsidR="00EA27D1" w:rsidRDefault="00EA27D1" w:rsidP="00EA27D1">
      <w:pPr>
        <w:pStyle w:val="4"/>
        <w:framePr w:w="6595" w:h="9505" w:hRule="exact" w:wrap="none" w:vAnchor="page" w:hAnchor="page" w:x="2717" w:y="3809"/>
        <w:shd w:val="clear" w:color="auto" w:fill="auto"/>
        <w:spacing w:after="0" w:line="221" w:lineRule="exact"/>
        <w:ind w:left="2020" w:firstLine="0"/>
        <w:jc w:val="left"/>
      </w:pPr>
      <w:r>
        <w:rPr>
          <w:rStyle w:val="95pt"/>
        </w:rPr>
        <w:t>Достоту все, як бути і повинно, —</w:t>
      </w:r>
    </w:p>
    <w:p w14:paraId="2C327DB7" w14:textId="77777777" w:rsidR="00EA27D1" w:rsidRDefault="00EA27D1" w:rsidP="00EA27D1">
      <w:pPr>
        <w:pStyle w:val="4"/>
        <w:framePr w:w="6595" w:h="9505" w:hRule="exact" w:wrap="none" w:vAnchor="page" w:hAnchor="page" w:x="2717" w:y="3809"/>
        <w:shd w:val="clear" w:color="auto" w:fill="auto"/>
        <w:spacing w:after="0" w:line="221" w:lineRule="exact"/>
        <w:ind w:right="100" w:firstLine="0"/>
      </w:pPr>
      <w:r>
        <w:rPr>
          <w:rStyle w:val="95pt"/>
        </w:rPr>
        <w:t xml:space="preserve">На трасі </w:t>
      </w:r>
      <w:proofErr w:type="spellStart"/>
      <w:r>
        <w:rPr>
          <w:rStyle w:val="95pt"/>
        </w:rPr>
        <w:t>БАМу</w:t>
      </w:r>
      <w:proofErr w:type="spellEnd"/>
      <w:r>
        <w:rPr>
          <w:rStyle w:val="95pt"/>
        </w:rPr>
        <w:t xml:space="preserve"> — мінус сорок п’ять.</w:t>
      </w:r>
    </w:p>
    <w:p w14:paraId="280DA056" w14:textId="77777777" w:rsidR="00EA27D1" w:rsidRDefault="00EA27D1" w:rsidP="00EA27D1">
      <w:pPr>
        <w:pStyle w:val="70"/>
        <w:framePr w:w="6595" w:h="9505" w:hRule="exact" w:wrap="none" w:vAnchor="page" w:hAnchor="page" w:x="2717" w:y="3809"/>
        <w:shd w:val="clear" w:color="auto" w:fill="auto"/>
        <w:spacing w:line="221" w:lineRule="exact"/>
        <w:ind w:left="3960"/>
        <w:jc w:val="left"/>
      </w:pPr>
      <w:r>
        <w:rPr>
          <w:rStyle w:val="78pt0pt"/>
        </w:rPr>
        <w:t>(М. Братан)</w:t>
      </w:r>
    </w:p>
    <w:p w14:paraId="2DCCC854" w14:textId="77777777" w:rsidR="00EA27D1" w:rsidRDefault="00EA27D1" w:rsidP="00EA27D1">
      <w:pPr>
        <w:pStyle w:val="70"/>
        <w:framePr w:w="6595" w:h="9505" w:hRule="exact" w:wrap="none" w:vAnchor="page" w:hAnchor="page" w:x="2717" w:y="3809"/>
        <w:shd w:val="clear" w:color="auto" w:fill="auto"/>
        <w:spacing w:after="101" w:line="160" w:lineRule="exact"/>
        <w:ind w:right="100"/>
        <w:jc w:val="center"/>
      </w:pPr>
      <w:r>
        <w:rPr>
          <w:rStyle w:val="78pt0pt"/>
        </w:rPr>
        <w:t>***</w:t>
      </w:r>
    </w:p>
    <w:p w14:paraId="242E0420" w14:textId="77777777" w:rsidR="00EA27D1" w:rsidRDefault="00EA27D1" w:rsidP="00EA27D1">
      <w:pPr>
        <w:pStyle w:val="4"/>
        <w:framePr w:w="6595" w:h="9505" w:hRule="exact" w:wrap="none" w:vAnchor="page" w:hAnchor="page" w:x="2717" w:y="3809"/>
        <w:shd w:val="clear" w:color="auto" w:fill="auto"/>
        <w:spacing w:after="0" w:line="221" w:lineRule="exact"/>
        <w:ind w:left="2020" w:firstLine="0"/>
        <w:jc w:val="left"/>
      </w:pPr>
      <w:r>
        <w:rPr>
          <w:rStyle w:val="95pt"/>
        </w:rPr>
        <w:t>Техніка — землею й небесами.</w:t>
      </w:r>
    </w:p>
    <w:p w14:paraId="14610FA7" w14:textId="77777777" w:rsidR="00EA27D1" w:rsidRDefault="00EA27D1" w:rsidP="00EA27D1">
      <w:pPr>
        <w:pStyle w:val="4"/>
        <w:framePr w:w="6595" w:h="9505" w:hRule="exact" w:wrap="none" w:vAnchor="page" w:hAnchor="page" w:x="2717" w:y="3809"/>
        <w:shd w:val="clear" w:color="auto" w:fill="auto"/>
        <w:spacing w:after="0" w:line="221" w:lineRule="exact"/>
        <w:ind w:left="2020" w:right="1720" w:firstLine="0"/>
        <w:jc w:val="left"/>
      </w:pPr>
      <w:r>
        <w:rPr>
          <w:rStyle w:val="95pt"/>
        </w:rPr>
        <w:t>Всюди й мови: НТР А над полем — жайворон. Той самий.</w:t>
      </w:r>
    </w:p>
    <w:p w14:paraId="6AA22CD7" w14:textId="77777777" w:rsidR="00EA27D1" w:rsidRDefault="00EA27D1" w:rsidP="00EA27D1">
      <w:pPr>
        <w:pStyle w:val="4"/>
        <w:framePr w:w="6595" w:h="9505" w:hRule="exact" w:wrap="none" w:vAnchor="page" w:hAnchor="page" w:x="2717" w:y="3809"/>
        <w:shd w:val="clear" w:color="auto" w:fill="auto"/>
        <w:spacing w:after="0" w:line="221" w:lineRule="exact"/>
        <w:ind w:left="2020" w:firstLine="0"/>
        <w:jc w:val="left"/>
      </w:pPr>
      <w:r>
        <w:rPr>
          <w:rStyle w:val="95pt"/>
        </w:rPr>
        <w:t>Що про нього скажемо тепер?</w:t>
      </w:r>
    </w:p>
    <w:p w14:paraId="6A9F36A1" w14:textId="77777777" w:rsidR="00EA27D1" w:rsidRDefault="00EA27D1" w:rsidP="00EA27D1">
      <w:pPr>
        <w:pStyle w:val="70"/>
        <w:framePr w:w="6595" w:h="9505" w:hRule="exact" w:wrap="none" w:vAnchor="page" w:hAnchor="page" w:x="2717" w:y="3809"/>
        <w:shd w:val="clear" w:color="auto" w:fill="auto"/>
        <w:spacing w:after="61" w:line="221" w:lineRule="exact"/>
        <w:ind w:left="3960"/>
        <w:jc w:val="left"/>
      </w:pPr>
      <w:r>
        <w:rPr>
          <w:rStyle w:val="795pt0pt"/>
        </w:rPr>
        <w:t>(</w:t>
      </w:r>
      <w:r>
        <w:rPr>
          <w:rStyle w:val="78pt0pt"/>
        </w:rPr>
        <w:t>М. Братан</w:t>
      </w:r>
      <w:r>
        <w:rPr>
          <w:rStyle w:val="795pt0pt"/>
        </w:rPr>
        <w:t>)</w:t>
      </w:r>
    </w:p>
    <w:p w14:paraId="78FFA85C" w14:textId="77777777" w:rsidR="00EA27D1" w:rsidRDefault="00EA27D1" w:rsidP="00EA27D1">
      <w:pPr>
        <w:pStyle w:val="50"/>
        <w:framePr w:w="6595" w:h="9505" w:hRule="exact" w:wrap="none" w:vAnchor="page" w:hAnchor="page" w:x="2717" w:y="3809"/>
        <w:shd w:val="clear" w:color="auto" w:fill="auto"/>
        <w:spacing w:before="0" w:after="0" w:line="370" w:lineRule="exact"/>
        <w:ind w:left="340" w:right="80"/>
      </w:pPr>
      <w:bookmarkStart w:id="4" w:name="bookmark256"/>
      <w:r>
        <w:rPr>
          <w:rStyle w:val="595pt"/>
        </w:rPr>
        <w:t>М. Повідомлення теми, мети й завдань уроку V.</w:t>
      </w:r>
      <w:r>
        <w:rPr>
          <w:rStyle w:val="595pt"/>
        </w:rPr>
        <w:tab/>
        <w:t>Сприймання й усвідомлення учнями нового матеріалу</w:t>
      </w:r>
      <w:bookmarkEnd w:id="4"/>
    </w:p>
    <w:p w14:paraId="02EAC484" w14:textId="77777777" w:rsidR="00EA27D1" w:rsidRDefault="00EA27D1" w:rsidP="00EA27D1">
      <w:pPr>
        <w:pStyle w:val="4"/>
        <w:framePr w:w="6595" w:h="9505" w:hRule="exact" w:wrap="none" w:vAnchor="page" w:hAnchor="page" w:x="2717" w:y="3809"/>
        <w:shd w:val="clear" w:color="auto" w:fill="auto"/>
        <w:spacing w:after="0" w:line="250" w:lineRule="exact"/>
        <w:ind w:left="340" w:right="1360" w:firstLine="0"/>
        <w:jc w:val="left"/>
      </w:pPr>
      <w:r>
        <w:rPr>
          <w:rStyle w:val="95pt"/>
        </w:rPr>
        <w:t>Правопис складноскорочених слів. Робота з теоретичним матеріалом задля зіставлення нових знань із базовими</w:t>
      </w:r>
    </w:p>
    <w:p w14:paraId="0381AF6F" w14:textId="77777777" w:rsidR="00EA27D1" w:rsidRDefault="00EA27D1" w:rsidP="00EA27D1">
      <w:pPr>
        <w:pStyle w:val="4"/>
        <w:framePr w:w="6595" w:h="9505" w:hRule="exact" w:wrap="none" w:vAnchor="page" w:hAnchor="page" w:x="2717" w:y="3809"/>
        <w:numPr>
          <w:ilvl w:val="0"/>
          <w:numId w:val="4"/>
        </w:numPr>
        <w:shd w:val="clear" w:color="auto" w:fill="auto"/>
        <w:tabs>
          <w:tab w:val="left" w:pos="537"/>
        </w:tabs>
        <w:spacing w:after="0" w:line="250" w:lineRule="exact"/>
        <w:ind w:left="340" w:right="80" w:firstLine="0"/>
        <w:jc w:val="both"/>
      </w:pPr>
      <w:r>
        <w:rPr>
          <w:rStyle w:val="95pt"/>
        </w:rPr>
        <w:t xml:space="preserve">Якщо складноскорочені слова називають одиничні установи, то вони пишуться з великої літери: </w:t>
      </w:r>
      <w:proofErr w:type="spellStart"/>
      <w:r>
        <w:rPr>
          <w:rStyle w:val="8pt0pt"/>
        </w:rPr>
        <w:t>Херсоноблгаз</w:t>
      </w:r>
      <w:proofErr w:type="spellEnd"/>
      <w:r>
        <w:rPr>
          <w:rStyle w:val="8pt0pt"/>
        </w:rPr>
        <w:t xml:space="preserve">, </w:t>
      </w:r>
      <w:proofErr w:type="spellStart"/>
      <w:r>
        <w:rPr>
          <w:rStyle w:val="8pt0pt"/>
        </w:rPr>
        <w:t>Укрдніпроенерго</w:t>
      </w:r>
      <w:proofErr w:type="spellEnd"/>
      <w:r>
        <w:rPr>
          <w:rStyle w:val="95pt"/>
        </w:rPr>
        <w:t>.</w:t>
      </w:r>
    </w:p>
    <w:p w14:paraId="2133E0A3" w14:textId="77777777" w:rsidR="00EA27D1" w:rsidRDefault="00EA27D1" w:rsidP="00EA27D1">
      <w:pPr>
        <w:rPr>
          <w:sz w:val="2"/>
          <w:szCs w:val="2"/>
        </w:rPr>
        <w:sectPr w:rsidR="00EA27D1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E3D973C" w14:textId="77777777" w:rsidR="00EA27D1" w:rsidRDefault="00EA27D1" w:rsidP="00EA27D1">
      <w:pPr>
        <w:framePr w:wrap="none" w:vAnchor="page" w:hAnchor="page" w:x="2715" w:y="3490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Словотвір. Орфографія</w:t>
      </w:r>
    </w:p>
    <w:p w14:paraId="7BDFB511" w14:textId="77777777" w:rsidR="00EA27D1" w:rsidRDefault="00EA27D1" w:rsidP="00EA27D1">
      <w:pPr>
        <w:pStyle w:val="20"/>
        <w:framePr w:wrap="none" w:vAnchor="page" w:hAnchor="page" w:x="8993" w:y="3500"/>
        <w:shd w:val="clear" w:color="auto" w:fill="auto"/>
        <w:spacing w:line="150" w:lineRule="exact"/>
        <w:ind w:left="20"/>
      </w:pPr>
      <w:r>
        <w:rPr>
          <w:rStyle w:val="20pt"/>
        </w:rPr>
        <w:t>139</w:t>
      </w:r>
    </w:p>
    <w:p w14:paraId="503254A5" w14:textId="77777777" w:rsidR="00EA27D1" w:rsidRDefault="00EA27D1" w:rsidP="00EA27D1">
      <w:pPr>
        <w:pStyle w:val="4"/>
        <w:framePr w:w="6581" w:h="9518" w:hRule="exact" w:wrap="none" w:vAnchor="page" w:hAnchor="page" w:x="2724" w:y="3798"/>
        <w:numPr>
          <w:ilvl w:val="0"/>
          <w:numId w:val="4"/>
        </w:numPr>
        <w:shd w:val="clear" w:color="auto" w:fill="auto"/>
        <w:tabs>
          <w:tab w:val="left" w:pos="276"/>
        </w:tabs>
        <w:spacing w:after="0" w:line="264" w:lineRule="exact"/>
        <w:ind w:left="340" w:hanging="280"/>
        <w:jc w:val="both"/>
      </w:pPr>
      <w:r>
        <w:rPr>
          <w:rStyle w:val="95pt"/>
        </w:rPr>
        <w:t>Якщо складноскорочені слова є загальними назвами, то вони пи</w:t>
      </w:r>
      <w:r>
        <w:rPr>
          <w:rStyle w:val="95pt"/>
        </w:rPr>
        <w:softHyphen/>
        <w:t xml:space="preserve">шуться з маленької літери, наприклад: </w:t>
      </w:r>
      <w:proofErr w:type="spellStart"/>
      <w:r>
        <w:rPr>
          <w:rStyle w:val="8pt0pt"/>
        </w:rPr>
        <w:t>медколедж</w:t>
      </w:r>
      <w:proofErr w:type="spellEnd"/>
      <w:r>
        <w:rPr>
          <w:rStyle w:val="8pt0pt"/>
        </w:rPr>
        <w:t>, завгосп, начсклад, зоопарк</w:t>
      </w:r>
      <w:r>
        <w:rPr>
          <w:rStyle w:val="95pt"/>
        </w:rPr>
        <w:t>.</w:t>
      </w:r>
    </w:p>
    <w:p w14:paraId="35E6275E" w14:textId="77777777" w:rsidR="00EA27D1" w:rsidRDefault="00EA27D1" w:rsidP="00EA27D1">
      <w:pPr>
        <w:pStyle w:val="4"/>
        <w:framePr w:w="6581" w:h="9518" w:hRule="exact" w:wrap="none" w:vAnchor="page" w:hAnchor="page" w:x="2724" w:y="3798"/>
        <w:numPr>
          <w:ilvl w:val="0"/>
          <w:numId w:val="4"/>
        </w:numPr>
        <w:shd w:val="clear" w:color="auto" w:fill="auto"/>
        <w:tabs>
          <w:tab w:val="left" w:pos="286"/>
        </w:tabs>
        <w:spacing w:after="0" w:line="264" w:lineRule="exact"/>
        <w:ind w:left="340" w:hanging="280"/>
        <w:jc w:val="both"/>
      </w:pPr>
      <w:r>
        <w:rPr>
          <w:rStyle w:val="95pt"/>
        </w:rPr>
        <w:t xml:space="preserve">Складноскорочені слова, утворені з початкових (ініціальних) букв, пишуться великими літерами: </w:t>
      </w:r>
      <w:r>
        <w:rPr>
          <w:rStyle w:val="8pt0pt"/>
        </w:rPr>
        <w:t>КЄТ</w:t>
      </w:r>
      <w:r>
        <w:rPr>
          <w:rStyle w:val="95pt"/>
        </w:rPr>
        <w:t xml:space="preserve"> (Комісія європейських това</w:t>
      </w:r>
      <w:r>
        <w:rPr>
          <w:rStyle w:val="95pt"/>
        </w:rPr>
        <w:softHyphen/>
        <w:t xml:space="preserve">риств), </w:t>
      </w:r>
      <w:r>
        <w:rPr>
          <w:rStyle w:val="8pt0pt"/>
        </w:rPr>
        <w:t>РУВС</w:t>
      </w:r>
      <w:r>
        <w:rPr>
          <w:rStyle w:val="95pt"/>
        </w:rPr>
        <w:t xml:space="preserve"> (районне управління внутрішніх справ), </w:t>
      </w:r>
      <w:r>
        <w:rPr>
          <w:rStyle w:val="8pt0pt"/>
        </w:rPr>
        <w:t>УМВБ</w:t>
      </w:r>
      <w:r>
        <w:rPr>
          <w:rStyle w:val="95pt"/>
        </w:rPr>
        <w:t xml:space="preserve"> (Укра</w:t>
      </w:r>
      <w:r>
        <w:rPr>
          <w:rStyle w:val="95pt"/>
        </w:rPr>
        <w:softHyphen/>
        <w:t>їнська міжбанківська валютна біржа).</w:t>
      </w:r>
    </w:p>
    <w:p w14:paraId="59810A6D" w14:textId="77777777" w:rsidR="00EA27D1" w:rsidRDefault="00EA27D1" w:rsidP="00EA27D1">
      <w:pPr>
        <w:pStyle w:val="4"/>
        <w:framePr w:w="6581" w:h="9518" w:hRule="exact" w:wrap="none" w:vAnchor="page" w:hAnchor="page" w:x="2724" w:y="3798"/>
        <w:numPr>
          <w:ilvl w:val="0"/>
          <w:numId w:val="4"/>
        </w:numPr>
        <w:shd w:val="clear" w:color="auto" w:fill="auto"/>
        <w:tabs>
          <w:tab w:val="left" w:pos="290"/>
        </w:tabs>
        <w:spacing w:after="0" w:line="264" w:lineRule="exact"/>
        <w:ind w:left="340" w:hanging="280"/>
        <w:jc w:val="both"/>
      </w:pPr>
      <w:r>
        <w:rPr>
          <w:rStyle w:val="95pt"/>
        </w:rPr>
        <w:t>Скорочення змішаної форми (сполучення ініціальної абревіатури з усіченою частиною слова) пишеться разом тоді, коли воно при чи</w:t>
      </w:r>
      <w:r>
        <w:rPr>
          <w:rStyle w:val="95pt"/>
        </w:rPr>
        <w:softHyphen/>
        <w:t xml:space="preserve">танні вимовляється як одне слово: </w:t>
      </w:r>
      <w:r>
        <w:rPr>
          <w:rStyle w:val="8pt0pt"/>
        </w:rPr>
        <w:t>санбат.</w:t>
      </w:r>
    </w:p>
    <w:p w14:paraId="4679EA2A" w14:textId="77777777" w:rsidR="00EA27D1" w:rsidRDefault="00EA27D1" w:rsidP="00EA27D1">
      <w:pPr>
        <w:pStyle w:val="4"/>
        <w:framePr w:w="6581" w:h="9518" w:hRule="exact" w:wrap="none" w:vAnchor="page" w:hAnchor="page" w:x="2724" w:y="3798"/>
        <w:numPr>
          <w:ilvl w:val="0"/>
          <w:numId w:val="4"/>
        </w:numPr>
        <w:shd w:val="clear" w:color="auto" w:fill="auto"/>
        <w:tabs>
          <w:tab w:val="left" w:pos="286"/>
        </w:tabs>
        <w:spacing w:after="0" w:line="264" w:lineRule="exact"/>
        <w:ind w:left="340" w:hanging="280"/>
        <w:jc w:val="both"/>
      </w:pPr>
      <w:r>
        <w:rPr>
          <w:rStyle w:val="95pt"/>
        </w:rPr>
        <w:t>Разом пишуться складноскорочені назви, які є частковими скорочен</w:t>
      </w:r>
      <w:r>
        <w:rPr>
          <w:rStyle w:val="95pt"/>
        </w:rPr>
        <w:softHyphen/>
        <w:t>нями всіх складових компонентів (універсам) чи поєднанням скоро</w:t>
      </w:r>
      <w:r>
        <w:rPr>
          <w:rStyle w:val="95pt"/>
        </w:rPr>
        <w:softHyphen/>
        <w:t>чень та повних слів (медінститут).</w:t>
      </w:r>
    </w:p>
    <w:p w14:paraId="4E191CAE" w14:textId="77777777" w:rsidR="00EA27D1" w:rsidRDefault="00EA27D1" w:rsidP="00EA27D1">
      <w:pPr>
        <w:pStyle w:val="4"/>
        <w:framePr w:w="6581" w:h="9518" w:hRule="exact" w:wrap="none" w:vAnchor="page" w:hAnchor="page" w:x="2724" w:y="3798"/>
        <w:numPr>
          <w:ilvl w:val="0"/>
          <w:numId w:val="4"/>
        </w:numPr>
        <w:shd w:val="clear" w:color="auto" w:fill="auto"/>
        <w:tabs>
          <w:tab w:val="left" w:pos="286"/>
        </w:tabs>
        <w:spacing w:after="120" w:line="264" w:lineRule="exact"/>
        <w:ind w:left="340" w:hanging="280"/>
        <w:jc w:val="both"/>
      </w:pPr>
      <w:r>
        <w:rPr>
          <w:rStyle w:val="95pt"/>
        </w:rPr>
        <w:t>В ініціальних абревіатурах, які вживаються на позначення марок ма</w:t>
      </w:r>
      <w:r>
        <w:rPr>
          <w:rStyle w:val="95pt"/>
        </w:rPr>
        <w:softHyphen/>
        <w:t>шин і механізмів, цифри, що стоять перед абревіатурою, пишуться ра</w:t>
      </w:r>
      <w:r>
        <w:rPr>
          <w:rStyle w:val="95pt"/>
        </w:rPr>
        <w:softHyphen/>
        <w:t xml:space="preserve">зом; якщо після неї, то відділяються дефісом: </w:t>
      </w:r>
      <w:r>
        <w:rPr>
          <w:rStyle w:val="8pt0pt"/>
        </w:rPr>
        <w:t>«Славутич 51ТЦ—311Д».</w:t>
      </w:r>
    </w:p>
    <w:p w14:paraId="346E2DBB" w14:textId="77777777" w:rsidR="00EA27D1" w:rsidRDefault="00EA27D1" w:rsidP="00EA27D1">
      <w:pPr>
        <w:pStyle w:val="50"/>
        <w:framePr w:w="6581" w:h="9518" w:hRule="exact" w:wrap="none" w:vAnchor="page" w:hAnchor="page" w:x="2724" w:y="3798"/>
        <w:numPr>
          <w:ilvl w:val="0"/>
          <w:numId w:val="1"/>
        </w:numPr>
        <w:shd w:val="clear" w:color="auto" w:fill="auto"/>
        <w:tabs>
          <w:tab w:val="left" w:pos="666"/>
        </w:tabs>
        <w:spacing w:before="0" w:after="60" w:line="264" w:lineRule="exact"/>
        <w:ind w:left="340" w:right="1520"/>
      </w:pPr>
      <w:bookmarkStart w:id="5" w:name="bookmark257"/>
      <w:r>
        <w:rPr>
          <w:rStyle w:val="595pt"/>
        </w:rPr>
        <w:t xml:space="preserve">Усвідомлення здобутих знань у процесі практичної роботи, удосконалення </w:t>
      </w:r>
      <w:proofErr w:type="spellStart"/>
      <w:r>
        <w:rPr>
          <w:rStyle w:val="595pt"/>
        </w:rPr>
        <w:t>загальнопізнавальних</w:t>
      </w:r>
      <w:proofErr w:type="spellEnd"/>
      <w:r>
        <w:rPr>
          <w:rStyle w:val="595pt"/>
        </w:rPr>
        <w:t xml:space="preserve"> і творчих умінь з теми</w:t>
      </w:r>
      <w:bookmarkEnd w:id="5"/>
    </w:p>
    <w:p w14:paraId="01DD35B4" w14:textId="77777777" w:rsidR="00EA27D1" w:rsidRDefault="00EA27D1" w:rsidP="00EA27D1">
      <w:pPr>
        <w:pStyle w:val="4"/>
        <w:framePr w:w="6581" w:h="9518" w:hRule="exact" w:wrap="none" w:vAnchor="page" w:hAnchor="page" w:x="2724" w:y="3798"/>
        <w:shd w:val="clear" w:color="auto" w:fill="auto"/>
        <w:spacing w:after="0" w:line="264" w:lineRule="exact"/>
        <w:ind w:left="60" w:firstLine="280"/>
        <w:jc w:val="left"/>
      </w:pPr>
      <w:r>
        <w:rPr>
          <w:rStyle w:val="95pt"/>
        </w:rPr>
        <w:t>Система творчих завдань</w:t>
      </w:r>
    </w:p>
    <w:p w14:paraId="1E61FAE8" w14:textId="77777777" w:rsidR="00EA27D1" w:rsidRDefault="00EA27D1" w:rsidP="00EA27D1">
      <w:pPr>
        <w:pStyle w:val="4"/>
        <w:framePr w:w="6581" w:h="9518" w:hRule="exact" w:wrap="none" w:vAnchor="page" w:hAnchor="page" w:x="2724" w:y="3798"/>
        <w:numPr>
          <w:ilvl w:val="0"/>
          <w:numId w:val="2"/>
        </w:numPr>
        <w:shd w:val="clear" w:color="auto" w:fill="auto"/>
        <w:tabs>
          <w:tab w:val="left" w:pos="498"/>
        </w:tabs>
        <w:spacing w:after="0" w:line="264" w:lineRule="exact"/>
        <w:ind w:left="340" w:firstLine="0"/>
        <w:jc w:val="both"/>
      </w:pPr>
      <w:r>
        <w:rPr>
          <w:rStyle w:val="95pt"/>
        </w:rPr>
        <w:t>Подані сполучення слів перетворити в абревіатури і поясніти їх пра</w:t>
      </w:r>
      <w:r>
        <w:rPr>
          <w:rStyle w:val="95pt"/>
        </w:rPr>
        <w:softHyphen/>
        <w:t>вопис. Визначити спосіб творення цих слів. Увести 2—3 абревіатури у прості речення, ускладненні однорідними членами.</w:t>
      </w:r>
    </w:p>
    <w:p w14:paraId="2FE358D2" w14:textId="77777777" w:rsidR="00EA27D1" w:rsidRDefault="00EA27D1" w:rsidP="00EA27D1">
      <w:pPr>
        <w:pStyle w:val="4"/>
        <w:framePr w:w="6581" w:h="9518" w:hRule="exact" w:wrap="none" w:vAnchor="page" w:hAnchor="page" w:x="2724" w:y="3798"/>
        <w:shd w:val="clear" w:color="auto" w:fill="auto"/>
        <w:spacing w:after="0" w:line="264" w:lineRule="exact"/>
        <w:ind w:left="60" w:firstLine="280"/>
        <w:jc w:val="both"/>
      </w:pPr>
      <w:r>
        <w:rPr>
          <w:rStyle w:val="95pt"/>
        </w:rPr>
        <w:t>Українська академія аграрних наук, Українська повстанська армія, дитяча музична школа, державний бюджет, державна автомобільна ін</w:t>
      </w:r>
      <w:r>
        <w:rPr>
          <w:rStyle w:val="95pt"/>
        </w:rPr>
        <w:softHyphen/>
        <w:t>спекція, державне виробниче об’єднання, Державний комітет України з водного господарства, Державний комітет земельних ресурсів, завід</w:t>
      </w:r>
      <w:r>
        <w:rPr>
          <w:rStyle w:val="95pt"/>
        </w:rPr>
        <w:softHyphen/>
        <w:t>уючий гаражем, дитяче містечко.</w:t>
      </w:r>
    </w:p>
    <w:p w14:paraId="3FD34628" w14:textId="77777777" w:rsidR="00EA27D1" w:rsidRDefault="00EA27D1" w:rsidP="00EA27D1">
      <w:pPr>
        <w:pStyle w:val="4"/>
        <w:framePr w:w="6581" w:h="9518" w:hRule="exact" w:wrap="none" w:vAnchor="page" w:hAnchor="page" w:x="2724" w:y="3798"/>
        <w:shd w:val="clear" w:color="auto" w:fill="auto"/>
        <w:spacing w:after="0" w:line="264" w:lineRule="exact"/>
        <w:ind w:left="60" w:firstLine="280"/>
        <w:jc w:val="left"/>
      </w:pPr>
      <w:r>
        <w:rPr>
          <w:rStyle w:val="8pt0pt"/>
        </w:rPr>
        <w:t>Довідка:</w:t>
      </w:r>
      <w:r>
        <w:rPr>
          <w:rStyle w:val="95pt"/>
        </w:rPr>
        <w:t xml:space="preserve"> УААН, УПА, ДМШ, держбюджет, ДАІ, </w:t>
      </w:r>
      <w:proofErr w:type="spellStart"/>
      <w:r>
        <w:rPr>
          <w:rStyle w:val="95pt"/>
        </w:rPr>
        <w:t>Держводгосп</w:t>
      </w:r>
      <w:proofErr w:type="spellEnd"/>
      <w:r>
        <w:rPr>
          <w:rStyle w:val="95pt"/>
        </w:rPr>
        <w:t xml:space="preserve"> Укра</w:t>
      </w:r>
      <w:r>
        <w:rPr>
          <w:rStyle w:val="95pt"/>
        </w:rPr>
        <w:softHyphen/>
        <w:t>їни, Держкомзем, завгар, дитмістечко.</w:t>
      </w:r>
    </w:p>
    <w:p w14:paraId="27374C84" w14:textId="77777777" w:rsidR="00EA27D1" w:rsidRDefault="00EA27D1" w:rsidP="00EA27D1">
      <w:pPr>
        <w:pStyle w:val="4"/>
        <w:framePr w:w="6581" w:h="9518" w:hRule="exact" w:wrap="none" w:vAnchor="page" w:hAnchor="page" w:x="2724" w:y="3798"/>
        <w:numPr>
          <w:ilvl w:val="0"/>
          <w:numId w:val="2"/>
        </w:numPr>
        <w:shd w:val="clear" w:color="auto" w:fill="auto"/>
        <w:tabs>
          <w:tab w:val="left" w:pos="498"/>
        </w:tabs>
        <w:spacing w:after="0" w:line="264" w:lineRule="exact"/>
        <w:ind w:left="340" w:firstLine="0"/>
        <w:jc w:val="both"/>
      </w:pPr>
      <w:r>
        <w:rPr>
          <w:rStyle w:val="95pt"/>
        </w:rPr>
        <w:t>Подані абревіатури ввести у словосполучення, записати їх, правиль</w:t>
      </w:r>
      <w:r>
        <w:rPr>
          <w:rStyle w:val="95pt"/>
        </w:rPr>
        <w:softHyphen/>
        <w:t>но визначаючи рід.</w:t>
      </w:r>
    </w:p>
    <w:p w14:paraId="0F7F3195" w14:textId="77777777" w:rsidR="00EA27D1" w:rsidRDefault="00EA27D1" w:rsidP="00EA27D1">
      <w:pPr>
        <w:pStyle w:val="4"/>
        <w:framePr w:w="6581" w:h="9518" w:hRule="exact" w:wrap="none" w:vAnchor="page" w:hAnchor="page" w:x="2724" w:y="3798"/>
        <w:shd w:val="clear" w:color="auto" w:fill="auto"/>
        <w:spacing w:after="0" w:line="264" w:lineRule="exact"/>
        <w:ind w:left="60" w:firstLine="280"/>
        <w:jc w:val="left"/>
      </w:pPr>
      <w:r>
        <w:rPr>
          <w:rStyle w:val="95pt"/>
        </w:rPr>
        <w:t>АТП, АЕС, АСУ, БМУ, ВАЗ, ВАТ, ВКО, ГУВС, ДВК, ДМП, ДМШ, ДКБ.</w:t>
      </w:r>
    </w:p>
    <w:p w14:paraId="1D9DDB80" w14:textId="77777777" w:rsidR="00EA27D1" w:rsidRDefault="00EA27D1" w:rsidP="00EA27D1">
      <w:pPr>
        <w:rPr>
          <w:sz w:val="2"/>
          <w:szCs w:val="2"/>
        </w:rPr>
        <w:sectPr w:rsidR="00EA27D1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BFA8415" w14:textId="77777777" w:rsidR="00EA27D1" w:rsidRDefault="00EA27D1" w:rsidP="00EA27D1">
      <w:pPr>
        <w:pStyle w:val="20"/>
        <w:framePr w:wrap="none" w:vAnchor="page" w:hAnchor="page" w:x="2720" w:y="3500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140</w:t>
      </w:r>
    </w:p>
    <w:p w14:paraId="64A9F783" w14:textId="77777777" w:rsidR="00EA27D1" w:rsidRDefault="00EA27D1" w:rsidP="00EA27D1">
      <w:pPr>
        <w:framePr w:wrap="none" w:vAnchor="page" w:hAnchor="page" w:x="6641" w:y="3495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67894D48" w14:textId="77777777" w:rsidR="00EA27D1" w:rsidRDefault="00EA27D1" w:rsidP="00EA27D1">
      <w:pPr>
        <w:pStyle w:val="4"/>
        <w:framePr w:w="6581" w:h="9510" w:hRule="exact" w:wrap="none" w:vAnchor="page" w:hAnchor="page" w:x="2724" w:y="3806"/>
        <w:shd w:val="clear" w:color="auto" w:fill="auto"/>
        <w:spacing w:after="172" w:line="254" w:lineRule="exact"/>
        <w:ind w:left="100" w:right="20" w:firstLine="260"/>
        <w:jc w:val="both"/>
      </w:pPr>
      <w:r>
        <w:rPr>
          <w:rStyle w:val="8pt0pt"/>
        </w:rPr>
        <w:t>Довідка:</w:t>
      </w:r>
      <w:r>
        <w:rPr>
          <w:rStyle w:val="95pt"/>
        </w:rPr>
        <w:t xml:space="preserve"> автотранспортне підприємство, атомна електростанція, автоматизована система управління, будівельно-монтажне управлін</w:t>
      </w:r>
      <w:r>
        <w:rPr>
          <w:rStyle w:val="95pt"/>
        </w:rPr>
        <w:softHyphen/>
        <w:t>ня, Волзький автомобільний завод, відкрите акціонерне товариство, виробничо-комерційне об’єднання, Головне управління внутріш</w:t>
      </w:r>
      <w:r>
        <w:rPr>
          <w:rStyle w:val="95pt"/>
        </w:rPr>
        <w:softHyphen/>
        <w:t>ніх справ України, дільнична виборча комісія, державне мале під</w:t>
      </w:r>
      <w:r>
        <w:rPr>
          <w:rStyle w:val="95pt"/>
        </w:rPr>
        <w:softHyphen/>
        <w:t>приємство, дитяча музична школа, дослідницько-конструкторське бюро.</w:t>
      </w:r>
    </w:p>
    <w:p w14:paraId="1966A431" w14:textId="77777777" w:rsidR="00EA27D1" w:rsidRDefault="00EA27D1" w:rsidP="00EA27D1">
      <w:pPr>
        <w:pStyle w:val="4"/>
        <w:framePr w:w="6581" w:h="9510" w:hRule="exact" w:wrap="none" w:vAnchor="page" w:hAnchor="page" w:x="2724" w:y="3806"/>
        <w:shd w:val="clear" w:color="auto" w:fill="auto"/>
        <w:spacing w:after="19" w:line="190" w:lineRule="exact"/>
        <w:ind w:left="100" w:firstLine="260"/>
        <w:jc w:val="both"/>
      </w:pPr>
      <w:r>
        <w:rPr>
          <w:rStyle w:val="95pt"/>
        </w:rPr>
        <w:t>Мовознавчі ігри</w:t>
      </w:r>
    </w:p>
    <w:p w14:paraId="11B5A7E5" w14:textId="77777777" w:rsidR="00EA27D1" w:rsidRDefault="00EA27D1" w:rsidP="00EA27D1">
      <w:pPr>
        <w:pStyle w:val="70"/>
        <w:framePr w:w="6581" w:h="9510" w:hRule="exact" w:wrap="none" w:vAnchor="page" w:hAnchor="page" w:x="2724" w:y="3806"/>
        <w:shd w:val="clear" w:color="auto" w:fill="auto"/>
        <w:spacing w:line="259" w:lineRule="exact"/>
        <w:ind w:left="100" w:firstLine="260"/>
        <w:jc w:val="both"/>
      </w:pPr>
      <w:r>
        <w:rPr>
          <w:rStyle w:val="78pt0pt"/>
        </w:rPr>
        <w:t>Гра «Перший склад за вами»</w:t>
      </w:r>
    </w:p>
    <w:p w14:paraId="00F6C999" w14:textId="77777777" w:rsidR="00EA27D1" w:rsidRDefault="00EA27D1" w:rsidP="00EA27D1">
      <w:pPr>
        <w:pStyle w:val="4"/>
        <w:framePr w:w="6581" w:h="9510" w:hRule="exact" w:wrap="none" w:vAnchor="page" w:hAnchor="page" w:x="2724" w:y="3806"/>
        <w:numPr>
          <w:ilvl w:val="0"/>
          <w:numId w:val="2"/>
        </w:numPr>
        <w:shd w:val="clear" w:color="auto" w:fill="auto"/>
        <w:tabs>
          <w:tab w:val="left" w:pos="224"/>
        </w:tabs>
        <w:spacing w:after="0" w:line="259" w:lineRule="exact"/>
        <w:ind w:left="340" w:right="20" w:hanging="260"/>
        <w:jc w:val="left"/>
      </w:pPr>
      <w:r>
        <w:rPr>
          <w:rStyle w:val="95pt"/>
        </w:rPr>
        <w:t>До записаних частин слів додати склад, що являє собою першу час</w:t>
      </w:r>
      <w:r>
        <w:rPr>
          <w:rStyle w:val="95pt"/>
        </w:rPr>
        <w:softHyphen/>
        <w:t>тину складноскороченого слова.</w:t>
      </w:r>
    </w:p>
    <w:p w14:paraId="16A0980D" w14:textId="77777777" w:rsidR="00EA27D1" w:rsidRDefault="00EA27D1" w:rsidP="00EA27D1">
      <w:pPr>
        <w:pStyle w:val="4"/>
        <w:framePr w:w="6581" w:h="9510" w:hRule="exact" w:wrap="none" w:vAnchor="page" w:hAnchor="page" w:x="2724" w:y="3806"/>
        <w:shd w:val="clear" w:color="auto" w:fill="auto"/>
        <w:spacing w:after="19" w:line="190" w:lineRule="exact"/>
        <w:ind w:left="100" w:firstLine="260"/>
        <w:jc w:val="both"/>
      </w:pPr>
      <w:r>
        <w:rPr>
          <w:rStyle w:val="95pt"/>
        </w:rPr>
        <w:t>...див, ...маг, ...бриг, ...</w:t>
      </w:r>
      <w:proofErr w:type="spellStart"/>
      <w:r>
        <w:rPr>
          <w:rStyle w:val="95pt"/>
        </w:rPr>
        <w:t>госп</w:t>
      </w:r>
      <w:proofErr w:type="spellEnd"/>
      <w:r>
        <w:rPr>
          <w:rStyle w:val="95pt"/>
        </w:rPr>
        <w:t>, ...</w:t>
      </w:r>
      <w:proofErr w:type="spellStart"/>
      <w:r>
        <w:rPr>
          <w:rStyle w:val="95pt"/>
        </w:rPr>
        <w:t>орг</w:t>
      </w:r>
      <w:proofErr w:type="spellEnd"/>
      <w:r>
        <w:rPr>
          <w:rStyle w:val="95pt"/>
        </w:rPr>
        <w:t>.</w:t>
      </w:r>
    </w:p>
    <w:p w14:paraId="29F5D74F" w14:textId="77777777" w:rsidR="00EA27D1" w:rsidRDefault="00EA27D1" w:rsidP="00EA27D1">
      <w:pPr>
        <w:pStyle w:val="70"/>
        <w:framePr w:w="6581" w:h="9510" w:hRule="exact" w:wrap="none" w:vAnchor="page" w:hAnchor="page" w:x="2724" w:y="3806"/>
        <w:shd w:val="clear" w:color="auto" w:fill="auto"/>
        <w:spacing w:line="259" w:lineRule="exact"/>
        <w:ind w:left="100" w:firstLine="260"/>
        <w:jc w:val="both"/>
      </w:pPr>
      <w:r>
        <w:rPr>
          <w:rStyle w:val="78pt0pt"/>
        </w:rPr>
        <w:t>Гра «Знайди четверте зайве»</w:t>
      </w:r>
    </w:p>
    <w:p w14:paraId="5751B399" w14:textId="77777777" w:rsidR="00EA27D1" w:rsidRDefault="00EA27D1" w:rsidP="00EA27D1">
      <w:pPr>
        <w:pStyle w:val="4"/>
        <w:framePr w:w="6581" w:h="9510" w:hRule="exact" w:wrap="none" w:vAnchor="page" w:hAnchor="page" w:x="2724" w:y="3806"/>
        <w:numPr>
          <w:ilvl w:val="0"/>
          <w:numId w:val="2"/>
        </w:numPr>
        <w:shd w:val="clear" w:color="auto" w:fill="auto"/>
        <w:tabs>
          <w:tab w:val="left" w:pos="238"/>
        </w:tabs>
        <w:spacing w:after="0" w:line="259" w:lineRule="exact"/>
        <w:ind w:left="340" w:right="20" w:hanging="260"/>
        <w:jc w:val="left"/>
      </w:pPr>
      <w:r>
        <w:rPr>
          <w:rStyle w:val="95pt"/>
        </w:rPr>
        <w:t>Прочитати групи складноскорочених слів. З’ясувати, яким способом вони утворені. Знайти «четверте зайве», пояснити свій вибір.</w:t>
      </w:r>
    </w:p>
    <w:p w14:paraId="7463D81F" w14:textId="77777777" w:rsidR="00EA27D1" w:rsidRDefault="00EA27D1" w:rsidP="00EA27D1">
      <w:pPr>
        <w:pStyle w:val="4"/>
        <w:framePr w:w="6581" w:h="9510" w:hRule="exact" w:wrap="none" w:vAnchor="page" w:hAnchor="page" w:x="2724" w:y="3806"/>
        <w:numPr>
          <w:ilvl w:val="0"/>
          <w:numId w:val="5"/>
        </w:numPr>
        <w:shd w:val="clear" w:color="auto" w:fill="auto"/>
        <w:tabs>
          <w:tab w:val="left" w:pos="291"/>
        </w:tabs>
        <w:spacing w:after="0" w:line="259" w:lineRule="exact"/>
        <w:ind w:left="340" w:hanging="260"/>
        <w:jc w:val="left"/>
      </w:pPr>
      <w:r>
        <w:rPr>
          <w:rStyle w:val="95pt"/>
        </w:rPr>
        <w:t>ПТУ, ВМФ, оргбюро, УНР.</w:t>
      </w:r>
    </w:p>
    <w:p w14:paraId="35671632" w14:textId="77777777" w:rsidR="00EA27D1" w:rsidRDefault="00EA27D1" w:rsidP="00EA27D1">
      <w:pPr>
        <w:pStyle w:val="4"/>
        <w:framePr w:w="6581" w:h="9510" w:hRule="exact" w:wrap="none" w:vAnchor="page" w:hAnchor="page" w:x="2724" w:y="3806"/>
        <w:numPr>
          <w:ilvl w:val="0"/>
          <w:numId w:val="5"/>
        </w:numPr>
        <w:shd w:val="clear" w:color="auto" w:fill="auto"/>
        <w:tabs>
          <w:tab w:val="left" w:pos="296"/>
        </w:tabs>
        <w:spacing w:after="0" w:line="259" w:lineRule="exact"/>
        <w:ind w:left="340" w:hanging="260"/>
        <w:jc w:val="left"/>
      </w:pPr>
      <w:r>
        <w:rPr>
          <w:rStyle w:val="95pt"/>
        </w:rPr>
        <w:t>Держкредит, зарплата, УТ—2, військком.</w:t>
      </w:r>
    </w:p>
    <w:p w14:paraId="4ECB5C99" w14:textId="77777777" w:rsidR="00EA27D1" w:rsidRDefault="00EA27D1" w:rsidP="00EA27D1">
      <w:pPr>
        <w:pStyle w:val="4"/>
        <w:framePr w:w="6581" w:h="9510" w:hRule="exact" w:wrap="none" w:vAnchor="page" w:hAnchor="page" w:x="2724" w:y="3806"/>
        <w:numPr>
          <w:ilvl w:val="0"/>
          <w:numId w:val="5"/>
        </w:numPr>
        <w:shd w:val="clear" w:color="auto" w:fill="auto"/>
        <w:tabs>
          <w:tab w:val="left" w:pos="306"/>
        </w:tabs>
        <w:spacing w:after="0" w:line="259" w:lineRule="exact"/>
        <w:ind w:left="340" w:hanging="260"/>
        <w:jc w:val="left"/>
      </w:pPr>
      <w:r>
        <w:rPr>
          <w:rStyle w:val="95pt"/>
        </w:rPr>
        <w:t>Сількор, Донбас, НАН України, техмінімум.</w:t>
      </w:r>
    </w:p>
    <w:p w14:paraId="6AAC2AA7" w14:textId="77777777" w:rsidR="00EA27D1" w:rsidRDefault="00EA27D1" w:rsidP="00EA27D1">
      <w:pPr>
        <w:pStyle w:val="4"/>
        <w:framePr w:w="6581" w:h="9510" w:hRule="exact" w:wrap="none" w:vAnchor="page" w:hAnchor="page" w:x="2724" w:y="3806"/>
        <w:numPr>
          <w:ilvl w:val="0"/>
          <w:numId w:val="5"/>
        </w:numPr>
        <w:shd w:val="clear" w:color="auto" w:fill="auto"/>
        <w:tabs>
          <w:tab w:val="left" w:pos="306"/>
        </w:tabs>
        <w:spacing w:after="0" w:line="259" w:lineRule="exact"/>
        <w:ind w:left="340" w:hanging="260"/>
        <w:jc w:val="left"/>
      </w:pPr>
      <w:r>
        <w:rPr>
          <w:rStyle w:val="95pt"/>
        </w:rPr>
        <w:t>ТСН, ГЗМ—205Д, держзамовлення, КПУ.</w:t>
      </w:r>
    </w:p>
    <w:p w14:paraId="69ED3709" w14:textId="77777777" w:rsidR="00EA27D1" w:rsidRDefault="00EA27D1" w:rsidP="00EA27D1">
      <w:pPr>
        <w:pStyle w:val="4"/>
        <w:framePr w:w="6581" w:h="9510" w:hRule="exact" w:wrap="none" w:vAnchor="page" w:hAnchor="page" w:x="2724" w:y="3806"/>
        <w:numPr>
          <w:ilvl w:val="0"/>
          <w:numId w:val="5"/>
        </w:numPr>
        <w:shd w:val="clear" w:color="auto" w:fill="auto"/>
        <w:tabs>
          <w:tab w:val="left" w:pos="306"/>
        </w:tabs>
        <w:spacing w:after="175" w:line="259" w:lineRule="exact"/>
        <w:ind w:left="340" w:hanging="260"/>
        <w:jc w:val="left"/>
      </w:pPr>
      <w:r>
        <w:rPr>
          <w:rStyle w:val="95pt"/>
        </w:rPr>
        <w:t>Мінфін, старпом, СНД, фізкультура.</w:t>
      </w:r>
    </w:p>
    <w:p w14:paraId="4C654376" w14:textId="77777777" w:rsidR="00EA27D1" w:rsidRDefault="00EA27D1" w:rsidP="00EA27D1">
      <w:pPr>
        <w:pStyle w:val="50"/>
        <w:framePr w:w="6581" w:h="9510" w:hRule="exact" w:wrap="none" w:vAnchor="page" w:hAnchor="page" w:x="2724" w:y="3806"/>
        <w:numPr>
          <w:ilvl w:val="0"/>
          <w:numId w:val="1"/>
        </w:numPr>
        <w:shd w:val="clear" w:color="auto" w:fill="auto"/>
        <w:tabs>
          <w:tab w:val="left" w:pos="749"/>
        </w:tabs>
        <w:spacing w:before="0" w:after="23" w:line="190" w:lineRule="exact"/>
        <w:ind w:left="100" w:firstLine="260"/>
        <w:jc w:val="both"/>
      </w:pPr>
      <w:bookmarkStart w:id="6" w:name="bookmark258"/>
      <w:r>
        <w:rPr>
          <w:rStyle w:val="595pt"/>
        </w:rPr>
        <w:t>Систематизація й узагальнення вивченого</w:t>
      </w:r>
      <w:bookmarkEnd w:id="6"/>
    </w:p>
    <w:p w14:paraId="63D9F4FC" w14:textId="77777777" w:rsidR="00EA27D1" w:rsidRDefault="00EA27D1" w:rsidP="00EA27D1">
      <w:pPr>
        <w:pStyle w:val="4"/>
        <w:framePr w:w="6581" w:h="9510" w:hRule="exact" w:wrap="none" w:vAnchor="page" w:hAnchor="page" w:x="2724" w:y="3806"/>
        <w:shd w:val="clear" w:color="auto" w:fill="auto"/>
        <w:spacing w:after="0" w:line="254" w:lineRule="exact"/>
        <w:ind w:left="100" w:firstLine="260"/>
        <w:jc w:val="both"/>
      </w:pPr>
      <w:r>
        <w:rPr>
          <w:rStyle w:val="95pt"/>
        </w:rPr>
        <w:t>Подумати і дати відповіді на питання:</w:t>
      </w:r>
    </w:p>
    <w:p w14:paraId="3B984FB3" w14:textId="77777777" w:rsidR="00EA27D1" w:rsidRDefault="00EA27D1" w:rsidP="00EA27D1">
      <w:pPr>
        <w:pStyle w:val="4"/>
        <w:framePr w:w="6581" w:h="9510" w:hRule="exact" w:wrap="none" w:vAnchor="page" w:hAnchor="page" w:x="2724" w:y="3806"/>
        <w:numPr>
          <w:ilvl w:val="0"/>
          <w:numId w:val="6"/>
        </w:numPr>
        <w:shd w:val="clear" w:color="auto" w:fill="auto"/>
        <w:tabs>
          <w:tab w:val="left" w:pos="277"/>
        </w:tabs>
        <w:spacing w:after="0" w:line="254" w:lineRule="exact"/>
        <w:ind w:left="340" w:hanging="260"/>
        <w:jc w:val="left"/>
      </w:pPr>
      <w:r>
        <w:rPr>
          <w:rStyle w:val="95pt"/>
        </w:rPr>
        <w:t>Як творяться складноскорочені слова?</w:t>
      </w:r>
    </w:p>
    <w:p w14:paraId="5D364BEF" w14:textId="77777777" w:rsidR="00EA27D1" w:rsidRDefault="00EA27D1" w:rsidP="00EA27D1">
      <w:pPr>
        <w:pStyle w:val="4"/>
        <w:framePr w:w="6581" w:h="9510" w:hRule="exact" w:wrap="none" w:vAnchor="page" w:hAnchor="page" w:x="2724" w:y="3806"/>
        <w:numPr>
          <w:ilvl w:val="0"/>
          <w:numId w:val="6"/>
        </w:numPr>
        <w:shd w:val="clear" w:color="auto" w:fill="auto"/>
        <w:tabs>
          <w:tab w:val="left" w:pos="296"/>
        </w:tabs>
        <w:spacing w:after="0" w:line="254" w:lineRule="exact"/>
        <w:ind w:left="340" w:right="20" w:hanging="260"/>
        <w:jc w:val="left"/>
      </w:pPr>
      <w:r>
        <w:rPr>
          <w:rStyle w:val="95pt"/>
        </w:rPr>
        <w:t>Як пишуться складноскорочені слова, якщо вони називають одиничні установи?</w:t>
      </w:r>
    </w:p>
    <w:p w14:paraId="070BFBBA" w14:textId="77777777" w:rsidR="00EA27D1" w:rsidRDefault="00EA27D1" w:rsidP="00EA27D1">
      <w:pPr>
        <w:pStyle w:val="4"/>
        <w:framePr w:w="6581" w:h="9510" w:hRule="exact" w:wrap="none" w:vAnchor="page" w:hAnchor="page" w:x="2724" w:y="3806"/>
        <w:numPr>
          <w:ilvl w:val="0"/>
          <w:numId w:val="6"/>
        </w:numPr>
        <w:shd w:val="clear" w:color="auto" w:fill="auto"/>
        <w:tabs>
          <w:tab w:val="left" w:pos="291"/>
        </w:tabs>
        <w:spacing w:after="0" w:line="254" w:lineRule="exact"/>
        <w:ind w:left="340" w:right="20" w:hanging="260"/>
        <w:jc w:val="left"/>
      </w:pPr>
      <w:r>
        <w:rPr>
          <w:rStyle w:val="95pt"/>
        </w:rPr>
        <w:t>Як пишуться складноскорочені слова, якщо вони є загальними назвами?</w:t>
      </w:r>
    </w:p>
    <w:p w14:paraId="71C4B142" w14:textId="77777777" w:rsidR="00EA27D1" w:rsidRDefault="00EA27D1" w:rsidP="00EA27D1">
      <w:pPr>
        <w:pStyle w:val="4"/>
        <w:framePr w:w="6581" w:h="9510" w:hRule="exact" w:wrap="none" w:vAnchor="page" w:hAnchor="page" w:x="2724" w:y="3806"/>
        <w:numPr>
          <w:ilvl w:val="0"/>
          <w:numId w:val="6"/>
        </w:numPr>
        <w:shd w:val="clear" w:color="auto" w:fill="auto"/>
        <w:tabs>
          <w:tab w:val="left" w:pos="301"/>
        </w:tabs>
        <w:spacing w:after="172" w:line="254" w:lineRule="exact"/>
        <w:ind w:left="340" w:right="20" w:hanging="260"/>
        <w:jc w:val="left"/>
      </w:pPr>
      <w:r>
        <w:rPr>
          <w:rStyle w:val="95pt"/>
        </w:rPr>
        <w:t>У чому особливості правопису складноскорочених слів, утворених з початкових (ініціальних) букв?</w:t>
      </w:r>
    </w:p>
    <w:p w14:paraId="21D13501" w14:textId="77777777" w:rsidR="00EA27D1" w:rsidRDefault="00EA27D1" w:rsidP="00EA27D1">
      <w:pPr>
        <w:pStyle w:val="50"/>
        <w:framePr w:w="6581" w:h="9510" w:hRule="exact" w:wrap="none" w:vAnchor="page" w:hAnchor="page" w:x="2724" w:y="3806"/>
        <w:shd w:val="clear" w:color="auto" w:fill="auto"/>
        <w:spacing w:before="0" w:after="19" w:line="190" w:lineRule="exact"/>
        <w:ind w:left="340" w:right="3800"/>
      </w:pPr>
      <w:bookmarkStart w:id="7" w:name="bookmark259"/>
      <w:r>
        <w:rPr>
          <w:rStyle w:val="595pt"/>
        </w:rPr>
        <w:t>VNI. Підсумок уроку ІХ.</w:t>
      </w:r>
      <w:r>
        <w:rPr>
          <w:rStyle w:val="595pt"/>
        </w:rPr>
        <w:tab/>
        <w:t>Домашнє завдання</w:t>
      </w:r>
      <w:bookmarkEnd w:id="7"/>
    </w:p>
    <w:p w14:paraId="71EB1CEF" w14:textId="77777777" w:rsidR="00EA27D1" w:rsidRDefault="00EA27D1" w:rsidP="00EA27D1">
      <w:pPr>
        <w:pStyle w:val="4"/>
        <w:framePr w:w="6581" w:h="9510" w:hRule="exact" w:wrap="none" w:vAnchor="page" w:hAnchor="page" w:x="2724" w:y="3806"/>
        <w:numPr>
          <w:ilvl w:val="0"/>
          <w:numId w:val="7"/>
        </w:numPr>
        <w:shd w:val="clear" w:color="auto" w:fill="auto"/>
        <w:tabs>
          <w:tab w:val="left" w:pos="291"/>
        </w:tabs>
        <w:spacing w:after="0" w:line="259" w:lineRule="exact"/>
        <w:ind w:left="340" w:right="20" w:hanging="260"/>
        <w:jc w:val="left"/>
      </w:pPr>
      <w:r>
        <w:rPr>
          <w:rStyle w:val="95pt"/>
        </w:rPr>
        <w:t>Дібрати до кожного правила правопису складноскорочених слів 2—3 приклади.</w:t>
      </w:r>
    </w:p>
    <w:p w14:paraId="63C1F828" w14:textId="77777777" w:rsidR="00EA27D1" w:rsidRDefault="00EA27D1" w:rsidP="00EA27D1">
      <w:pPr>
        <w:rPr>
          <w:sz w:val="2"/>
          <w:szCs w:val="2"/>
        </w:rPr>
        <w:sectPr w:rsidR="00EA27D1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359EFC6" w14:textId="77777777" w:rsidR="00EA27D1" w:rsidRDefault="00EA27D1" w:rsidP="00EA27D1">
      <w:pPr>
        <w:framePr w:wrap="none" w:vAnchor="page" w:hAnchor="page" w:x="2710" w:y="3490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Словотвір. Орфографія</w:t>
      </w:r>
    </w:p>
    <w:p w14:paraId="4C503F38" w14:textId="77777777" w:rsidR="00EA27D1" w:rsidRDefault="00EA27D1" w:rsidP="00EA27D1">
      <w:pPr>
        <w:pStyle w:val="20"/>
        <w:framePr w:wrap="none" w:vAnchor="page" w:hAnchor="page" w:x="8988" w:y="3500"/>
        <w:shd w:val="clear" w:color="auto" w:fill="auto"/>
        <w:spacing w:line="150" w:lineRule="exact"/>
        <w:ind w:left="20"/>
      </w:pPr>
      <w:r>
        <w:rPr>
          <w:rStyle w:val="20pt"/>
        </w:rPr>
        <w:t>141</w:t>
      </w:r>
    </w:p>
    <w:p w14:paraId="3D961B57" w14:textId="77777777" w:rsidR="00EA27D1" w:rsidRDefault="00EA27D1" w:rsidP="00EA27D1">
      <w:pPr>
        <w:pStyle w:val="4"/>
        <w:framePr w:w="6590" w:h="1095" w:hRule="exact" w:wrap="none" w:vAnchor="page" w:hAnchor="page" w:x="2720" w:y="3802"/>
        <w:numPr>
          <w:ilvl w:val="0"/>
          <w:numId w:val="7"/>
        </w:numPr>
        <w:shd w:val="clear" w:color="auto" w:fill="auto"/>
        <w:tabs>
          <w:tab w:val="left" w:pos="536"/>
        </w:tabs>
        <w:spacing w:after="0" w:line="259" w:lineRule="exact"/>
        <w:ind w:left="320" w:right="20" w:firstLine="0"/>
        <w:jc w:val="left"/>
      </w:pPr>
      <w:r>
        <w:rPr>
          <w:rStyle w:val="95pt"/>
        </w:rPr>
        <w:t>Виписати з підручників історії або географії до п’яти речень з абре</w:t>
      </w:r>
      <w:r>
        <w:rPr>
          <w:rStyle w:val="95pt"/>
        </w:rPr>
        <w:softHyphen/>
        <w:t>віатурами. Пояснити їх правопис за допомогою правила.</w:t>
      </w:r>
    </w:p>
    <w:p w14:paraId="42A3A3D5" w14:textId="77777777" w:rsidR="00EA27D1" w:rsidRDefault="00EA27D1" w:rsidP="00EA27D1">
      <w:pPr>
        <w:pStyle w:val="4"/>
        <w:framePr w:w="6590" w:h="1095" w:hRule="exact" w:wrap="none" w:vAnchor="page" w:hAnchor="page" w:x="2720" w:y="3802"/>
        <w:numPr>
          <w:ilvl w:val="0"/>
          <w:numId w:val="7"/>
        </w:numPr>
        <w:shd w:val="clear" w:color="auto" w:fill="auto"/>
        <w:tabs>
          <w:tab w:val="left" w:pos="531"/>
        </w:tabs>
        <w:spacing w:after="0" w:line="259" w:lineRule="exact"/>
        <w:ind w:left="320" w:right="20" w:firstLine="0"/>
        <w:jc w:val="left"/>
      </w:pPr>
      <w:r>
        <w:rPr>
          <w:rStyle w:val="95pt"/>
        </w:rPr>
        <w:t>Дібрати для мовознавчої гри «Розгадай абревіатуру» 2—3 приклади ініціальних абревіатур.</w:t>
      </w:r>
    </w:p>
    <w:p w14:paraId="3C0EBC70" w14:textId="77777777" w:rsidR="0038130F" w:rsidRPr="00EA27D1" w:rsidRDefault="0038130F">
      <w:pPr>
        <w:rPr>
          <w:lang w:val="ru-UA"/>
        </w:rPr>
      </w:pPr>
    </w:p>
    <w:sectPr w:rsidR="0038130F" w:rsidRPr="00EA27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053"/>
    <w:multiLevelType w:val="multilevel"/>
    <w:tmpl w:val="E93E768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C34A76"/>
    <w:multiLevelType w:val="multilevel"/>
    <w:tmpl w:val="A40E58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4C7A66"/>
    <w:multiLevelType w:val="multilevel"/>
    <w:tmpl w:val="DAB615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657DC9"/>
    <w:multiLevelType w:val="multilevel"/>
    <w:tmpl w:val="D0C6CE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FC57ED"/>
    <w:multiLevelType w:val="multilevel"/>
    <w:tmpl w:val="BE1E140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0D6253"/>
    <w:multiLevelType w:val="multilevel"/>
    <w:tmpl w:val="C6344F9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E3A4E9D"/>
    <w:multiLevelType w:val="multilevel"/>
    <w:tmpl w:val="353CC5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67145597">
    <w:abstractNumId w:val="5"/>
  </w:num>
  <w:num w:numId="2" w16cid:durableId="1047297019">
    <w:abstractNumId w:val="0"/>
  </w:num>
  <w:num w:numId="3" w16cid:durableId="402870788">
    <w:abstractNumId w:val="4"/>
  </w:num>
  <w:num w:numId="4" w16cid:durableId="988636580">
    <w:abstractNumId w:val="2"/>
  </w:num>
  <w:num w:numId="5" w16cid:durableId="538400052">
    <w:abstractNumId w:val="3"/>
  </w:num>
  <w:num w:numId="6" w16cid:durableId="2041280685">
    <w:abstractNumId w:val="1"/>
  </w:num>
  <w:num w:numId="7" w16cid:durableId="13077811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7D1"/>
    <w:rsid w:val="0038130F"/>
    <w:rsid w:val="00EA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985D2"/>
  <w15:chartTrackingRefBased/>
  <w15:docId w15:val="{4E09D3B9-B3A0-2442-A7ED-E0582446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A27D1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EA27D1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EA27D1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EA27D1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EA27D1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EA27D1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EA27D1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EA27D1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EA27D1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EA27D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EA27D1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EA27D1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95pt">
    <w:name w:val="Заголовок №5 + 9;5 pt"/>
    <w:basedOn w:val="5"/>
    <w:rsid w:val="00EA27D1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EA27D1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EA27D1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EA27D1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EA27D1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EA27D1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EA27D1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769</Words>
  <Characters>4387</Characters>
  <Application>Microsoft Office Word</Application>
  <DocSecurity>0</DocSecurity>
  <Lines>36</Lines>
  <Paragraphs>10</Paragraphs>
  <ScaleCrop>false</ScaleCrop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2023-02-28T15:05:00Z</dcterms:created>
  <dcterms:modified xsi:type="dcterms:W3CDTF">2023-02-28T15:05:00Z</dcterms:modified>
</cp:coreProperties>
</file>