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0A8" w:rsidRPr="008366E8" w:rsidRDefault="003E30A8" w:rsidP="008366E8">
      <w:pPr>
        <w:spacing w:after="0"/>
        <w:ind w:firstLine="567"/>
        <w:jc w:val="center"/>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Урок №14</w:t>
      </w:r>
    </w:p>
    <w:p w:rsidR="003E30A8" w:rsidRPr="008366E8" w:rsidRDefault="003E30A8" w:rsidP="003E30A8">
      <w:pPr>
        <w:spacing w:after="0"/>
        <w:ind w:firstLine="567"/>
        <w:jc w:val="both"/>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Тема. Стиснення, архiвування та розархiвування даних. Архiватори та операцiї зархiвами. Практична робота № 6 «Архiвування та розархiвування даних».</w:t>
      </w:r>
    </w:p>
    <w:p w:rsidR="003E30A8" w:rsidRPr="008366E8" w:rsidRDefault="003E30A8" w:rsidP="003E30A8">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b/>
          <w:noProof/>
          <w:color w:val="002060"/>
          <w:sz w:val="24"/>
          <w:szCs w:val="24"/>
        </w:rPr>
        <w:t>Мета:</w:t>
      </w:r>
      <w:r w:rsidRPr="008366E8">
        <w:rPr>
          <w:rFonts w:ascii="Times New Roman" w:hAnsi="Times New Roman" w:cs="Times New Roman"/>
          <w:noProof/>
          <w:color w:val="002060"/>
          <w:sz w:val="24"/>
          <w:szCs w:val="24"/>
        </w:rPr>
        <w:t xml:space="preserve"> розглянути: методи стиснення iнформацiї; типи архiвних файлiв; програми-архiватори; ввести поняття: архiвацiї файлiв; розархiвацiї; ступеня стиснення; сформувати вмiння: працювати з програмами-архiваторами; розвивати вміння працювати з комп’ютером, виховувати інтерес до вивчення інформатики і суміжних дисциплін </w:t>
      </w:r>
    </w:p>
    <w:p w:rsidR="008366E8" w:rsidRPr="008366E8" w:rsidRDefault="008366E8" w:rsidP="003E30A8">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b/>
          <w:noProof/>
          <w:color w:val="002060"/>
          <w:sz w:val="24"/>
          <w:szCs w:val="24"/>
        </w:rPr>
        <w:t>Обаднання</w:t>
      </w:r>
      <w:r w:rsidRPr="008366E8">
        <w:rPr>
          <w:rFonts w:ascii="Times New Roman" w:hAnsi="Times New Roman" w:cs="Times New Roman"/>
          <w:noProof/>
          <w:color w:val="002060"/>
          <w:sz w:val="24"/>
          <w:szCs w:val="24"/>
        </w:rPr>
        <w:t>: комп’ютерний клас, презентація, зошит для с.р.</w:t>
      </w:r>
    </w:p>
    <w:p w:rsidR="008366E8" w:rsidRPr="008366E8" w:rsidRDefault="008366E8" w:rsidP="003E30A8">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b/>
          <w:noProof/>
          <w:color w:val="002060"/>
          <w:sz w:val="24"/>
          <w:szCs w:val="24"/>
        </w:rPr>
        <w:t>Тип уроку:</w:t>
      </w:r>
      <w:r w:rsidRPr="008366E8">
        <w:rPr>
          <w:rFonts w:ascii="Times New Roman" w:hAnsi="Times New Roman" w:cs="Times New Roman"/>
          <w:noProof/>
          <w:color w:val="002060"/>
          <w:sz w:val="24"/>
          <w:szCs w:val="24"/>
        </w:rPr>
        <w:t xml:space="preserve"> Засвоєння нових знань.</w:t>
      </w:r>
    </w:p>
    <w:p w:rsidR="009B362B" w:rsidRPr="008366E8" w:rsidRDefault="009B362B" w:rsidP="009B362B">
      <w:pPr>
        <w:spacing w:after="0"/>
        <w:ind w:firstLine="567"/>
        <w:jc w:val="center"/>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Хiд уроку</w:t>
      </w:r>
    </w:p>
    <w:p w:rsidR="009B362B" w:rsidRPr="008366E8" w:rsidRDefault="009B362B" w:rsidP="009B362B">
      <w:pPr>
        <w:spacing w:after="0"/>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І. Органiзацiйний етап</w:t>
      </w:r>
    </w:p>
    <w:p w:rsidR="009B362B" w:rsidRPr="008366E8" w:rsidRDefault="009B362B" w:rsidP="009B362B">
      <w:pPr>
        <w:spacing w:after="0"/>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 xml:space="preserve">ІІ. </w:t>
      </w:r>
      <w:r w:rsidR="008366E8" w:rsidRPr="008366E8">
        <w:rPr>
          <w:rFonts w:ascii="Times New Roman" w:hAnsi="Times New Roman" w:cs="Times New Roman"/>
          <w:b/>
          <w:noProof/>
          <w:color w:val="002060"/>
          <w:sz w:val="24"/>
          <w:szCs w:val="24"/>
        </w:rPr>
        <w:t>Актуаізація опорних знань</w:t>
      </w:r>
    </w:p>
    <w:p w:rsidR="009B362B" w:rsidRPr="008366E8" w:rsidRDefault="008366E8" w:rsidP="009B362B">
      <w:pPr>
        <w:spacing w:after="0"/>
        <w:ind w:firstLine="567"/>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w:t>
      </w:r>
      <w:r w:rsidR="009B362B" w:rsidRPr="008366E8">
        <w:rPr>
          <w:rFonts w:ascii="Times New Roman" w:hAnsi="Times New Roman" w:cs="Times New Roman"/>
          <w:noProof/>
          <w:color w:val="002060"/>
          <w:sz w:val="24"/>
          <w:szCs w:val="24"/>
        </w:rPr>
        <w:t>Заслуховування пiдготовлених виступiв.</w:t>
      </w:r>
    </w:p>
    <w:p w:rsidR="009B362B" w:rsidRPr="008366E8" w:rsidRDefault="009B362B" w:rsidP="009B362B">
      <w:pPr>
        <w:spacing w:after="0"/>
        <w:rPr>
          <w:rFonts w:ascii="Times New Roman" w:hAnsi="Times New Roman" w:cs="Times New Roman"/>
          <w:b/>
          <w:noProof/>
          <w:color w:val="002060"/>
          <w:sz w:val="24"/>
          <w:szCs w:val="24"/>
        </w:rPr>
      </w:pPr>
    </w:p>
    <w:p w:rsidR="009B362B" w:rsidRPr="008366E8" w:rsidRDefault="009B362B" w:rsidP="009B362B">
      <w:pPr>
        <w:spacing w:after="0"/>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ІІІ. Мотивацiя навчальної дiяльностi. Оголошення теми уроку</w:t>
      </w:r>
    </w:p>
    <w:p w:rsidR="009B362B" w:rsidRPr="008366E8" w:rsidRDefault="009B362B" w:rsidP="009B362B">
      <w:pPr>
        <w:spacing w:after="0"/>
        <w:ind w:firstLine="567"/>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У вас є флешка на 1 Гб. Вам потрiбно перенести файл об’ємом 1,1 Гб на iнший комп’ютер. Вашi дiї? (Пропозицiї учнiв)</w:t>
      </w:r>
    </w:p>
    <w:p w:rsidR="009B362B" w:rsidRPr="008366E8" w:rsidRDefault="009B362B" w:rsidP="009B362B">
      <w:pPr>
        <w:spacing w:after="0"/>
        <w:rPr>
          <w:rFonts w:ascii="Times New Roman" w:hAnsi="Times New Roman" w:cs="Times New Roman"/>
          <w:b/>
          <w:noProof/>
          <w:color w:val="002060"/>
          <w:sz w:val="24"/>
          <w:szCs w:val="24"/>
        </w:rPr>
      </w:pPr>
    </w:p>
    <w:p w:rsidR="009B362B" w:rsidRPr="008366E8" w:rsidRDefault="009B362B" w:rsidP="009B362B">
      <w:pPr>
        <w:spacing w:after="0"/>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 xml:space="preserve">ІV. </w:t>
      </w:r>
      <w:r w:rsidR="008366E8" w:rsidRPr="008366E8">
        <w:rPr>
          <w:rFonts w:ascii="Times New Roman" w:hAnsi="Times New Roman" w:cs="Times New Roman"/>
          <w:b/>
          <w:noProof/>
          <w:color w:val="002060"/>
          <w:sz w:val="24"/>
          <w:szCs w:val="24"/>
        </w:rPr>
        <w:t xml:space="preserve">Засвоєння </w:t>
      </w:r>
      <w:r w:rsidRPr="008366E8">
        <w:rPr>
          <w:rFonts w:ascii="Times New Roman" w:hAnsi="Times New Roman" w:cs="Times New Roman"/>
          <w:b/>
          <w:noProof/>
          <w:color w:val="002060"/>
          <w:sz w:val="24"/>
          <w:szCs w:val="24"/>
        </w:rPr>
        <w:t xml:space="preserve"> нового матерiалу</w:t>
      </w:r>
    </w:p>
    <w:p w:rsidR="009B362B" w:rsidRPr="008366E8" w:rsidRDefault="009B362B" w:rsidP="009B362B">
      <w:pPr>
        <w:spacing w:after="0"/>
        <w:ind w:firstLine="567"/>
        <w:rPr>
          <w:rFonts w:ascii="Times New Roman" w:hAnsi="Times New Roman" w:cs="Times New Roman"/>
          <w:b/>
          <w:noProof/>
          <w:color w:val="002060"/>
          <w:sz w:val="24"/>
          <w:szCs w:val="24"/>
        </w:rPr>
      </w:pPr>
    </w:p>
    <w:p w:rsidR="009B362B" w:rsidRPr="008366E8" w:rsidRDefault="009B362B" w:rsidP="009B362B">
      <w:pPr>
        <w:spacing w:after="0"/>
        <w:ind w:firstLine="567"/>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1. Пояснення нового матерiалу з</w:t>
      </w:r>
      <w:r w:rsidR="008366E8" w:rsidRPr="008366E8">
        <w:rPr>
          <w:rFonts w:ascii="Times New Roman" w:hAnsi="Times New Roman" w:cs="Times New Roman"/>
          <w:b/>
          <w:noProof/>
          <w:color w:val="002060"/>
          <w:sz w:val="24"/>
          <w:szCs w:val="24"/>
        </w:rPr>
        <w:t xml:space="preserve"> </w:t>
      </w:r>
      <w:r w:rsidRPr="008366E8">
        <w:rPr>
          <w:rFonts w:ascii="Times New Roman" w:hAnsi="Times New Roman" w:cs="Times New Roman"/>
          <w:b/>
          <w:noProof/>
          <w:color w:val="002060"/>
          <w:sz w:val="24"/>
          <w:szCs w:val="24"/>
        </w:rPr>
        <w:t>демонстрацiєю.</w:t>
      </w:r>
    </w:p>
    <w:p w:rsidR="009B362B" w:rsidRPr="008366E8" w:rsidRDefault="009B362B" w:rsidP="009B362B">
      <w:pPr>
        <w:spacing w:after="0"/>
        <w:ind w:firstLine="567"/>
        <w:rPr>
          <w:rFonts w:ascii="Times New Roman" w:hAnsi="Times New Roman" w:cs="Times New Roman"/>
          <w:b/>
          <w:i/>
          <w:noProof/>
          <w:color w:val="002060"/>
          <w:sz w:val="24"/>
          <w:szCs w:val="24"/>
        </w:rPr>
      </w:pPr>
      <w:r w:rsidRPr="008366E8">
        <w:rPr>
          <w:rFonts w:ascii="Times New Roman" w:hAnsi="Times New Roman" w:cs="Times New Roman"/>
          <w:b/>
          <w:i/>
          <w:noProof/>
          <w:color w:val="002060"/>
          <w:sz w:val="24"/>
          <w:szCs w:val="24"/>
        </w:rPr>
        <w:sym w:font="Wingdings" w:char="F0D8"/>
      </w:r>
      <w:r w:rsidRPr="008366E8">
        <w:rPr>
          <w:rFonts w:ascii="Times New Roman" w:hAnsi="Times New Roman" w:cs="Times New Roman"/>
          <w:b/>
          <w:i/>
          <w:noProof/>
          <w:color w:val="002060"/>
          <w:sz w:val="24"/>
          <w:szCs w:val="24"/>
        </w:rPr>
        <w:t xml:space="preserve"> Архiвацiя даних — це злиття кiлькох файлiв чи каталогiв в єдиний файл — архiв.</w:t>
      </w:r>
    </w:p>
    <w:p w:rsidR="009B362B" w:rsidRPr="008366E8" w:rsidRDefault="009B362B" w:rsidP="009B362B">
      <w:pPr>
        <w:spacing w:after="0"/>
        <w:ind w:firstLine="567"/>
        <w:rPr>
          <w:rFonts w:ascii="Times New Roman" w:hAnsi="Times New Roman" w:cs="Times New Roman"/>
          <w:b/>
          <w:i/>
          <w:noProof/>
          <w:color w:val="002060"/>
          <w:sz w:val="24"/>
          <w:szCs w:val="24"/>
        </w:rPr>
      </w:pPr>
      <w:r w:rsidRPr="008366E8">
        <w:rPr>
          <w:rFonts w:ascii="Times New Roman" w:hAnsi="Times New Roman" w:cs="Times New Roman"/>
          <w:b/>
          <w:i/>
          <w:noProof/>
          <w:color w:val="002060"/>
          <w:sz w:val="24"/>
          <w:szCs w:val="24"/>
        </w:rPr>
        <w:sym w:font="Wingdings" w:char="F0D8"/>
      </w:r>
      <w:r w:rsidRPr="008366E8">
        <w:rPr>
          <w:rFonts w:ascii="Times New Roman" w:hAnsi="Times New Roman" w:cs="Times New Roman"/>
          <w:b/>
          <w:i/>
          <w:noProof/>
          <w:color w:val="002060"/>
          <w:sz w:val="24"/>
          <w:szCs w:val="24"/>
        </w:rPr>
        <w:t xml:space="preserve"> Стиснення даних — це скорочення обсягу вихiдних файлiв шляхом усунення надлишкової iнформацiї.</w:t>
      </w:r>
    </w:p>
    <w:p w:rsidR="009B362B" w:rsidRPr="008366E8" w:rsidRDefault="009B362B" w:rsidP="009B362B">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Для виконання цих завдань iснують програми-apxiвaтopи, якi забезпечують як архiвацiю, так i стиснення даних. За допомогою спецiальних алгоритмiв архiватори видаляють із файлiв надлишкову iнформацiю, а при зворотнiй операцiї розпаковування вони вiдновлюють iнформацiю в первiсному виглядi. При цьому стиснення та вiдновлення iнформацiї вiдбувається безвтрат.</w:t>
      </w:r>
    </w:p>
    <w:p w:rsidR="009B362B" w:rsidRPr="008366E8" w:rsidRDefault="009B362B" w:rsidP="009B362B">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Стиснення без втрат актуальне в роботi з текстовими й програмними файлами, у задачах криптографiї.</w:t>
      </w:r>
    </w:p>
    <w:p w:rsidR="0010332F" w:rsidRPr="008366E8" w:rsidRDefault="009B362B" w:rsidP="009B362B">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Існують також методи стиснення iз втратами. Вони видаляютьз потоку iнформацiю, яка незначно впливає на данi або взагалi не сприймається людиною. Такi методи стиснення застосовуються для аудiота вiдеофайлiв, деяких форматiв графiчних файлiв.</w:t>
      </w:r>
    </w:p>
    <w:p w:rsidR="00CA2D5D" w:rsidRPr="008366E8" w:rsidRDefault="00CA2D5D" w:rsidP="009B362B">
      <w:pPr>
        <w:spacing w:after="0"/>
        <w:ind w:firstLine="567"/>
        <w:jc w:val="both"/>
        <w:rPr>
          <w:rFonts w:ascii="Times New Roman" w:hAnsi="Times New Roman" w:cs="Times New Roman"/>
          <w:noProof/>
          <w:color w:val="002060"/>
          <w:sz w:val="24"/>
          <w:szCs w:val="24"/>
        </w:rPr>
      </w:pPr>
    </w:p>
    <w:p w:rsidR="00CA2D5D" w:rsidRPr="008366E8" w:rsidRDefault="00CA2D5D" w:rsidP="00CA2D5D">
      <w:pPr>
        <w:spacing w:after="0"/>
        <w:ind w:firstLine="567"/>
        <w:jc w:val="both"/>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2. Методи стиснення данихбез втрат</w:t>
      </w:r>
    </w:p>
    <w:p w:rsidR="00CA2D5D" w:rsidRPr="008366E8" w:rsidRDefault="00CA2D5D" w:rsidP="00CA2D5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На сьогоднi розроблено багато способiв стиснення без втрат, в основi їх лежать такi методи кодування:</w:t>
      </w:r>
    </w:p>
    <w:p w:rsidR="00CA2D5D" w:rsidRPr="008366E8" w:rsidRDefault="00CA2D5D" w:rsidP="00CA2D5D">
      <w:pPr>
        <w:pStyle w:val="a3"/>
        <w:numPr>
          <w:ilvl w:val="0"/>
          <w:numId w:val="3"/>
        </w:numPr>
        <w:spacing w:after="0"/>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Кодування Хаффмана (англ. Huffman) — в основi лежить той факт,що деякi символи в текстi можуть траплятися частiше вiд середньої частоти повторень, а iншi — рiдше.</w:t>
      </w:r>
    </w:p>
    <w:p w:rsidR="00CA2D5D" w:rsidRPr="008366E8" w:rsidRDefault="00CA2D5D" w:rsidP="00CA2D5D">
      <w:pPr>
        <w:pStyle w:val="a3"/>
        <w:numPr>
          <w:ilvl w:val="0"/>
          <w:numId w:val="3"/>
        </w:numPr>
        <w:spacing w:after="0"/>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Кодування Лемпеля</w:t>
      </w:r>
      <w:r w:rsidRPr="008366E8">
        <w:rPr>
          <w:rFonts w:ascii="Times New Roman" w:hAnsi="Times New Roman" w:cs="Times New Roman"/>
          <w:noProof/>
          <w:color w:val="002060"/>
          <w:sz w:val="24"/>
          <w:szCs w:val="24"/>
        </w:rPr>
        <w:noBreakHyphen/>
        <w:t>Зiва (англ. Lempel, Ziv) — використовує факт неодноразового повторення фрагментiв тексту, тобто послiдовностей байтiв.</w:t>
      </w:r>
    </w:p>
    <w:p w:rsidR="00CA2D5D" w:rsidRPr="008366E8" w:rsidRDefault="00CA2D5D" w:rsidP="00CA2D5D">
      <w:pPr>
        <w:pStyle w:val="a3"/>
        <w:numPr>
          <w:ilvl w:val="0"/>
          <w:numId w:val="3"/>
        </w:numPr>
        <w:spacing w:after="0"/>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Групове кодування RLE. Використовується для зображень з великими одноколiрними дiлянками. Зображення, в яких мало сусiднiх пiкселiв однакового кольору, не придатнi для стиснення за методом RLE. Розмiр стиснутого файла в такому разi може перевищувати розмiр вихiдного файла.</w:t>
      </w:r>
    </w:p>
    <w:p w:rsidR="00CA2D5D" w:rsidRPr="008366E8" w:rsidRDefault="00CA2D5D" w:rsidP="00CA2D5D">
      <w:pPr>
        <w:spacing w:after="0"/>
        <w:ind w:firstLine="567"/>
        <w:jc w:val="both"/>
        <w:rPr>
          <w:rFonts w:ascii="Times New Roman" w:hAnsi="Times New Roman" w:cs="Times New Roman"/>
          <w:b/>
          <w:noProof/>
          <w:color w:val="002060"/>
          <w:sz w:val="24"/>
          <w:szCs w:val="24"/>
        </w:rPr>
      </w:pPr>
    </w:p>
    <w:p w:rsidR="00CA2D5D" w:rsidRPr="008366E8" w:rsidRDefault="00CA2D5D" w:rsidP="00CA2D5D">
      <w:pPr>
        <w:spacing w:after="0"/>
        <w:ind w:firstLine="567"/>
        <w:jc w:val="both"/>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3. Завдання архiвацiї</w:t>
      </w:r>
    </w:p>
    <w:p w:rsidR="00CA2D5D" w:rsidRPr="008366E8" w:rsidRDefault="00CA2D5D" w:rsidP="00CA2D5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lastRenderedPageBreak/>
        <w:t>Досi йшлося про одне призначення архiвацiї даних — економнiше використання носiїв iнформацiї. Однак за допомогою архiвацiї можна виконувати цiлий комплекс завдань.</w:t>
      </w:r>
    </w:p>
    <w:p w:rsidR="00CA2D5D" w:rsidRPr="008366E8" w:rsidRDefault="00CA2D5D" w:rsidP="00CA2D5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i/>
          <w:noProof/>
          <w:color w:val="002060"/>
          <w:sz w:val="24"/>
          <w:szCs w:val="24"/>
        </w:rPr>
        <w:t>Зменшення обсягу файлiв.</w:t>
      </w:r>
      <w:r w:rsidRPr="008366E8">
        <w:rPr>
          <w:rFonts w:ascii="Times New Roman" w:hAnsi="Times New Roman" w:cs="Times New Roman"/>
          <w:noProof/>
          <w:color w:val="002060"/>
          <w:sz w:val="24"/>
          <w:szCs w:val="24"/>
        </w:rPr>
        <w:t xml:space="preserve"> Це завдання виконується за допомогою методiв стиснення, що були розглянутi вище. Зменшення файлів актуальне не лише для економії вільного мiсця на дисках, а й для прискорення передачi файлiв по мережi. Якщо дисковий простір можна «нарощувати» шляхом придбання сучаснiших дискiв більшої ємностi, то швидкiсть передавання ще довго стримуватиме збiльшення розмiру файлiв, що передаються.</w:t>
      </w:r>
    </w:p>
    <w:p w:rsidR="00CA2D5D" w:rsidRPr="008366E8" w:rsidRDefault="00CA2D5D" w:rsidP="00FD4D40">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i/>
          <w:noProof/>
          <w:color w:val="002060"/>
          <w:sz w:val="24"/>
          <w:szCs w:val="24"/>
        </w:rPr>
        <w:t>Резервне копiювання.</w:t>
      </w:r>
      <w:r w:rsidRPr="008366E8">
        <w:rPr>
          <w:rFonts w:ascii="Times New Roman" w:hAnsi="Times New Roman" w:cs="Times New Roman"/>
          <w:noProof/>
          <w:color w:val="002060"/>
          <w:sz w:val="24"/>
          <w:szCs w:val="24"/>
        </w:rPr>
        <w:t xml:space="preserve"> У процесi експлуатацiї комп’ютера не виключенi ситуацiї, що загрожують невiдновною втратою інформації (несправнiсть пристрою накопичувача або дефекти на поверхнi жорсткого диска, неправильнi операцiї з файлами або випадкове знищення файлiв, чи руйнування iнформацiї комп’ютерним вiрусом).</w:t>
      </w:r>
      <w:r w:rsidR="00FD4D40"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Для збереження важливої iнформацiї застосовується резервне копiювання на зовнiшнi носiї (магнiтооптичнi диски, диски CD-R i CD-RW, вiнчестери). Резервне копiювання виконується за допомогою спецiальних утилiт, що забезпечують створення компактних архiвiв. Одна з таких утилiт, Microsoft Backup, входить до комплекту Windows.</w:t>
      </w:r>
    </w:p>
    <w:p w:rsidR="009B362B" w:rsidRPr="008366E8" w:rsidRDefault="00CA2D5D" w:rsidP="00D96012">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i/>
          <w:noProof/>
          <w:color w:val="002060"/>
          <w:sz w:val="24"/>
          <w:szCs w:val="24"/>
        </w:rPr>
        <w:t>Архiвацiя пiд час</w:t>
      </w:r>
      <w:r w:rsidR="00FD4D40" w:rsidRPr="008366E8">
        <w:rPr>
          <w:rFonts w:ascii="Times New Roman" w:hAnsi="Times New Roman" w:cs="Times New Roman"/>
          <w:i/>
          <w:noProof/>
          <w:color w:val="002060"/>
          <w:sz w:val="24"/>
          <w:szCs w:val="24"/>
        </w:rPr>
        <w:t xml:space="preserve"> </w:t>
      </w:r>
      <w:r w:rsidRPr="008366E8">
        <w:rPr>
          <w:rFonts w:ascii="Times New Roman" w:hAnsi="Times New Roman" w:cs="Times New Roman"/>
          <w:i/>
          <w:noProof/>
          <w:color w:val="002060"/>
          <w:sz w:val="24"/>
          <w:szCs w:val="24"/>
        </w:rPr>
        <w:t>шифрування даних.</w:t>
      </w:r>
      <w:r w:rsidRPr="008366E8">
        <w:rPr>
          <w:rFonts w:ascii="Times New Roman" w:hAnsi="Times New Roman" w:cs="Times New Roman"/>
          <w:noProof/>
          <w:color w:val="002060"/>
          <w:sz w:val="24"/>
          <w:szCs w:val="24"/>
        </w:rPr>
        <w:t xml:space="preserve"> Ця операцiя виконується</w:t>
      </w:r>
      <w:r w:rsidR="00D96012"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з метою зменшення ймовiрностi злому криптосистеми. Доведено, що</w:t>
      </w:r>
      <w:r w:rsidR="00D96012"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чим менша кореляцiя (взаємозв’</w:t>
      </w:r>
      <w:r w:rsidR="00D96012" w:rsidRPr="008366E8">
        <w:rPr>
          <w:rFonts w:ascii="Times New Roman" w:hAnsi="Times New Roman" w:cs="Times New Roman"/>
          <w:noProof/>
          <w:color w:val="002060"/>
          <w:sz w:val="24"/>
          <w:szCs w:val="24"/>
        </w:rPr>
        <w:t>язок) мiж блоками вхiдної iнфор</w:t>
      </w:r>
      <w:r w:rsidRPr="008366E8">
        <w:rPr>
          <w:rFonts w:ascii="Times New Roman" w:hAnsi="Times New Roman" w:cs="Times New Roman"/>
          <w:noProof/>
          <w:color w:val="002060"/>
          <w:sz w:val="24"/>
          <w:szCs w:val="24"/>
        </w:rPr>
        <w:t>мацiї, тим нижча iмовiрнiсть злому. Процедура архiвацiї, знищуючи</w:t>
      </w:r>
      <w:r w:rsidR="00D96012"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надмiрну iнформацiю, лiквiдує кореляцiї у вхiдному потоцi.</w:t>
      </w:r>
    </w:p>
    <w:p w:rsidR="006418EC" w:rsidRPr="008366E8" w:rsidRDefault="006418EC" w:rsidP="006418EC">
      <w:pPr>
        <w:spacing w:after="0"/>
        <w:ind w:firstLine="567"/>
        <w:jc w:val="both"/>
        <w:rPr>
          <w:rFonts w:ascii="Times New Roman" w:hAnsi="Times New Roman" w:cs="Times New Roman"/>
          <w:noProof/>
          <w:color w:val="002060"/>
          <w:sz w:val="24"/>
          <w:szCs w:val="24"/>
        </w:rPr>
      </w:pPr>
    </w:p>
    <w:p w:rsidR="006418EC" w:rsidRPr="008366E8" w:rsidRDefault="006418EC" w:rsidP="006418EC">
      <w:pPr>
        <w:spacing w:after="0"/>
        <w:ind w:firstLine="567"/>
        <w:jc w:val="both"/>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4. Архiвнi формати й архiватори</w:t>
      </w:r>
    </w:p>
    <w:p w:rsidR="006418EC" w:rsidRPr="008366E8" w:rsidRDefault="006418EC" w:rsidP="006418E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Для роботи з</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архiвами iснують програми, що називаються архiваторами.</w:t>
      </w:r>
    </w:p>
    <w:p w:rsidR="006418EC" w:rsidRPr="008366E8" w:rsidRDefault="006418EC" w:rsidP="003B572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Першi програми</w:t>
      </w:r>
      <w:r w:rsidR="003B572D" w:rsidRPr="008366E8">
        <w:rPr>
          <w:rFonts w:ascii="Times New Roman" w:hAnsi="Times New Roman" w:cs="Times New Roman"/>
          <w:noProof/>
          <w:color w:val="002060"/>
          <w:sz w:val="24"/>
          <w:szCs w:val="24"/>
        </w:rPr>
        <w:t>-</w:t>
      </w:r>
      <w:r w:rsidRPr="008366E8">
        <w:rPr>
          <w:rFonts w:ascii="Times New Roman" w:hAnsi="Times New Roman" w:cs="Times New Roman"/>
          <w:noProof/>
          <w:color w:val="002060"/>
          <w:sz w:val="24"/>
          <w:szCs w:val="24"/>
        </w:rPr>
        <w:t>архiватори з’явилися в серединi 80</w:t>
      </w:r>
      <w:r w:rsidR="003B572D" w:rsidRPr="008366E8">
        <w:rPr>
          <w:rFonts w:ascii="Times New Roman" w:hAnsi="Times New Roman" w:cs="Times New Roman"/>
          <w:noProof/>
          <w:color w:val="002060"/>
          <w:sz w:val="24"/>
          <w:szCs w:val="24"/>
        </w:rPr>
        <w:t>-</w:t>
      </w:r>
      <w:r w:rsidRPr="008366E8">
        <w:rPr>
          <w:rFonts w:ascii="Times New Roman" w:hAnsi="Times New Roman" w:cs="Times New Roman"/>
          <w:noProof/>
          <w:color w:val="002060"/>
          <w:sz w:val="24"/>
          <w:szCs w:val="24"/>
        </w:rPr>
        <w:t>х рокiв.</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Вони були зорiєнтованi, насамперед, на роботу в MS</w:t>
      </w:r>
      <w:r w:rsidR="003B572D" w:rsidRPr="008366E8">
        <w:rPr>
          <w:rFonts w:ascii="Times New Roman" w:hAnsi="Times New Roman" w:cs="Times New Roman"/>
          <w:noProof/>
          <w:color w:val="002060"/>
          <w:sz w:val="24"/>
          <w:szCs w:val="24"/>
        </w:rPr>
        <w:t>-DOS i пiдтриму</w:t>
      </w:r>
      <w:r w:rsidRPr="008366E8">
        <w:rPr>
          <w:rFonts w:ascii="Times New Roman" w:hAnsi="Times New Roman" w:cs="Times New Roman"/>
          <w:noProof/>
          <w:color w:val="002060"/>
          <w:sz w:val="24"/>
          <w:szCs w:val="24"/>
        </w:rPr>
        <w:t>вали популярнi архiвнi формати: ARC, ZIP, LZH, ARJ, RAR, ICE</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тощо. Тогочаснi архiватори дозволяли створювати архiвнi файли</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та розкривати архiви, переглядати архiви, сортувати файли в архiвi,</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виводити вмiст архiву на екран, знищувати файли в архiвi. Існувала</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 xml:space="preserve">також група архiваторiв (PKLITE, LZE,..), якi запаковували </w:t>
      </w:r>
      <w:r w:rsidR="003B572D" w:rsidRPr="008366E8">
        <w:rPr>
          <w:rFonts w:ascii="Times New Roman" w:hAnsi="Times New Roman" w:cs="Times New Roman"/>
          <w:noProof/>
          <w:color w:val="002060"/>
          <w:sz w:val="24"/>
          <w:szCs w:val="24"/>
        </w:rPr>
        <w:t xml:space="preserve">дані </w:t>
      </w:r>
      <w:r w:rsidRPr="008366E8">
        <w:rPr>
          <w:rFonts w:ascii="Times New Roman" w:hAnsi="Times New Roman" w:cs="Times New Roman"/>
          <w:noProof/>
          <w:color w:val="002060"/>
          <w:sz w:val="24"/>
          <w:szCs w:val="24"/>
        </w:rPr>
        <w:t>в саморозпак</w:t>
      </w:r>
      <w:r w:rsidR="003B572D" w:rsidRPr="008366E8">
        <w:rPr>
          <w:rFonts w:ascii="Times New Roman" w:hAnsi="Times New Roman" w:cs="Times New Roman"/>
          <w:noProof/>
          <w:color w:val="002060"/>
          <w:sz w:val="24"/>
          <w:szCs w:val="24"/>
        </w:rPr>
        <w:t xml:space="preserve">овувальні </w:t>
      </w:r>
      <w:r w:rsidRPr="008366E8">
        <w:rPr>
          <w:rFonts w:ascii="Times New Roman" w:hAnsi="Times New Roman" w:cs="Times New Roman"/>
          <w:noProof/>
          <w:color w:val="002060"/>
          <w:sz w:val="24"/>
          <w:szCs w:val="24"/>
        </w:rPr>
        <w:t>архiви — файли з розширеннями exe, com.</w:t>
      </w:r>
    </w:p>
    <w:p w:rsidR="006418EC" w:rsidRPr="008366E8" w:rsidRDefault="006418EC" w:rsidP="003B572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У MS</w:t>
      </w:r>
      <w:r w:rsidR="003B572D" w:rsidRPr="008366E8">
        <w:rPr>
          <w:rFonts w:ascii="Times New Roman" w:hAnsi="Times New Roman" w:cs="Times New Roman"/>
          <w:noProof/>
          <w:color w:val="002060"/>
          <w:sz w:val="24"/>
          <w:szCs w:val="24"/>
        </w:rPr>
        <w:t>-</w:t>
      </w:r>
      <w:r w:rsidRPr="008366E8">
        <w:rPr>
          <w:rFonts w:ascii="Times New Roman" w:hAnsi="Times New Roman" w:cs="Times New Roman"/>
          <w:noProof/>
          <w:color w:val="002060"/>
          <w:sz w:val="24"/>
          <w:szCs w:val="24"/>
        </w:rPr>
        <w:t>DOS програми</w:t>
      </w:r>
      <w:r w:rsidR="003B572D" w:rsidRPr="008366E8">
        <w:rPr>
          <w:rFonts w:ascii="Times New Roman" w:hAnsi="Times New Roman" w:cs="Times New Roman"/>
          <w:noProof/>
          <w:color w:val="002060"/>
          <w:sz w:val="24"/>
          <w:szCs w:val="24"/>
        </w:rPr>
        <w:t>-</w:t>
      </w:r>
      <w:r w:rsidRPr="008366E8">
        <w:rPr>
          <w:rFonts w:ascii="Times New Roman" w:hAnsi="Times New Roman" w:cs="Times New Roman"/>
          <w:noProof/>
          <w:color w:val="002060"/>
          <w:sz w:val="24"/>
          <w:szCs w:val="24"/>
        </w:rPr>
        <w:t>архiва</w:t>
      </w:r>
      <w:r w:rsidR="003B572D" w:rsidRPr="008366E8">
        <w:rPr>
          <w:rFonts w:ascii="Times New Roman" w:hAnsi="Times New Roman" w:cs="Times New Roman"/>
          <w:noProof/>
          <w:color w:val="002060"/>
          <w:sz w:val="24"/>
          <w:szCs w:val="24"/>
        </w:rPr>
        <w:t>тори викликаються командним ряд</w:t>
      </w:r>
      <w:r w:rsidRPr="008366E8">
        <w:rPr>
          <w:rFonts w:ascii="Times New Roman" w:hAnsi="Times New Roman" w:cs="Times New Roman"/>
          <w:noProof/>
          <w:color w:val="002060"/>
          <w:sz w:val="24"/>
          <w:szCs w:val="24"/>
        </w:rPr>
        <w:t xml:space="preserve">ком з численними параметрами. Параметри забезпечують </w:t>
      </w:r>
      <w:r w:rsidR="003B572D" w:rsidRPr="008366E8">
        <w:rPr>
          <w:rFonts w:ascii="Times New Roman" w:hAnsi="Times New Roman" w:cs="Times New Roman"/>
          <w:noProof/>
          <w:color w:val="002060"/>
          <w:sz w:val="24"/>
          <w:szCs w:val="24"/>
        </w:rPr>
        <w:t xml:space="preserve">великі </w:t>
      </w:r>
      <w:r w:rsidRPr="008366E8">
        <w:rPr>
          <w:rFonts w:ascii="Times New Roman" w:hAnsi="Times New Roman" w:cs="Times New Roman"/>
          <w:noProof/>
          <w:color w:val="002060"/>
          <w:sz w:val="24"/>
          <w:szCs w:val="24"/>
        </w:rPr>
        <w:t xml:space="preserve">можливостi, хоча й створюють труднощi пересiчному </w:t>
      </w:r>
      <w:r w:rsidR="003B572D" w:rsidRPr="008366E8">
        <w:rPr>
          <w:rFonts w:ascii="Times New Roman" w:hAnsi="Times New Roman" w:cs="Times New Roman"/>
          <w:noProof/>
          <w:color w:val="002060"/>
          <w:sz w:val="24"/>
          <w:szCs w:val="24"/>
        </w:rPr>
        <w:t xml:space="preserve">користувачеві   </w:t>
      </w:r>
      <w:r w:rsidRPr="008366E8">
        <w:rPr>
          <w:rFonts w:ascii="Times New Roman" w:hAnsi="Times New Roman" w:cs="Times New Roman"/>
          <w:noProof/>
          <w:color w:val="002060"/>
          <w:sz w:val="24"/>
          <w:szCs w:val="24"/>
        </w:rPr>
        <w:t>в роботi зархiваторами.</w:t>
      </w:r>
    </w:p>
    <w:p w:rsidR="006418EC" w:rsidRPr="008366E8" w:rsidRDefault="006418EC" w:rsidP="003B572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Значно зручнiшою стала робота з</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архiвами з</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появою ОС Windows</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9.x i Windows</w:t>
      </w:r>
      <w:r w:rsidR="003B572D" w:rsidRPr="008366E8">
        <w:rPr>
          <w:rFonts w:ascii="Times New Roman" w:hAnsi="Times New Roman" w:cs="Times New Roman"/>
          <w:noProof/>
          <w:color w:val="002060"/>
          <w:sz w:val="24"/>
          <w:szCs w:val="24"/>
        </w:rPr>
        <w:t>-</w:t>
      </w:r>
      <w:r w:rsidRPr="008366E8">
        <w:rPr>
          <w:rFonts w:ascii="Times New Roman" w:hAnsi="Times New Roman" w:cs="Times New Roman"/>
          <w:noProof/>
          <w:color w:val="002060"/>
          <w:sz w:val="24"/>
          <w:szCs w:val="24"/>
        </w:rPr>
        <w:t>версiй архiваторiв.</w:t>
      </w:r>
    </w:p>
    <w:p w:rsidR="006418EC" w:rsidRPr="008366E8" w:rsidRDefault="006418EC" w:rsidP="003B572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 xml:space="preserve">Розглянемо принципи роботи з </w:t>
      </w:r>
      <w:r w:rsidR="003B572D" w:rsidRPr="008366E8">
        <w:rPr>
          <w:rFonts w:ascii="Times New Roman" w:hAnsi="Times New Roman" w:cs="Times New Roman"/>
          <w:noProof/>
          <w:color w:val="002060"/>
          <w:sz w:val="24"/>
          <w:szCs w:val="24"/>
        </w:rPr>
        <w:t>архiваторами на прикладi програ</w:t>
      </w:r>
      <w:r w:rsidRPr="008366E8">
        <w:rPr>
          <w:rFonts w:ascii="Times New Roman" w:hAnsi="Times New Roman" w:cs="Times New Roman"/>
          <w:noProof/>
          <w:color w:val="002060"/>
          <w:sz w:val="24"/>
          <w:szCs w:val="24"/>
        </w:rPr>
        <w:t>ми WinRAR.</w:t>
      </w:r>
    </w:p>
    <w:p w:rsidR="006418EC" w:rsidRPr="008366E8" w:rsidRDefault="006418EC" w:rsidP="003B572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WinRAR — потужний архiватор i менеджер архiвiв, який має</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зручну графiчну оболонку й пiдтримує технологiю Drag and Drop.</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Програма WinRAR дозволяє працювати з архiвними файлами типу</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rar, zip, cab, arj.</w:t>
      </w:r>
    </w:p>
    <w:p w:rsidR="006418EC" w:rsidRPr="008366E8" w:rsidRDefault="006418EC" w:rsidP="003B572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Запускається WinRAR будь</w:t>
      </w:r>
      <w:r w:rsidR="003B572D" w:rsidRPr="008366E8">
        <w:rPr>
          <w:rFonts w:ascii="Times New Roman" w:hAnsi="Times New Roman" w:cs="Times New Roman"/>
          <w:noProof/>
          <w:color w:val="002060"/>
          <w:sz w:val="24"/>
          <w:szCs w:val="24"/>
        </w:rPr>
        <w:t>-</w:t>
      </w:r>
      <w:r w:rsidRPr="008366E8">
        <w:rPr>
          <w:rFonts w:ascii="Times New Roman" w:hAnsi="Times New Roman" w:cs="Times New Roman"/>
          <w:noProof/>
          <w:color w:val="002060"/>
          <w:sz w:val="24"/>
          <w:szCs w:val="24"/>
        </w:rPr>
        <w:t>я</w:t>
      </w:r>
      <w:r w:rsidR="003B572D" w:rsidRPr="008366E8">
        <w:rPr>
          <w:rFonts w:ascii="Times New Roman" w:hAnsi="Times New Roman" w:cs="Times New Roman"/>
          <w:noProof/>
          <w:color w:val="002060"/>
          <w:sz w:val="24"/>
          <w:szCs w:val="24"/>
        </w:rPr>
        <w:t>ким зможливих способiв, передба</w:t>
      </w:r>
      <w:r w:rsidRPr="008366E8">
        <w:rPr>
          <w:rFonts w:ascii="Times New Roman" w:hAnsi="Times New Roman" w:cs="Times New Roman"/>
          <w:noProof/>
          <w:color w:val="002060"/>
          <w:sz w:val="24"/>
          <w:szCs w:val="24"/>
        </w:rPr>
        <w:t>чених у Windows. Якщо пiктограми WinRAR немає на робочому</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столi або на панелi iнструментiв Windows, то найпростiше запустити</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WinRAR з</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головного меню (Пуск → Программы → WinRAR →</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WinRAR).</w:t>
      </w:r>
    </w:p>
    <w:p w:rsidR="006418EC" w:rsidRPr="008366E8" w:rsidRDefault="006418EC" w:rsidP="006418E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Функцiї</w:t>
      </w:r>
    </w:p>
    <w:p w:rsidR="006418EC" w:rsidRPr="008366E8" w:rsidRDefault="006418EC" w:rsidP="006418E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Перегляд i вилучення файлiв зархiву.</w:t>
      </w:r>
    </w:p>
    <w:p w:rsidR="006418EC" w:rsidRPr="008366E8" w:rsidRDefault="006418EC" w:rsidP="006418E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Архiвацiя файлiв.</w:t>
      </w:r>
    </w:p>
    <w:p w:rsidR="006418EC" w:rsidRPr="008366E8" w:rsidRDefault="006418EC" w:rsidP="006418E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Додавання файлiв до архiву.</w:t>
      </w:r>
    </w:p>
    <w:p w:rsidR="006418EC" w:rsidRPr="008366E8" w:rsidRDefault="006418EC" w:rsidP="003B572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Створення багатотомних, саморозпаковувальних й неперервних</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архiвiв.</w:t>
      </w:r>
    </w:p>
    <w:p w:rsidR="006418EC" w:rsidRPr="008366E8" w:rsidRDefault="006418EC" w:rsidP="006418E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Спецiалiзованi програми для роботи з образами</w:t>
      </w:r>
    </w:p>
    <w:p w:rsidR="003B572D" w:rsidRPr="008366E8" w:rsidRDefault="003B572D" w:rsidP="006418EC">
      <w:pPr>
        <w:spacing w:after="0"/>
        <w:ind w:firstLine="567"/>
        <w:jc w:val="both"/>
        <w:rPr>
          <w:rFonts w:ascii="Times New Roman" w:hAnsi="Times New Roman" w:cs="Times New Roman"/>
          <w:noProof/>
          <w:color w:val="002060"/>
          <w:sz w:val="24"/>
          <w:szCs w:val="24"/>
        </w:rPr>
      </w:pPr>
    </w:p>
    <w:p w:rsidR="003B572D" w:rsidRPr="008366E8" w:rsidRDefault="006418EC" w:rsidP="003B572D">
      <w:pPr>
        <w:spacing w:after="0"/>
        <w:jc w:val="both"/>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 xml:space="preserve">V. Практичне робота№6. </w:t>
      </w:r>
    </w:p>
    <w:p w:rsidR="006418EC" w:rsidRPr="008366E8" w:rsidRDefault="006418EC" w:rsidP="006418E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Інструктаж з технiки безпеки</w:t>
      </w:r>
    </w:p>
    <w:p w:rsidR="006418EC" w:rsidRPr="008366E8" w:rsidRDefault="004059F1" w:rsidP="006418EC">
      <w:pPr>
        <w:spacing w:after="0"/>
        <w:ind w:firstLine="567"/>
        <w:jc w:val="both"/>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lastRenderedPageBreak/>
        <w:t xml:space="preserve">1. </w:t>
      </w:r>
      <w:r w:rsidR="006418EC" w:rsidRPr="008366E8">
        <w:rPr>
          <w:rFonts w:ascii="Times New Roman" w:hAnsi="Times New Roman" w:cs="Times New Roman"/>
          <w:b/>
          <w:noProof/>
          <w:color w:val="002060"/>
          <w:sz w:val="24"/>
          <w:szCs w:val="24"/>
        </w:rPr>
        <w:t>Створення архiву</w:t>
      </w:r>
    </w:p>
    <w:p w:rsidR="006418EC" w:rsidRPr="008366E8" w:rsidRDefault="006418EC" w:rsidP="003B572D">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1. Знайти на</w:t>
      </w:r>
      <w:r w:rsidR="003B572D" w:rsidRPr="008366E8">
        <w:rPr>
          <w:rFonts w:ascii="Times New Roman" w:hAnsi="Times New Roman" w:cs="Times New Roman"/>
          <w:noProof/>
          <w:color w:val="002060"/>
          <w:sz w:val="24"/>
          <w:szCs w:val="24"/>
        </w:rPr>
        <w:t xml:space="preserve"> вказаному</w:t>
      </w:r>
      <w:r w:rsidRPr="008366E8">
        <w:rPr>
          <w:rFonts w:ascii="Times New Roman" w:hAnsi="Times New Roman" w:cs="Times New Roman"/>
          <w:noProof/>
          <w:color w:val="002060"/>
          <w:sz w:val="24"/>
          <w:szCs w:val="24"/>
        </w:rPr>
        <w:t xml:space="preserve"> диску</w:t>
      </w:r>
      <w:r w:rsidR="003B572D" w:rsidRPr="008366E8">
        <w:rPr>
          <w:rFonts w:ascii="Times New Roman" w:hAnsi="Times New Roman" w:cs="Times New Roman"/>
          <w:noProof/>
          <w:color w:val="002060"/>
          <w:sz w:val="24"/>
          <w:szCs w:val="24"/>
        </w:rPr>
        <w:t xml:space="preserve"> каталог (створюється та запов</w:t>
      </w:r>
      <w:r w:rsidRPr="008366E8">
        <w:rPr>
          <w:rFonts w:ascii="Times New Roman" w:hAnsi="Times New Roman" w:cs="Times New Roman"/>
          <w:noProof/>
          <w:color w:val="002060"/>
          <w:sz w:val="24"/>
          <w:szCs w:val="24"/>
        </w:rPr>
        <w:t xml:space="preserve">нюється вчителем), оцiнити можливий ступiнь стиснення </w:t>
      </w:r>
      <w:r w:rsidR="003B572D" w:rsidRPr="008366E8">
        <w:rPr>
          <w:rFonts w:ascii="Times New Roman" w:hAnsi="Times New Roman" w:cs="Times New Roman"/>
          <w:noProof/>
          <w:color w:val="002060"/>
          <w:sz w:val="24"/>
          <w:szCs w:val="24"/>
        </w:rPr>
        <w:t xml:space="preserve">файлів </w:t>
      </w:r>
      <w:r w:rsidRPr="008366E8">
        <w:rPr>
          <w:rFonts w:ascii="Times New Roman" w:hAnsi="Times New Roman" w:cs="Times New Roman"/>
          <w:noProof/>
          <w:color w:val="002060"/>
          <w:sz w:val="24"/>
          <w:szCs w:val="24"/>
        </w:rPr>
        <w:t>каталогу рiзними методами i форматами архiвацiї. Записати</w:t>
      </w:r>
      <w:r w:rsidR="003B572D" w:rsidRPr="008366E8">
        <w:rPr>
          <w:rFonts w:ascii="Times New Roman" w:hAnsi="Times New Roman" w:cs="Times New Roman"/>
          <w:noProof/>
          <w:color w:val="002060"/>
          <w:sz w:val="24"/>
          <w:szCs w:val="24"/>
        </w:rPr>
        <w:t xml:space="preserve"> </w:t>
      </w:r>
      <w:r w:rsidRPr="008366E8">
        <w:rPr>
          <w:rFonts w:ascii="Times New Roman" w:hAnsi="Times New Roman" w:cs="Times New Roman"/>
          <w:noProof/>
          <w:color w:val="002060"/>
          <w:sz w:val="24"/>
          <w:szCs w:val="24"/>
        </w:rPr>
        <w:t>ймовiрнi значення в таблицю.</w:t>
      </w:r>
    </w:p>
    <w:tbl>
      <w:tblPr>
        <w:tblStyle w:val="a4"/>
        <w:tblW w:w="0" w:type="auto"/>
        <w:jc w:val="center"/>
        <w:tblLook w:val="04A0" w:firstRow="1" w:lastRow="0" w:firstColumn="1" w:lastColumn="0" w:noHBand="0" w:noVBand="1"/>
      </w:tblPr>
      <w:tblGrid>
        <w:gridCol w:w="5494"/>
        <w:gridCol w:w="5494"/>
      </w:tblGrid>
      <w:tr w:rsidR="008366E8" w:rsidRPr="008366E8" w:rsidTr="004059F1">
        <w:trPr>
          <w:jc w:val="center"/>
        </w:trPr>
        <w:tc>
          <w:tcPr>
            <w:tcW w:w="5494" w:type="dxa"/>
          </w:tcPr>
          <w:p w:rsidR="004059F1" w:rsidRPr="008366E8" w:rsidRDefault="004059F1" w:rsidP="004059F1">
            <w:pPr>
              <w:jc w:val="center"/>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Ім’я файла</w:t>
            </w:r>
          </w:p>
        </w:tc>
        <w:tc>
          <w:tcPr>
            <w:tcW w:w="5494" w:type="dxa"/>
          </w:tcPr>
          <w:p w:rsidR="004059F1" w:rsidRPr="008366E8" w:rsidRDefault="004059F1" w:rsidP="004059F1">
            <w:pPr>
              <w:jc w:val="center"/>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Ступiнь стиснення (%)</w:t>
            </w:r>
          </w:p>
        </w:tc>
      </w:tr>
      <w:tr w:rsidR="008366E8" w:rsidRPr="008366E8" w:rsidTr="004059F1">
        <w:trPr>
          <w:jc w:val="center"/>
        </w:trPr>
        <w:tc>
          <w:tcPr>
            <w:tcW w:w="5494" w:type="dxa"/>
          </w:tcPr>
          <w:p w:rsidR="004059F1" w:rsidRPr="008366E8" w:rsidRDefault="004059F1" w:rsidP="003B572D">
            <w:pPr>
              <w:jc w:val="both"/>
              <w:rPr>
                <w:rFonts w:ascii="Times New Roman" w:hAnsi="Times New Roman" w:cs="Times New Roman"/>
                <w:noProof/>
                <w:color w:val="002060"/>
                <w:sz w:val="24"/>
                <w:szCs w:val="24"/>
              </w:rPr>
            </w:pPr>
          </w:p>
        </w:tc>
        <w:tc>
          <w:tcPr>
            <w:tcW w:w="5494" w:type="dxa"/>
          </w:tcPr>
          <w:p w:rsidR="004059F1" w:rsidRPr="008366E8" w:rsidRDefault="004059F1" w:rsidP="003B572D">
            <w:pPr>
              <w:jc w:val="both"/>
              <w:rPr>
                <w:rFonts w:ascii="Times New Roman" w:hAnsi="Times New Roman" w:cs="Times New Roman"/>
                <w:noProof/>
                <w:color w:val="002060"/>
                <w:sz w:val="24"/>
                <w:szCs w:val="24"/>
              </w:rPr>
            </w:pPr>
          </w:p>
        </w:tc>
      </w:tr>
      <w:tr w:rsidR="008366E8" w:rsidRPr="008366E8" w:rsidTr="004059F1">
        <w:trPr>
          <w:jc w:val="center"/>
        </w:trPr>
        <w:tc>
          <w:tcPr>
            <w:tcW w:w="5494" w:type="dxa"/>
          </w:tcPr>
          <w:p w:rsidR="004059F1" w:rsidRPr="008366E8" w:rsidRDefault="004059F1" w:rsidP="003B572D">
            <w:pPr>
              <w:jc w:val="both"/>
              <w:rPr>
                <w:rFonts w:ascii="Times New Roman" w:hAnsi="Times New Roman" w:cs="Times New Roman"/>
                <w:noProof/>
                <w:color w:val="002060"/>
                <w:sz w:val="24"/>
                <w:szCs w:val="24"/>
              </w:rPr>
            </w:pPr>
          </w:p>
        </w:tc>
        <w:tc>
          <w:tcPr>
            <w:tcW w:w="5494" w:type="dxa"/>
          </w:tcPr>
          <w:p w:rsidR="004059F1" w:rsidRPr="008366E8" w:rsidRDefault="004059F1" w:rsidP="003B572D">
            <w:pPr>
              <w:jc w:val="both"/>
              <w:rPr>
                <w:rFonts w:ascii="Times New Roman" w:hAnsi="Times New Roman" w:cs="Times New Roman"/>
                <w:noProof/>
                <w:color w:val="002060"/>
                <w:sz w:val="24"/>
                <w:szCs w:val="24"/>
              </w:rPr>
            </w:pPr>
          </w:p>
        </w:tc>
      </w:tr>
      <w:tr w:rsidR="008366E8" w:rsidRPr="008366E8" w:rsidTr="004059F1">
        <w:trPr>
          <w:jc w:val="center"/>
        </w:trPr>
        <w:tc>
          <w:tcPr>
            <w:tcW w:w="5494" w:type="dxa"/>
          </w:tcPr>
          <w:p w:rsidR="004059F1" w:rsidRPr="008366E8" w:rsidRDefault="004059F1" w:rsidP="003B572D">
            <w:pPr>
              <w:jc w:val="both"/>
              <w:rPr>
                <w:rFonts w:ascii="Times New Roman" w:hAnsi="Times New Roman" w:cs="Times New Roman"/>
                <w:noProof/>
                <w:color w:val="002060"/>
                <w:sz w:val="24"/>
                <w:szCs w:val="24"/>
              </w:rPr>
            </w:pPr>
          </w:p>
        </w:tc>
        <w:tc>
          <w:tcPr>
            <w:tcW w:w="5494" w:type="dxa"/>
          </w:tcPr>
          <w:p w:rsidR="004059F1" w:rsidRPr="008366E8" w:rsidRDefault="004059F1" w:rsidP="003B572D">
            <w:pPr>
              <w:jc w:val="both"/>
              <w:rPr>
                <w:rFonts w:ascii="Times New Roman" w:hAnsi="Times New Roman" w:cs="Times New Roman"/>
                <w:noProof/>
                <w:color w:val="002060"/>
                <w:sz w:val="24"/>
                <w:szCs w:val="24"/>
              </w:rPr>
            </w:pPr>
          </w:p>
        </w:tc>
      </w:tr>
    </w:tbl>
    <w:p w:rsidR="004059F1" w:rsidRPr="008366E8" w:rsidRDefault="004059F1" w:rsidP="004059F1">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2. Вiдповiдно до iндивiдуального завдання створити у вказаному каталозi   файл Прізвище.RAR, включивши в нього усi файли, що мiстяться в каталозi.</w:t>
      </w:r>
    </w:p>
    <w:p w:rsidR="004059F1" w:rsidRPr="008366E8" w:rsidRDefault="004059F1" w:rsidP="004059F1">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3. Порiвняти загальний обсяг файлiв, що входять в архiв у вихiдному станi, й обсяг архiвного файла.</w:t>
      </w:r>
    </w:p>
    <w:p w:rsidR="004059F1" w:rsidRPr="008366E8" w:rsidRDefault="004059F1" w:rsidP="004059F1">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4. Створити в тому ж каталозi SFX-архiв Прізвище.EXE тих самих файлiв, що й у п. 2. Порiвняти розмiри отриманих архiвних файлiв Прізвище.RAR i Прізвище.EXE. Пояснити рiзницю в розмiрi за однакових методiв стиснення.</w:t>
      </w:r>
    </w:p>
    <w:p w:rsidR="004059F1" w:rsidRPr="008366E8" w:rsidRDefault="004059F1" w:rsidP="004059F1">
      <w:pPr>
        <w:spacing w:after="0"/>
        <w:ind w:firstLine="567"/>
        <w:jc w:val="both"/>
        <w:rPr>
          <w:rFonts w:ascii="Times New Roman" w:hAnsi="Times New Roman" w:cs="Times New Roman"/>
          <w:b/>
          <w:noProof/>
          <w:color w:val="002060"/>
          <w:sz w:val="24"/>
          <w:szCs w:val="24"/>
        </w:rPr>
      </w:pPr>
    </w:p>
    <w:p w:rsidR="004059F1" w:rsidRPr="008366E8" w:rsidRDefault="004059F1" w:rsidP="004059F1">
      <w:pPr>
        <w:spacing w:after="0"/>
        <w:ind w:firstLine="567"/>
        <w:jc w:val="both"/>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2. Витяг файлiв з архiву</w:t>
      </w:r>
    </w:p>
    <w:p w:rsidR="004059F1" w:rsidRPr="008366E8" w:rsidRDefault="004059F1" w:rsidP="004059F1">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1. Переглянути вмiст архiвного файла Прізвище.RAR Записати його склад, вказавши розмiри файлiв у стиснутому й розгорнутому виглядi.</w:t>
      </w:r>
    </w:p>
    <w:tbl>
      <w:tblPr>
        <w:tblStyle w:val="a4"/>
        <w:tblW w:w="0" w:type="auto"/>
        <w:tblLook w:val="04A0" w:firstRow="1" w:lastRow="0" w:firstColumn="1" w:lastColumn="0" w:noHBand="0" w:noVBand="1"/>
      </w:tblPr>
      <w:tblGrid>
        <w:gridCol w:w="2747"/>
        <w:gridCol w:w="2747"/>
        <w:gridCol w:w="2747"/>
        <w:gridCol w:w="2747"/>
      </w:tblGrid>
      <w:tr w:rsidR="008366E8" w:rsidRPr="008366E8" w:rsidTr="003A2364">
        <w:tc>
          <w:tcPr>
            <w:tcW w:w="2747" w:type="dxa"/>
          </w:tcPr>
          <w:p w:rsidR="003A2364" w:rsidRPr="008366E8" w:rsidRDefault="003A2364" w:rsidP="00F919CC">
            <w:pPr>
              <w:jc w:val="center"/>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Ім’я файла</w:t>
            </w:r>
          </w:p>
        </w:tc>
        <w:tc>
          <w:tcPr>
            <w:tcW w:w="2747" w:type="dxa"/>
          </w:tcPr>
          <w:p w:rsidR="003A2364" w:rsidRPr="008366E8" w:rsidRDefault="00F919CC" w:rsidP="00F919CC">
            <w:pPr>
              <w:jc w:val="center"/>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 xml:space="preserve">Розмiр </w:t>
            </w:r>
            <w:r w:rsidR="003A2364" w:rsidRPr="008366E8">
              <w:rPr>
                <w:rFonts w:ascii="Times New Roman" w:hAnsi="Times New Roman" w:cs="Times New Roman"/>
                <w:noProof/>
                <w:color w:val="002060"/>
                <w:sz w:val="24"/>
                <w:szCs w:val="24"/>
              </w:rPr>
              <w:t>файла</w:t>
            </w:r>
          </w:p>
        </w:tc>
        <w:tc>
          <w:tcPr>
            <w:tcW w:w="2747" w:type="dxa"/>
          </w:tcPr>
          <w:p w:rsidR="003A2364" w:rsidRPr="008366E8" w:rsidRDefault="00F919CC" w:rsidP="00F919CC">
            <w:pPr>
              <w:jc w:val="center"/>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Розмiр в архiвi</w:t>
            </w:r>
          </w:p>
        </w:tc>
        <w:tc>
          <w:tcPr>
            <w:tcW w:w="2747" w:type="dxa"/>
          </w:tcPr>
          <w:p w:rsidR="003A2364" w:rsidRPr="008366E8" w:rsidRDefault="00F919CC" w:rsidP="00F919CC">
            <w:pPr>
              <w:jc w:val="center"/>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Тип файла</w:t>
            </w:r>
          </w:p>
        </w:tc>
      </w:tr>
      <w:tr w:rsidR="008366E8" w:rsidRPr="008366E8" w:rsidTr="003A2364">
        <w:tc>
          <w:tcPr>
            <w:tcW w:w="2747" w:type="dxa"/>
          </w:tcPr>
          <w:p w:rsidR="003A2364" w:rsidRPr="008366E8" w:rsidRDefault="003A2364" w:rsidP="004059F1">
            <w:pPr>
              <w:jc w:val="both"/>
              <w:rPr>
                <w:rFonts w:ascii="Times New Roman" w:hAnsi="Times New Roman" w:cs="Times New Roman"/>
                <w:noProof/>
                <w:color w:val="002060"/>
                <w:sz w:val="24"/>
                <w:szCs w:val="24"/>
              </w:rPr>
            </w:pPr>
          </w:p>
        </w:tc>
        <w:tc>
          <w:tcPr>
            <w:tcW w:w="2747" w:type="dxa"/>
          </w:tcPr>
          <w:p w:rsidR="003A2364" w:rsidRPr="008366E8" w:rsidRDefault="003A2364" w:rsidP="004059F1">
            <w:pPr>
              <w:jc w:val="both"/>
              <w:rPr>
                <w:rFonts w:ascii="Times New Roman" w:hAnsi="Times New Roman" w:cs="Times New Roman"/>
                <w:noProof/>
                <w:color w:val="002060"/>
                <w:sz w:val="24"/>
                <w:szCs w:val="24"/>
              </w:rPr>
            </w:pPr>
          </w:p>
        </w:tc>
        <w:tc>
          <w:tcPr>
            <w:tcW w:w="2747" w:type="dxa"/>
          </w:tcPr>
          <w:p w:rsidR="003A2364" w:rsidRPr="008366E8" w:rsidRDefault="003A2364" w:rsidP="004059F1">
            <w:pPr>
              <w:jc w:val="both"/>
              <w:rPr>
                <w:rFonts w:ascii="Times New Roman" w:hAnsi="Times New Roman" w:cs="Times New Roman"/>
                <w:noProof/>
                <w:color w:val="002060"/>
                <w:sz w:val="24"/>
                <w:szCs w:val="24"/>
              </w:rPr>
            </w:pPr>
          </w:p>
        </w:tc>
        <w:tc>
          <w:tcPr>
            <w:tcW w:w="2747" w:type="dxa"/>
          </w:tcPr>
          <w:p w:rsidR="003A2364" w:rsidRPr="008366E8" w:rsidRDefault="003A2364" w:rsidP="004059F1">
            <w:pPr>
              <w:jc w:val="both"/>
              <w:rPr>
                <w:rFonts w:ascii="Times New Roman" w:hAnsi="Times New Roman" w:cs="Times New Roman"/>
                <w:noProof/>
                <w:color w:val="002060"/>
                <w:sz w:val="24"/>
                <w:szCs w:val="24"/>
              </w:rPr>
            </w:pPr>
          </w:p>
        </w:tc>
      </w:tr>
      <w:tr w:rsidR="008366E8" w:rsidRPr="008366E8" w:rsidTr="003A2364">
        <w:tc>
          <w:tcPr>
            <w:tcW w:w="2747" w:type="dxa"/>
          </w:tcPr>
          <w:p w:rsidR="003A2364" w:rsidRPr="008366E8" w:rsidRDefault="003A2364" w:rsidP="004059F1">
            <w:pPr>
              <w:jc w:val="both"/>
              <w:rPr>
                <w:rFonts w:ascii="Times New Roman" w:hAnsi="Times New Roman" w:cs="Times New Roman"/>
                <w:noProof/>
                <w:color w:val="002060"/>
                <w:sz w:val="24"/>
                <w:szCs w:val="24"/>
              </w:rPr>
            </w:pPr>
          </w:p>
        </w:tc>
        <w:tc>
          <w:tcPr>
            <w:tcW w:w="2747" w:type="dxa"/>
          </w:tcPr>
          <w:p w:rsidR="003A2364" w:rsidRPr="008366E8" w:rsidRDefault="003A2364" w:rsidP="004059F1">
            <w:pPr>
              <w:jc w:val="both"/>
              <w:rPr>
                <w:rFonts w:ascii="Times New Roman" w:hAnsi="Times New Roman" w:cs="Times New Roman"/>
                <w:noProof/>
                <w:color w:val="002060"/>
                <w:sz w:val="24"/>
                <w:szCs w:val="24"/>
              </w:rPr>
            </w:pPr>
          </w:p>
        </w:tc>
        <w:tc>
          <w:tcPr>
            <w:tcW w:w="2747" w:type="dxa"/>
          </w:tcPr>
          <w:p w:rsidR="003A2364" w:rsidRPr="008366E8" w:rsidRDefault="003A2364" w:rsidP="004059F1">
            <w:pPr>
              <w:jc w:val="both"/>
              <w:rPr>
                <w:rFonts w:ascii="Times New Roman" w:hAnsi="Times New Roman" w:cs="Times New Roman"/>
                <w:noProof/>
                <w:color w:val="002060"/>
                <w:sz w:val="24"/>
                <w:szCs w:val="24"/>
              </w:rPr>
            </w:pPr>
          </w:p>
        </w:tc>
        <w:tc>
          <w:tcPr>
            <w:tcW w:w="2747" w:type="dxa"/>
          </w:tcPr>
          <w:p w:rsidR="003A2364" w:rsidRPr="008366E8" w:rsidRDefault="003A2364" w:rsidP="004059F1">
            <w:pPr>
              <w:jc w:val="both"/>
              <w:rPr>
                <w:rFonts w:ascii="Times New Roman" w:hAnsi="Times New Roman" w:cs="Times New Roman"/>
                <w:noProof/>
                <w:color w:val="002060"/>
                <w:sz w:val="24"/>
                <w:szCs w:val="24"/>
              </w:rPr>
            </w:pPr>
          </w:p>
        </w:tc>
      </w:tr>
      <w:tr w:rsidR="008366E8" w:rsidRPr="008366E8" w:rsidTr="003A2364">
        <w:tc>
          <w:tcPr>
            <w:tcW w:w="2747" w:type="dxa"/>
          </w:tcPr>
          <w:p w:rsidR="003A2364" w:rsidRPr="008366E8" w:rsidRDefault="003A2364" w:rsidP="004059F1">
            <w:pPr>
              <w:jc w:val="both"/>
              <w:rPr>
                <w:rFonts w:ascii="Times New Roman" w:hAnsi="Times New Roman" w:cs="Times New Roman"/>
                <w:noProof/>
                <w:color w:val="002060"/>
                <w:sz w:val="24"/>
                <w:szCs w:val="24"/>
              </w:rPr>
            </w:pPr>
          </w:p>
        </w:tc>
        <w:tc>
          <w:tcPr>
            <w:tcW w:w="2747" w:type="dxa"/>
          </w:tcPr>
          <w:p w:rsidR="003A2364" w:rsidRPr="008366E8" w:rsidRDefault="003A2364" w:rsidP="004059F1">
            <w:pPr>
              <w:jc w:val="both"/>
              <w:rPr>
                <w:rFonts w:ascii="Times New Roman" w:hAnsi="Times New Roman" w:cs="Times New Roman"/>
                <w:noProof/>
                <w:color w:val="002060"/>
                <w:sz w:val="24"/>
                <w:szCs w:val="24"/>
              </w:rPr>
            </w:pPr>
          </w:p>
        </w:tc>
        <w:tc>
          <w:tcPr>
            <w:tcW w:w="2747" w:type="dxa"/>
          </w:tcPr>
          <w:p w:rsidR="003A2364" w:rsidRPr="008366E8" w:rsidRDefault="003A2364" w:rsidP="004059F1">
            <w:pPr>
              <w:jc w:val="both"/>
              <w:rPr>
                <w:rFonts w:ascii="Times New Roman" w:hAnsi="Times New Roman" w:cs="Times New Roman"/>
                <w:noProof/>
                <w:color w:val="002060"/>
                <w:sz w:val="24"/>
                <w:szCs w:val="24"/>
              </w:rPr>
            </w:pPr>
          </w:p>
        </w:tc>
        <w:tc>
          <w:tcPr>
            <w:tcW w:w="2747" w:type="dxa"/>
          </w:tcPr>
          <w:p w:rsidR="003A2364" w:rsidRPr="008366E8" w:rsidRDefault="003A2364" w:rsidP="004059F1">
            <w:pPr>
              <w:jc w:val="both"/>
              <w:rPr>
                <w:rFonts w:ascii="Times New Roman" w:hAnsi="Times New Roman" w:cs="Times New Roman"/>
                <w:noProof/>
                <w:color w:val="002060"/>
                <w:sz w:val="24"/>
                <w:szCs w:val="24"/>
              </w:rPr>
            </w:pPr>
          </w:p>
        </w:tc>
      </w:tr>
    </w:tbl>
    <w:p w:rsidR="00F919CC" w:rsidRPr="008366E8" w:rsidRDefault="00F919CC" w:rsidP="00F919C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 xml:space="preserve">2. Розпакувати архiв Прізвище.RAR у вказаний каталог  </w:t>
      </w:r>
    </w:p>
    <w:p w:rsidR="00F919CC" w:rsidRPr="008366E8" w:rsidRDefault="00F919CC" w:rsidP="00F919C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3. Результати роботи показати вчителевi.</w:t>
      </w:r>
    </w:p>
    <w:p w:rsidR="00F919CC" w:rsidRPr="008366E8" w:rsidRDefault="00F919CC" w:rsidP="00F919C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4. Вилучити створенi архiвнi файли й розпакованi файли.</w:t>
      </w:r>
    </w:p>
    <w:p w:rsidR="00F919CC" w:rsidRPr="008366E8" w:rsidRDefault="00F919CC" w:rsidP="00F919CC">
      <w:pPr>
        <w:spacing w:after="0"/>
        <w:ind w:firstLine="567"/>
        <w:jc w:val="both"/>
        <w:rPr>
          <w:rFonts w:ascii="Times New Roman" w:hAnsi="Times New Roman" w:cs="Times New Roman"/>
          <w:noProof/>
          <w:color w:val="002060"/>
          <w:sz w:val="24"/>
          <w:szCs w:val="24"/>
        </w:rPr>
      </w:pPr>
    </w:p>
    <w:p w:rsidR="00F919CC" w:rsidRPr="008366E8" w:rsidRDefault="00F919CC" w:rsidP="00F919CC">
      <w:pPr>
        <w:spacing w:after="0"/>
        <w:jc w:val="both"/>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VІ. Засвоєння вивченого теоретичного матерiалу</w:t>
      </w:r>
    </w:p>
    <w:p w:rsidR="00F919CC" w:rsidRPr="008366E8" w:rsidRDefault="00F919CC" w:rsidP="00F919C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1. Для чого застосовується архiвацiя файлiв?</w:t>
      </w:r>
    </w:p>
    <w:p w:rsidR="00F919CC" w:rsidRPr="008366E8" w:rsidRDefault="00F919CC" w:rsidP="00F919C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2. Чи однаково «стискуються» в архiв рiзнi типи файлiв? Навести данi з роботи (малюнки, тексти, програмнi файли i т. д.).</w:t>
      </w:r>
    </w:p>
    <w:p w:rsidR="00F919CC" w:rsidRPr="008366E8" w:rsidRDefault="00F919CC" w:rsidP="00F919C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3. Як вiдбувається архiвацiя великих за розмiром програмних комплексiв для збереження на дискетах, якщо загальний розмiр архiву перевищує обсяг дискети?</w:t>
      </w:r>
    </w:p>
    <w:p w:rsidR="00F919CC" w:rsidRPr="008366E8" w:rsidRDefault="00F919CC" w:rsidP="00F919CC">
      <w:pPr>
        <w:spacing w:after="0"/>
        <w:jc w:val="both"/>
        <w:rPr>
          <w:rFonts w:ascii="Times New Roman" w:hAnsi="Times New Roman" w:cs="Times New Roman"/>
          <w:noProof/>
          <w:color w:val="002060"/>
          <w:sz w:val="24"/>
          <w:szCs w:val="24"/>
        </w:rPr>
      </w:pPr>
    </w:p>
    <w:p w:rsidR="00F919CC" w:rsidRPr="008366E8" w:rsidRDefault="00F919CC" w:rsidP="00F919CC">
      <w:pPr>
        <w:spacing w:after="0"/>
        <w:jc w:val="both"/>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VIІ. Домашнє завдання</w:t>
      </w:r>
    </w:p>
    <w:p w:rsidR="003A2364" w:rsidRPr="008366E8" w:rsidRDefault="00F919CC" w:rsidP="00F919C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Опрацювати конспект. Принести CD диск. Пiдготувати виступ на тему «Пристрої збереження iнформацiї».</w:t>
      </w:r>
    </w:p>
    <w:p w:rsidR="00903C5B" w:rsidRPr="008366E8" w:rsidRDefault="00903C5B" w:rsidP="00903C5B">
      <w:pPr>
        <w:spacing w:after="0"/>
        <w:ind w:firstLine="567"/>
        <w:jc w:val="both"/>
        <w:rPr>
          <w:rFonts w:ascii="Times New Roman" w:hAnsi="Times New Roman" w:cs="Times New Roman"/>
          <w:color w:val="002060"/>
          <w:sz w:val="24"/>
          <w:szCs w:val="24"/>
        </w:rPr>
      </w:pPr>
      <w:r w:rsidRPr="008366E8">
        <w:rPr>
          <w:rFonts w:ascii="Times New Roman" w:hAnsi="Times New Roman" w:cs="Times New Roman"/>
          <w:color w:val="002060"/>
          <w:sz w:val="24"/>
          <w:szCs w:val="24"/>
        </w:rPr>
        <w:t>Опрацювати відповідний розділ підручника</w:t>
      </w:r>
    </w:p>
    <w:p w:rsidR="00F919CC" w:rsidRPr="008366E8" w:rsidRDefault="00F919CC" w:rsidP="00F919CC">
      <w:pPr>
        <w:spacing w:after="0"/>
        <w:ind w:firstLine="567"/>
        <w:jc w:val="both"/>
        <w:rPr>
          <w:rFonts w:ascii="Times New Roman" w:hAnsi="Times New Roman" w:cs="Times New Roman"/>
          <w:noProof/>
          <w:color w:val="002060"/>
          <w:sz w:val="24"/>
          <w:szCs w:val="24"/>
        </w:rPr>
      </w:pPr>
    </w:p>
    <w:p w:rsidR="00F919CC" w:rsidRPr="008366E8" w:rsidRDefault="00F919CC" w:rsidP="00F919CC">
      <w:pPr>
        <w:spacing w:after="0"/>
        <w:jc w:val="both"/>
        <w:rPr>
          <w:rFonts w:ascii="Times New Roman" w:hAnsi="Times New Roman" w:cs="Times New Roman"/>
          <w:b/>
          <w:noProof/>
          <w:color w:val="002060"/>
          <w:sz w:val="24"/>
          <w:szCs w:val="24"/>
        </w:rPr>
      </w:pPr>
      <w:r w:rsidRPr="008366E8">
        <w:rPr>
          <w:rFonts w:ascii="Times New Roman" w:hAnsi="Times New Roman" w:cs="Times New Roman"/>
          <w:b/>
          <w:noProof/>
          <w:color w:val="002060"/>
          <w:sz w:val="24"/>
          <w:szCs w:val="24"/>
        </w:rPr>
        <w:t>VII. Пiдбиття пiдсумкiв уроку</w:t>
      </w:r>
    </w:p>
    <w:p w:rsidR="00F919CC" w:rsidRPr="008366E8" w:rsidRDefault="00F919CC" w:rsidP="00F919CC">
      <w:pPr>
        <w:spacing w:after="0"/>
        <w:ind w:firstLine="567"/>
        <w:jc w:val="both"/>
        <w:rPr>
          <w:rFonts w:ascii="Times New Roman" w:hAnsi="Times New Roman" w:cs="Times New Roman"/>
          <w:noProof/>
          <w:color w:val="002060"/>
          <w:sz w:val="24"/>
          <w:szCs w:val="24"/>
        </w:rPr>
      </w:pPr>
      <w:r w:rsidRPr="008366E8">
        <w:rPr>
          <w:rFonts w:ascii="Times New Roman" w:hAnsi="Times New Roman" w:cs="Times New Roman"/>
          <w:noProof/>
          <w:color w:val="002060"/>
          <w:sz w:val="24"/>
          <w:szCs w:val="24"/>
        </w:rPr>
        <w:t>Оцiнювання роботи учнiв. Оголошення оцiнок.</w:t>
      </w:r>
      <w:bookmarkStart w:id="0" w:name="_GoBack"/>
      <w:bookmarkEnd w:id="0"/>
    </w:p>
    <w:sectPr w:rsidR="00F919CC" w:rsidRPr="008366E8" w:rsidSect="003E30A8">
      <w:pgSz w:w="11906" w:h="16838"/>
      <w:pgMar w:top="567"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7C50A6"/>
    <w:multiLevelType w:val="hybridMultilevel"/>
    <w:tmpl w:val="82A0DB60"/>
    <w:lvl w:ilvl="0" w:tplc="0419000D">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719137D"/>
    <w:multiLevelType w:val="hybridMultilevel"/>
    <w:tmpl w:val="D46E26D4"/>
    <w:lvl w:ilvl="0" w:tplc="17B84DB6">
      <w:start w:val="1"/>
      <w:numFmt w:val="bullet"/>
      <w:lvlText w:val=""/>
      <w:lvlJc w:val="left"/>
      <w:pPr>
        <w:ind w:left="927" w:hanging="360"/>
      </w:pPr>
      <w:rPr>
        <w:rFonts w:ascii="Wingdings" w:eastAsiaTheme="minorHAnsi" w:hAnsi="Wingdings"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58AD4070"/>
    <w:multiLevelType w:val="hybridMultilevel"/>
    <w:tmpl w:val="712AE6FE"/>
    <w:lvl w:ilvl="0" w:tplc="17B84DB6">
      <w:start w:val="1"/>
      <w:numFmt w:val="bullet"/>
      <w:lvlText w:val=""/>
      <w:lvlJc w:val="left"/>
      <w:pPr>
        <w:ind w:left="1494" w:hanging="360"/>
      </w:pPr>
      <w:rPr>
        <w:rFonts w:ascii="Wingdings" w:eastAsiaTheme="minorHAnsi" w:hAnsi="Wingdings"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3E30A8"/>
    <w:rsid w:val="0010332F"/>
    <w:rsid w:val="003A2364"/>
    <w:rsid w:val="003B572D"/>
    <w:rsid w:val="003E30A8"/>
    <w:rsid w:val="004059F1"/>
    <w:rsid w:val="00416B88"/>
    <w:rsid w:val="00626005"/>
    <w:rsid w:val="006418EC"/>
    <w:rsid w:val="006F7640"/>
    <w:rsid w:val="008366E8"/>
    <w:rsid w:val="008C02C3"/>
    <w:rsid w:val="00903C5B"/>
    <w:rsid w:val="009B362B"/>
    <w:rsid w:val="009D6491"/>
    <w:rsid w:val="00BB2673"/>
    <w:rsid w:val="00CA2D5D"/>
    <w:rsid w:val="00D96012"/>
    <w:rsid w:val="00DC7887"/>
    <w:rsid w:val="00F919CC"/>
    <w:rsid w:val="00FD4D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32F"/>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362B"/>
    <w:pPr>
      <w:ind w:left="720"/>
      <w:contextualSpacing/>
    </w:pPr>
  </w:style>
  <w:style w:type="table" w:styleId="a4">
    <w:name w:val="Table Grid"/>
    <w:basedOn w:val="a1"/>
    <w:uiPriority w:val="59"/>
    <w:rsid w:val="004059F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43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4750</Words>
  <Characters>2708</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Вика</cp:lastModifiedBy>
  <cp:revision>3</cp:revision>
  <dcterms:created xsi:type="dcterms:W3CDTF">2011-11-09T18:00:00Z</dcterms:created>
  <dcterms:modified xsi:type="dcterms:W3CDTF">2014-12-17T05:19:00Z</dcterms:modified>
</cp:coreProperties>
</file>