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4D0" w:rsidRPr="00995636" w:rsidRDefault="00C814D0" w:rsidP="00C814D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Урок № 4</w:t>
      </w:r>
    </w:p>
    <w:p w:rsidR="00C814D0" w:rsidRPr="00995636" w:rsidRDefault="00C814D0" w:rsidP="00C814D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пісні ЗИМОВОГО ЦИКЛУ: «Ой ХТО, ХТО МИКОЛАЯ</w:t>
      </w:r>
    </w:p>
    <w:p w:rsidR="00C814D0" w:rsidRPr="00995636" w:rsidRDefault="00C814D0" w:rsidP="00C814D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ЛЮБИТЬ», «ЗАСІВНА», «НОВА РАДІСТЬ СТАЛА», «ДОБРИЙ ВЕЧІР ТОБІ, ПАНЕ ГОСПОДАРЮ!»,</w:t>
      </w:r>
    </w:p>
    <w:p w:rsidR="00C814D0" w:rsidRPr="00995636" w:rsidRDefault="00C814D0" w:rsidP="00C814D0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«ЩЕДРИК, ЩЕДРИК, ЩЕДРІВОЧКА»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Мета:</w:t>
      </w:r>
      <w:r w:rsidRPr="00995636">
        <w:rPr>
          <w:rFonts w:asciiTheme="majorHAnsi" w:hAnsiTheme="majorHAnsi"/>
          <w:sz w:val="24"/>
          <w:szCs w:val="24"/>
        </w:rPr>
        <w:tab/>
        <w:t xml:space="preserve">ознайомити школярів з піснями зимового циклу та </w:t>
      </w:r>
      <w:proofErr w:type="spellStart"/>
      <w:r w:rsidRPr="00995636">
        <w:rPr>
          <w:rFonts w:asciiTheme="majorHAnsi" w:hAnsiTheme="majorHAnsi"/>
          <w:sz w:val="24"/>
          <w:szCs w:val="24"/>
        </w:rPr>
        <w:t>обря</w:t>
      </w:r>
      <w:proofErr w:type="spellEnd"/>
      <w:r w:rsidRPr="00995636">
        <w:rPr>
          <w:rFonts w:asciiTheme="majorHAnsi" w:hAnsiTheme="majorHAnsi"/>
          <w:sz w:val="24"/>
          <w:szCs w:val="24"/>
        </w:rPr>
        <w:softHyphen/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дами цього періоду як свідченням культури нашого наро</w:t>
      </w:r>
      <w:r w:rsidRPr="00995636">
        <w:rPr>
          <w:rFonts w:asciiTheme="majorHAnsi" w:hAnsiTheme="majorHAnsi"/>
          <w:sz w:val="24"/>
          <w:szCs w:val="24"/>
        </w:rPr>
        <w:softHyphen/>
        <w:t>ду; виробляти вміння виділяти і пояснювати художні засо</w:t>
      </w:r>
      <w:r w:rsidRPr="00995636">
        <w:rPr>
          <w:rFonts w:asciiTheme="majorHAnsi" w:hAnsiTheme="majorHAnsi"/>
          <w:sz w:val="24"/>
          <w:szCs w:val="24"/>
        </w:rPr>
        <w:softHyphen/>
        <w:t>би, використані в українських народних піснях; розвивати культуру зв’язного мовлення, увагу, спостережливість; формувати прагнення відроджувати й вивчати оригінальну творчість народу; виховувати почуття пошани до народної творчості, викликати інтерес до її вивчання; прищеплю</w:t>
      </w:r>
      <w:r w:rsidRPr="00995636">
        <w:rPr>
          <w:rFonts w:asciiTheme="majorHAnsi" w:hAnsiTheme="majorHAnsi"/>
          <w:sz w:val="24"/>
          <w:szCs w:val="24"/>
        </w:rPr>
        <w:softHyphen/>
        <w:t>вати повагу до прадавніх вірувань наших предків, гордість за свій талановитий народ.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Тип уроку: комбінований.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Обладнання: твори пісень зимового циклу, малюнки учнів до теми «Зимо</w:t>
      </w:r>
      <w:r w:rsidRPr="00995636">
        <w:rPr>
          <w:rFonts w:asciiTheme="majorHAnsi" w:hAnsiTheme="majorHAnsi"/>
          <w:sz w:val="24"/>
          <w:szCs w:val="24"/>
        </w:rPr>
        <w:softHyphen/>
        <w:t>ві свята», дидактичний матеріал (тестові завдання, картки).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Fonts w:asciiTheme="majorHAnsi" w:hAnsiTheme="majorHAnsi"/>
          <w:sz w:val="24"/>
          <w:szCs w:val="24"/>
        </w:rPr>
        <w:t>ХіД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УРОКУ</w:t>
      </w:r>
    </w:p>
    <w:p w:rsidR="00C814D0" w:rsidRPr="00995636" w:rsidRDefault="00C814D0" w:rsidP="00C814D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39"/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C814D0" w:rsidRPr="00995636" w:rsidRDefault="00C814D0" w:rsidP="00C814D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0"/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Бесіди за питаннями: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Народна пісня — це розвага чи щось інше? Власні думки обґрунтуйте.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свідчить про усне зберігання і варіантність пісенних творів?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пісня пов’язана з життям народу, його звичаями, віруваннями?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чому значимість обрядових пісень для нас і наших предків?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1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полюбляєте ви співати? Назвіть ті пісні, які вам подобаються або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чимось вас вражають.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2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вам відомо про зимові свята?</w:t>
      </w:r>
    </w:p>
    <w:p w:rsidR="00C814D0" w:rsidRPr="00995636" w:rsidRDefault="00C814D0" w:rsidP="00C814D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8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41"/>
      <w:r w:rsidRPr="00995636">
        <w:rPr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C814D0" w:rsidRPr="00995636" w:rsidRDefault="00C814D0" w:rsidP="00C814D0">
      <w:pPr>
        <w:pStyle w:val="10"/>
        <w:numPr>
          <w:ilvl w:val="0"/>
          <w:numId w:val="3"/>
        </w:numPr>
        <w:shd w:val="clear" w:color="auto" w:fill="auto"/>
        <w:tabs>
          <w:tab w:val="left" w:pos="2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Виконання напам’ять школярами народних пісень літнього періоду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(на вибір).</w:t>
      </w:r>
    </w:p>
    <w:p w:rsidR="00C814D0" w:rsidRPr="00995636" w:rsidRDefault="00C814D0" w:rsidP="00C814D0">
      <w:pPr>
        <w:pStyle w:val="10"/>
        <w:numPr>
          <w:ilvl w:val="0"/>
          <w:numId w:val="3"/>
        </w:numPr>
        <w:shd w:val="clear" w:color="auto" w:fill="auto"/>
        <w:tabs>
          <w:tab w:val="left" w:pos="2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Міні-конкурс малюнків до теми «Зимові свята». Визначення переможців.</w:t>
      </w:r>
    </w:p>
    <w:p w:rsidR="00C814D0" w:rsidRPr="00995636" w:rsidRDefault="00C814D0" w:rsidP="00C814D0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7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42"/>
      <w:r w:rsidRPr="00995636">
        <w:rPr>
          <w:rFonts w:asciiTheme="majorHAnsi" w:hAnsiTheme="majorHAnsi"/>
          <w:sz w:val="24"/>
          <w:szCs w:val="24"/>
        </w:rPr>
        <w:t>Оголошення теми та мети уроку. Мотивація навчальної діяльності V.</w:t>
      </w:r>
      <w:r w:rsidRPr="00995636">
        <w:rPr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C814D0" w:rsidRPr="00995636" w:rsidRDefault="00C814D0" w:rsidP="00C814D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Українська народна пісня — найкраща і найніжніша поезія у всьому світі.</w:t>
      </w:r>
    </w:p>
    <w:p w:rsidR="00C814D0" w:rsidRPr="00995636" w:rsidRDefault="00C814D0" w:rsidP="00C814D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Датський поет і філолог Тор </w:t>
      </w:r>
      <w:proofErr w:type="spellStart"/>
      <w:r w:rsidRPr="00995636">
        <w:rPr>
          <w:rFonts w:asciiTheme="majorHAnsi" w:hAnsiTheme="majorHAnsi"/>
          <w:sz w:val="24"/>
          <w:szCs w:val="24"/>
        </w:rPr>
        <w:t>Ланге</w:t>
      </w:r>
      <w:proofErr w:type="spellEnd"/>
    </w:p>
    <w:p w:rsidR="00C814D0" w:rsidRPr="00995636" w:rsidRDefault="00C814D0" w:rsidP="00C814D0">
      <w:pPr>
        <w:pStyle w:val="10"/>
        <w:numPr>
          <w:ilvl w:val="0"/>
          <w:numId w:val="4"/>
        </w:numPr>
        <w:shd w:val="clear" w:color="auto" w:fill="auto"/>
        <w:tabs>
          <w:tab w:val="left" w:pos="23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4" w:name="bookmark43"/>
      <w:r w:rsidRPr="00995636">
        <w:rPr>
          <w:rFonts w:asciiTheme="majorHAnsi" w:hAnsiTheme="majorHAnsi"/>
          <w:sz w:val="24"/>
          <w:szCs w:val="24"/>
        </w:rPr>
        <w:t>Зимовий цикл календарної обрядовості (матеріал для вчителя)</w:t>
      </w:r>
      <w:bookmarkEnd w:id="4"/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Обряди зимового циклу пов’язані не тільки з періодом очікування весни як часу сівби, а й з давніми міфами про народження Всесвіту. Цен</w:t>
      </w:r>
      <w:r w:rsidRPr="00995636">
        <w:rPr>
          <w:rFonts w:asciiTheme="majorHAnsi" w:hAnsiTheme="majorHAnsi"/>
          <w:sz w:val="24"/>
          <w:szCs w:val="24"/>
        </w:rPr>
        <w:softHyphen/>
        <w:t>тральним святом цього циклу є Народження Всесвіту (дванадцять свя</w:t>
      </w:r>
      <w:r w:rsidRPr="00995636">
        <w:rPr>
          <w:rFonts w:asciiTheme="majorHAnsi" w:hAnsiTheme="majorHAnsi"/>
          <w:sz w:val="24"/>
          <w:szCs w:val="24"/>
        </w:rPr>
        <w:softHyphen/>
        <w:t>щенних ночей народження Всесвіту, поки сонце проходить сузір’я Стріль</w:t>
      </w:r>
      <w:r w:rsidRPr="00995636">
        <w:rPr>
          <w:rFonts w:asciiTheme="majorHAnsi" w:hAnsiTheme="majorHAnsi"/>
          <w:sz w:val="24"/>
          <w:szCs w:val="24"/>
        </w:rPr>
        <w:softHyphen/>
        <w:t>ця), яке в давніх слов’ян було святом Сварога (Зодіаку) і пов’язувалося із трьома світилами астрального культу — Сонцем, Місяцем, Зорею.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Поява на небі Зорі, якій у міфах надається роль вістунки, є знаком, що Сонце вступило в сузір’я Перуна (Стрільця). Вважалось, що в цей час (за старим стилем — 25 грудня; за новим — 6 січня) у Лади народжується немовля Коляда — божество зимового сонцестояння. Коли Сонце про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ходило центральні зірки сузір’я,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праслов’яни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урочисто святкували інше свято — народження Місяця (Молодика) — Щедрий вечір (за старим стилем 1 січня; за новим — 14 січня), а коли воно залишало сузір’я — народження богині води Дани (за старим стилем — 6 січня; за новим — 19 січня). Цей міф, що відноситься до архаїчних, був також пов’язаний із культом дерев, що виявлявся в шануванні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Прадерева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світу. Симво</w:t>
      </w:r>
      <w:r w:rsidRPr="00995636">
        <w:rPr>
          <w:rFonts w:asciiTheme="majorHAnsi" w:hAnsiTheme="majorHAnsi"/>
          <w:sz w:val="24"/>
          <w:szCs w:val="24"/>
        </w:rPr>
        <w:softHyphen/>
        <w:t>лом цього дерева стали явір, дуб, подекуди верба, яблуня, золотокоса сосна, а згодом, під впливом північних народів, — ялинка. Ще дерево вгорі прикрашали зорями небозводу, а знизу — дарами природи, і воно означало єдність землі з небом. З переорієнтацією прадавніх племен на землеробство свято набуло нових елементів. До нього приєдналось ушанування сузір’я Оріона, яке в народі носить назву Золотого Плуга. У різдвяну ніч це сузір’я торкається землі. Древня міфологія це пояснює тим, що Сварог (чарівний коваль) дарує людям плуг, який падає на зем</w:t>
      </w:r>
      <w:r w:rsidRPr="00995636">
        <w:rPr>
          <w:rFonts w:asciiTheme="majorHAnsi" w:hAnsiTheme="majorHAnsi"/>
          <w:sz w:val="24"/>
          <w:szCs w:val="24"/>
        </w:rPr>
        <w:softHyphen/>
        <w:t>лю, символізуючи шлюб неба із землею. Із вшануванням плуга культи</w:t>
      </w:r>
      <w:r w:rsidRPr="00995636">
        <w:rPr>
          <w:rFonts w:asciiTheme="majorHAnsi" w:hAnsiTheme="majorHAnsi"/>
          <w:sz w:val="24"/>
          <w:szCs w:val="24"/>
        </w:rPr>
        <w:softHyphen/>
        <w:t>вуються поклоніння плодам поля: божество Коляда отримує іншу на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зву — </w:t>
      </w:r>
      <w:proofErr w:type="spellStart"/>
      <w:r w:rsidRPr="00995636">
        <w:rPr>
          <w:rFonts w:asciiTheme="majorHAnsi" w:hAnsiTheme="majorHAnsi"/>
          <w:sz w:val="24"/>
          <w:szCs w:val="24"/>
        </w:rPr>
        <w:t>Дідух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Pr="00995636">
        <w:rPr>
          <w:rFonts w:asciiTheme="majorHAnsi" w:hAnsiTheme="majorHAnsi"/>
          <w:sz w:val="24"/>
          <w:szCs w:val="24"/>
        </w:rPr>
        <w:t>прадух</w:t>
      </w:r>
      <w:proofErr w:type="spellEnd"/>
      <w:r w:rsidRPr="00995636">
        <w:rPr>
          <w:rFonts w:asciiTheme="majorHAnsi" w:hAnsiTheme="majorHAnsi"/>
          <w:sz w:val="24"/>
          <w:szCs w:val="24"/>
        </w:rPr>
        <w:t>, предок), його символом стає сніп пшениці. Всім божествам приносяться ритуальні жертви — 14 страв: кутя — на честь Сварога, 13 інших — на честь зодіакальних сузір’їв — божеств (згодом це число зменшилось до 12).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Святкування Різдва у найдавніші часи виливались у послідовні ре</w:t>
      </w:r>
      <w:r w:rsidRPr="00995636">
        <w:rPr>
          <w:rFonts w:asciiTheme="majorHAnsi" w:hAnsiTheme="majorHAnsi"/>
          <w:sz w:val="24"/>
          <w:szCs w:val="24"/>
        </w:rPr>
        <w:softHyphen/>
        <w:t>лігійні містерії, що здійснювались процесіями жерців, перевдягненими у спеціальні маски, які були уособленням божеств та духів. Ціллю цих святкових дійств було поклоніння культовим об’єктам, відлякування ворожих людині сил або їх задобрювання. Так із культом вогню та по</w:t>
      </w:r>
      <w:r w:rsidRPr="00995636">
        <w:rPr>
          <w:rFonts w:asciiTheme="majorHAnsi" w:hAnsiTheme="majorHAnsi"/>
          <w:sz w:val="24"/>
          <w:szCs w:val="24"/>
        </w:rPr>
        <w:softHyphen/>
        <w:t>клонінням Перуну пов’язані ритуали біля домашньої печі — вшануван</w:t>
      </w:r>
      <w:r w:rsidRPr="00995636">
        <w:rPr>
          <w:rFonts w:asciiTheme="majorHAnsi" w:hAnsiTheme="majorHAnsi"/>
          <w:sz w:val="24"/>
          <w:szCs w:val="24"/>
        </w:rPr>
        <w:softHyphen/>
        <w:t>ня домашнього вогнища.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Серед найдавніших різдвяних обрядів, що збереглися до наших днів, є «водіння кози», що відбувається у Щедрий вечір на честь народження Молодика. Це народне </w:t>
      </w:r>
      <w:proofErr w:type="spellStart"/>
      <w:r w:rsidRPr="00995636">
        <w:rPr>
          <w:rFonts w:asciiTheme="majorHAnsi" w:hAnsiTheme="majorHAnsi"/>
          <w:sz w:val="24"/>
          <w:szCs w:val="24"/>
        </w:rPr>
        <w:t>драматизоване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дійство в минулому виконувало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ся процесією жерців, які водили «священну» тварину, що символізувала зодіакальне божество або вважалась прадавнім тотемом народу. Цією твариною, як правило, була коза, що уособлювала місяць і вважалась предком </w:t>
      </w:r>
      <w:proofErr w:type="spellStart"/>
      <w:r w:rsidRPr="00995636">
        <w:rPr>
          <w:rFonts w:asciiTheme="majorHAnsi" w:hAnsiTheme="majorHAnsi"/>
          <w:sz w:val="24"/>
          <w:szCs w:val="24"/>
        </w:rPr>
        <w:t>дослов’янських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племен. Тому вона часто в ході ритуальних дійств приносилася в жертву.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Упродовж століть ритуал водіння кози видозмінився і дійшов до нас у зовсім іншому вигляді, що швидше можна назвати імітацією давнього обряду. Тепер містерія здійснюється гуртом парубків, які ходять по хатах із символічною зорею-провісницею (її роблять на зразок вавилонської — восьмикутною). Роль кози, як правило, виконує малий хлопець, зодягну</w:t>
      </w:r>
      <w:r w:rsidRPr="00995636">
        <w:rPr>
          <w:rFonts w:asciiTheme="majorHAnsi" w:hAnsiTheme="majorHAnsi"/>
          <w:sz w:val="24"/>
          <w:szCs w:val="24"/>
        </w:rPr>
        <w:softHyphen/>
        <w:t>тий у вивернутий кожух з прилаштованими рогами. Містерія починаєть</w:t>
      </w:r>
      <w:r w:rsidRPr="00995636">
        <w:rPr>
          <w:rFonts w:asciiTheme="majorHAnsi" w:hAnsiTheme="majorHAnsi"/>
          <w:sz w:val="24"/>
          <w:szCs w:val="24"/>
        </w:rPr>
        <w:softHyphen/>
        <w:t xml:space="preserve">ся і супроводжується замовляннями, звертаннями до тотемного </w:t>
      </w:r>
      <w:proofErr w:type="spellStart"/>
      <w:r w:rsidRPr="00995636">
        <w:rPr>
          <w:rFonts w:asciiTheme="majorHAnsi" w:hAnsiTheme="majorHAnsi"/>
          <w:sz w:val="24"/>
          <w:szCs w:val="24"/>
        </w:rPr>
        <w:t>предка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: «Ого-го, коза, ого-го сіра» або: «Кізонько-лебедонько, стань на порозі на одній нозі, — ввійдеш до хати, будемо скакати ... </w:t>
      </w:r>
      <w:proofErr w:type="spellStart"/>
      <w:r w:rsidRPr="00995636">
        <w:rPr>
          <w:rFonts w:asciiTheme="majorHAnsi" w:hAnsiTheme="majorHAnsi"/>
          <w:sz w:val="24"/>
          <w:szCs w:val="24"/>
        </w:rPr>
        <w:t>Гоцки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995636">
        <w:rPr>
          <w:rFonts w:asciiTheme="majorHAnsi" w:hAnsiTheme="majorHAnsi"/>
          <w:sz w:val="24"/>
          <w:szCs w:val="24"/>
        </w:rPr>
        <w:t>гоцки</w:t>
      </w:r>
      <w:proofErr w:type="spellEnd"/>
      <w:r w:rsidRPr="00995636">
        <w:rPr>
          <w:rFonts w:asciiTheme="majorHAnsi" w:hAnsiTheme="majorHAnsi"/>
          <w:sz w:val="24"/>
          <w:szCs w:val="24"/>
        </w:rPr>
        <w:t>!» У цих обрядах коза (козел) є символом добробуту та родючості.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Невід’ємним елементом святкового дійства є символічно-жертовне вбивство кози: «Вдарив дід козу по сірому боку. Тут коза впала, нежива стала»; а також її «оживлення», що символічно означало народження но</w:t>
      </w:r>
      <w:r w:rsidRPr="00995636">
        <w:rPr>
          <w:rFonts w:asciiTheme="majorHAnsi" w:hAnsiTheme="majorHAnsi"/>
          <w:sz w:val="24"/>
          <w:szCs w:val="24"/>
        </w:rPr>
        <w:softHyphen/>
        <w:t>вого місяця, нового Всесвіту, початок нового календарного оберту.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Як зазначають дослідники, колядники в Україні завжди сприймались як гості з </w:t>
      </w:r>
      <w:proofErr w:type="spellStart"/>
      <w:r w:rsidRPr="00995636">
        <w:rPr>
          <w:rFonts w:asciiTheme="majorHAnsi" w:hAnsiTheme="majorHAnsi"/>
          <w:sz w:val="24"/>
          <w:szCs w:val="24"/>
        </w:rPr>
        <w:t>потойбіччя</w:t>
      </w:r>
      <w:proofErr w:type="spellEnd"/>
      <w:r w:rsidRPr="00995636">
        <w:rPr>
          <w:rFonts w:asciiTheme="majorHAnsi" w:hAnsiTheme="majorHAnsi"/>
          <w:sz w:val="24"/>
          <w:szCs w:val="24"/>
        </w:rPr>
        <w:t>, які дарують благополуччя тим, хто їх приймає, звідси — мотив переправи через річку, маски як ознака жителів іншого світу: «колядники-пришельці з іншого світу, світу померлих. Колядни</w:t>
      </w:r>
      <w:r w:rsidRPr="00995636">
        <w:rPr>
          <w:rFonts w:asciiTheme="majorHAnsi" w:hAnsiTheme="majorHAnsi"/>
          <w:sz w:val="24"/>
          <w:szCs w:val="24"/>
        </w:rPr>
        <w:softHyphen/>
        <w:t>ки і переряджені — живе втілення давно померлих предків, авторитет яких був незаперечним. Вони визначали норми родинних стосунків, навчали «вирощувати злаки, вижати хліб і т. ін.» Звідси — запрошення на вечерю покійників, обдарування колядників, вшанування тварин під час Різдва. Згодом роль жерців у святкових ритуалах почали виконувати господарі — найстарші чоловіки сім’ї чи роду. Подекуди ще й досі за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лишився народний звичай, коли хазяїн у ролі </w:t>
      </w:r>
      <w:r w:rsidRPr="00995636">
        <w:rPr>
          <w:rFonts w:asciiTheme="majorHAnsi" w:hAnsiTheme="majorHAnsi"/>
          <w:sz w:val="24"/>
          <w:szCs w:val="24"/>
        </w:rPr>
        <w:lastRenderedPageBreak/>
        <w:t xml:space="preserve">хатнього </w:t>
      </w:r>
      <w:proofErr w:type="spellStart"/>
      <w:r w:rsidRPr="00995636">
        <w:rPr>
          <w:rFonts w:asciiTheme="majorHAnsi" w:hAnsiTheme="majorHAnsi"/>
          <w:sz w:val="24"/>
          <w:szCs w:val="24"/>
        </w:rPr>
        <w:t>жерця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виходить з жертовним хлібом на подвір’я і обертається на місці проти годинни</w:t>
      </w:r>
      <w:r w:rsidRPr="00995636">
        <w:rPr>
          <w:rFonts w:asciiTheme="majorHAnsi" w:hAnsiTheme="majorHAnsi"/>
          <w:sz w:val="24"/>
          <w:szCs w:val="24"/>
        </w:rPr>
        <w:softHyphen/>
        <w:t>кової стрілки, символізуючи цим хід сонця у зодіакальному колі. Тоді господар тричі виголошує магічні замовляння, звернені до ворожих сил, закликаючи їх на вечерю (з метою задобрити їх, щоб вони у наступному році не завдали шкоди).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Іншим дійством, яке </w:t>
      </w:r>
      <w:proofErr w:type="spellStart"/>
      <w:r w:rsidRPr="00995636">
        <w:rPr>
          <w:rFonts w:asciiTheme="majorHAnsi" w:hAnsiTheme="majorHAnsi"/>
          <w:sz w:val="24"/>
          <w:szCs w:val="24"/>
        </w:rPr>
        <w:t>збереглося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меншою мірою, є обряд ходіння з плугом, який відбувся у Щедрий вечір і був магічною імітацією оранки і засівання. Тут культ Плуга (сузір’я Оріона) поєднувався з вірою, що сак</w:t>
      </w:r>
      <w:r w:rsidRPr="00995636">
        <w:rPr>
          <w:rFonts w:asciiTheme="majorHAnsi" w:hAnsiTheme="majorHAnsi"/>
          <w:sz w:val="24"/>
          <w:szCs w:val="24"/>
        </w:rPr>
        <w:softHyphen/>
        <w:t>ральні дії допомагають наближенню весни та приготуванню землі до її обробітку. На багатьох територіях елементи цього обряду залишились у формі символічного засівання. Дещо іншого значення набуває ритуал сіяння на свято Маланки чи Василя (Новий рік).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Етимологічно це свято походить від </w:t>
      </w:r>
      <w:proofErr w:type="spellStart"/>
      <w:r w:rsidRPr="00995636">
        <w:rPr>
          <w:rFonts w:asciiTheme="majorHAnsi" w:hAnsiTheme="majorHAnsi"/>
          <w:sz w:val="24"/>
          <w:szCs w:val="24"/>
        </w:rPr>
        <w:t>Уатсилія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— іншого імені бо</w:t>
      </w:r>
      <w:r w:rsidRPr="00995636">
        <w:rPr>
          <w:rFonts w:asciiTheme="majorHAnsi" w:hAnsiTheme="majorHAnsi"/>
          <w:sz w:val="24"/>
          <w:szCs w:val="24"/>
        </w:rPr>
        <w:softHyphen/>
        <w:t>жества Місяця, який має тісний зв’язок з Маланкою, що уособлює воду. У цьому випадку образ засівання зранку після щедрого вечора є імітацією дрібного дощику, що сходить на посіви і провіщає добрий урожай.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Оскільки прадавні слов’яни вірили, що все, почате з народження молодика, матиме успіх, то багато дійств стосувались не тільки початку праці на полі, а й заручин неодруженої молоді, що теж фрагментарно </w:t>
      </w:r>
      <w:proofErr w:type="spellStart"/>
      <w:r w:rsidRPr="00995636">
        <w:rPr>
          <w:rFonts w:asciiTheme="majorHAnsi" w:hAnsiTheme="majorHAnsi"/>
          <w:sz w:val="24"/>
          <w:szCs w:val="24"/>
        </w:rPr>
        <w:t>збереглось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до наших днів.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святі Маланки виявляється астральний культ (поклоніння міся</w:t>
      </w:r>
      <w:r w:rsidRPr="00995636">
        <w:rPr>
          <w:rFonts w:asciiTheme="majorHAnsi" w:hAnsiTheme="majorHAnsi"/>
          <w:sz w:val="24"/>
          <w:szCs w:val="24"/>
        </w:rPr>
        <w:softHyphen/>
        <w:t xml:space="preserve">цю), а також — культ води та хліба (магічні дії з короваєм чи хлібом біля криниць та водоймищ), культ вогню. На багатьох територіях саме у цей вечір відбувалося свято печі — вшанування домашнього вогнища, духів предків; на Слобожанщині дівчата цього вечора розкладають вогнище на річці біля ополонки, а на Гуцульщині господарі та господині палять багаття в саду, перестрибуючи його і замовляючи майбутню родючість дерев. Дівчата шукають диво-зілля — </w:t>
      </w:r>
      <w:proofErr w:type="spellStart"/>
      <w:r w:rsidRPr="00995636">
        <w:rPr>
          <w:rFonts w:asciiTheme="majorHAnsi" w:hAnsiTheme="majorHAnsi"/>
          <w:sz w:val="24"/>
          <w:szCs w:val="24"/>
        </w:rPr>
        <w:t>нечуй</w:t>
      </w:r>
      <w:proofErr w:type="spellEnd"/>
      <w:r w:rsidRPr="00995636">
        <w:rPr>
          <w:rFonts w:asciiTheme="majorHAnsi" w:hAnsiTheme="majorHAnsi"/>
          <w:sz w:val="24"/>
          <w:szCs w:val="24"/>
        </w:rPr>
        <w:t>-вітер, власник якого, за по</w:t>
      </w:r>
      <w:r w:rsidRPr="00995636">
        <w:rPr>
          <w:rFonts w:asciiTheme="majorHAnsi" w:hAnsiTheme="majorHAnsi"/>
          <w:sz w:val="24"/>
          <w:szCs w:val="24"/>
        </w:rPr>
        <w:softHyphen/>
        <w:t>вір’ями, стає «нечуваним і небаченим».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Свято Водохреща (Водосвяття) було пов’язане з культом води та по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клоніння Дані, про що свідчить його народна назва </w:t>
      </w:r>
      <w:proofErr w:type="spellStart"/>
      <w:r w:rsidRPr="00995636">
        <w:rPr>
          <w:rFonts w:asciiTheme="majorHAnsi" w:hAnsiTheme="majorHAnsi"/>
          <w:sz w:val="24"/>
          <w:szCs w:val="24"/>
        </w:rPr>
        <w:t>Йордана</w:t>
      </w:r>
      <w:proofErr w:type="spellEnd"/>
      <w:r w:rsidRPr="00995636">
        <w:rPr>
          <w:rFonts w:asciiTheme="majorHAnsi" w:hAnsiTheme="majorHAnsi"/>
          <w:sz w:val="24"/>
          <w:szCs w:val="24"/>
        </w:rPr>
        <w:t>, або Яр- дань-Ярило-</w:t>
      </w:r>
      <w:proofErr w:type="spellStart"/>
      <w:r w:rsidRPr="00995636">
        <w:rPr>
          <w:rFonts w:asciiTheme="majorHAnsi" w:hAnsiTheme="majorHAnsi"/>
          <w:sz w:val="24"/>
          <w:szCs w:val="24"/>
        </w:rPr>
        <w:t>водосвят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Pr="00995636">
        <w:rPr>
          <w:rFonts w:asciiTheme="majorHAnsi" w:hAnsiTheme="majorHAnsi"/>
          <w:sz w:val="24"/>
          <w:szCs w:val="24"/>
        </w:rPr>
        <w:t>Ордань-Ороведання</w:t>
      </w:r>
      <w:proofErr w:type="spellEnd"/>
      <w:r w:rsidRPr="00995636">
        <w:rPr>
          <w:rFonts w:asciiTheme="majorHAnsi" w:hAnsiTheme="majorHAnsi"/>
          <w:sz w:val="24"/>
          <w:szCs w:val="24"/>
        </w:rPr>
        <w:t>, тобто «</w:t>
      </w:r>
      <w:proofErr w:type="spellStart"/>
      <w:r w:rsidRPr="00995636">
        <w:rPr>
          <w:rFonts w:asciiTheme="majorHAnsi" w:hAnsiTheme="majorHAnsi"/>
          <w:sz w:val="24"/>
          <w:szCs w:val="24"/>
        </w:rPr>
        <w:t>осонцення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води». Із утвердженням християнства воно набуло нового змісту і за спів</w:t>
      </w:r>
      <w:r w:rsidRPr="00995636">
        <w:rPr>
          <w:rFonts w:asciiTheme="majorHAnsi" w:hAnsiTheme="majorHAnsi"/>
          <w:sz w:val="24"/>
          <w:szCs w:val="24"/>
        </w:rPr>
        <w:softHyphen/>
        <w:t>звучністю назви почало асоціюватись із хрещення Ісуса в річці Йордан. У первісному вигляді це свято проходило поблизу водоймищ у формі ма</w:t>
      </w:r>
      <w:r w:rsidRPr="00995636">
        <w:rPr>
          <w:rFonts w:asciiTheme="majorHAnsi" w:hAnsiTheme="majorHAnsi"/>
          <w:sz w:val="24"/>
          <w:szCs w:val="24"/>
        </w:rPr>
        <w:softHyphen/>
        <w:t>гічних ритуалів, метою яких було вшанування води, замовляння та задоб</w:t>
      </w:r>
      <w:r w:rsidRPr="00995636">
        <w:rPr>
          <w:rFonts w:asciiTheme="majorHAnsi" w:hAnsiTheme="majorHAnsi"/>
          <w:sz w:val="24"/>
          <w:szCs w:val="24"/>
        </w:rPr>
        <w:softHyphen/>
        <w:t>рювання водних духів. Свято Йордану відбувається обов’язково вночі, й саме свячення води мусить закінчитися до сходу сонця... бо лихі сили панують переважно вночі й їх треба заворожити, заклясти, відвернути від води, від весни.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Полтавщині поширений ритуал вмивання в цей день парубків та дівчат: парубки умивають дівок, а дівчата парубків — тим паче як кот</w:t>
      </w:r>
      <w:r w:rsidRPr="00995636">
        <w:rPr>
          <w:rFonts w:asciiTheme="majorHAnsi" w:hAnsiTheme="majorHAnsi"/>
          <w:sz w:val="24"/>
          <w:szCs w:val="24"/>
        </w:rPr>
        <w:softHyphen/>
        <w:t>ра дівка має собі парубка, то вона заздалегідь підмовить, що як при</w:t>
      </w:r>
      <w:r w:rsidRPr="00995636">
        <w:rPr>
          <w:rFonts w:asciiTheme="majorHAnsi" w:hAnsiTheme="majorHAnsi"/>
          <w:sz w:val="24"/>
          <w:szCs w:val="24"/>
        </w:rPr>
        <w:softHyphen/>
        <w:t xml:space="preserve">йде на хрещення, то щоб на </w:t>
      </w:r>
      <w:proofErr w:type="spellStart"/>
      <w:r w:rsidRPr="00995636">
        <w:rPr>
          <w:rFonts w:asciiTheme="majorHAnsi" w:hAnsiTheme="majorHAnsi"/>
          <w:sz w:val="24"/>
          <w:szCs w:val="24"/>
        </w:rPr>
        <w:t>Ордані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умилися удвох: вона його, а він її, бо та вода, кажуть, така </w:t>
      </w:r>
      <w:proofErr w:type="spellStart"/>
      <w:r w:rsidRPr="00995636">
        <w:rPr>
          <w:rFonts w:asciiTheme="majorHAnsi" w:hAnsiTheme="majorHAnsi"/>
          <w:sz w:val="24"/>
          <w:szCs w:val="24"/>
        </w:rPr>
        <w:t>зводна</w:t>
      </w:r>
      <w:proofErr w:type="spellEnd"/>
      <w:r w:rsidRPr="00995636">
        <w:rPr>
          <w:rFonts w:asciiTheme="majorHAnsi" w:hAnsiTheme="majorHAnsi"/>
          <w:sz w:val="24"/>
          <w:szCs w:val="24"/>
        </w:rPr>
        <w:t>, що як тільки вони умиють одне одного, то обов’язково поберуться.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Зимові дійства також супроводжувалися ритуальною їжею: кругли</w:t>
      </w:r>
      <w:r w:rsidRPr="00995636">
        <w:rPr>
          <w:rFonts w:asciiTheme="majorHAnsi" w:hAnsiTheme="majorHAnsi"/>
          <w:sz w:val="24"/>
          <w:szCs w:val="24"/>
        </w:rPr>
        <w:softHyphen/>
        <w:t>ми хлібами чи калачами (знак сонця), варениками (знак місяця), рибою (символ води), горіхами та плодами (символ дерева, світу), кашею чи ку</w:t>
      </w:r>
      <w:r w:rsidRPr="00995636">
        <w:rPr>
          <w:rFonts w:asciiTheme="majorHAnsi" w:hAnsiTheme="majorHAnsi"/>
          <w:sz w:val="24"/>
          <w:szCs w:val="24"/>
        </w:rPr>
        <w:softHyphen/>
        <w:t>тею (символ землі, що мав зв’язок із культом предків).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Усі тексти, якими супроводжувалися магічно-обрядові ритуали, ви</w:t>
      </w:r>
      <w:r w:rsidRPr="00995636">
        <w:rPr>
          <w:rFonts w:asciiTheme="majorHAnsi" w:hAnsiTheme="majorHAnsi"/>
          <w:sz w:val="24"/>
          <w:szCs w:val="24"/>
        </w:rPr>
        <w:softHyphen/>
        <w:t>никли на основі прадавніх замовлянь, ритмічний характер та часті по</w:t>
      </w:r>
      <w:r w:rsidRPr="00995636">
        <w:rPr>
          <w:rFonts w:asciiTheme="majorHAnsi" w:hAnsiTheme="majorHAnsi"/>
          <w:sz w:val="24"/>
          <w:szCs w:val="24"/>
        </w:rPr>
        <w:softHyphen/>
        <w:t>втори яких сприяли природному їх поєднанню з мелодією. Відповідно до призначення чи зв’язку із конкретним святом, до зимового кален</w:t>
      </w:r>
      <w:r w:rsidRPr="00995636">
        <w:rPr>
          <w:rFonts w:asciiTheme="majorHAnsi" w:hAnsiTheme="majorHAnsi"/>
          <w:sz w:val="24"/>
          <w:szCs w:val="24"/>
        </w:rPr>
        <w:softHyphen/>
        <w:t xml:space="preserve">дарного циклу відносимо такі словесні жанри: колядки, щедрівки, по- </w:t>
      </w:r>
      <w:proofErr w:type="spellStart"/>
      <w:r w:rsidRPr="00995636">
        <w:rPr>
          <w:rFonts w:asciiTheme="majorHAnsi" w:hAnsiTheme="majorHAnsi"/>
          <w:sz w:val="24"/>
          <w:szCs w:val="24"/>
        </w:rPr>
        <w:t>сівальні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та водохресні пісні.</w:t>
      </w:r>
    </w:p>
    <w:p w:rsidR="00C814D0" w:rsidRPr="00995636" w:rsidRDefault="00C814D0" w:rsidP="00C814D0">
      <w:pPr>
        <w:pStyle w:val="10"/>
        <w:numPr>
          <w:ilvl w:val="0"/>
          <w:numId w:val="4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44"/>
      <w:r w:rsidRPr="00995636">
        <w:rPr>
          <w:rFonts w:asciiTheme="majorHAnsi" w:hAnsiTheme="majorHAnsi"/>
          <w:sz w:val="24"/>
          <w:szCs w:val="24"/>
        </w:rPr>
        <w:t>Опрацювання пісень зимового календарного циклу</w:t>
      </w:r>
      <w:bookmarkEnd w:id="5"/>
    </w:p>
    <w:p w:rsidR="00C814D0" w:rsidRPr="00995636" w:rsidRDefault="00C814D0" w:rsidP="00C814D0">
      <w:pPr>
        <w:pStyle w:val="10"/>
        <w:numPr>
          <w:ilvl w:val="1"/>
          <w:numId w:val="4"/>
        </w:numPr>
        <w:shd w:val="clear" w:color="auto" w:fill="auto"/>
        <w:tabs>
          <w:tab w:val="left" w:pos="3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Колядки.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Єдиної думки щодо походження слова «коляда» немає. Багато дослід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ників схильні вважати, що воно походить від латинського слова </w:t>
      </w:r>
      <w:proofErr w:type="spellStart"/>
      <w:r w:rsidRPr="00995636">
        <w:rPr>
          <w:rFonts w:asciiTheme="majorHAnsi" w:hAnsiTheme="majorHAnsi"/>
          <w:sz w:val="24"/>
          <w:szCs w:val="24"/>
        </w:rPr>
        <w:t>Саіепда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що означає свято нового року. Існує також </w:t>
      </w:r>
      <w:r w:rsidRPr="00995636">
        <w:rPr>
          <w:rFonts w:asciiTheme="majorHAnsi" w:hAnsiTheme="majorHAnsi"/>
          <w:sz w:val="24"/>
          <w:szCs w:val="24"/>
        </w:rPr>
        <w:lastRenderedPageBreak/>
        <w:t>думка, що слово «коляда» пов’язане з іменем язичницького божества Коляди, що уособлювало народження Сонця в сузір’ї Водолія.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Колядками називаються поетично-пісенні твори, які виконуються в час і з нагоди святкування Коляди, якими супроводжуються магічно- ритуальні різдвяні дійства.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Традиційно композиція колядки проста. Вона складається із заспіву, власне колядки, приспіву та </w:t>
      </w:r>
      <w:proofErr w:type="spellStart"/>
      <w:r w:rsidRPr="00995636">
        <w:rPr>
          <w:rFonts w:asciiTheme="majorHAnsi" w:hAnsiTheme="majorHAnsi"/>
          <w:sz w:val="24"/>
          <w:szCs w:val="24"/>
        </w:rPr>
        <w:t>поколяді</w:t>
      </w:r>
      <w:proofErr w:type="spellEnd"/>
      <w:r w:rsidRPr="00995636">
        <w:rPr>
          <w:rFonts w:asciiTheme="majorHAnsi" w:hAnsiTheme="majorHAnsi"/>
          <w:sz w:val="24"/>
          <w:szCs w:val="24"/>
        </w:rPr>
        <w:t>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Колядували на Різдво хлопці, ходили по дворах із саморобною зір</w:t>
      </w:r>
      <w:r w:rsidRPr="00995636">
        <w:rPr>
          <w:rFonts w:asciiTheme="majorHAnsi" w:hAnsiTheme="majorHAnsi"/>
          <w:sz w:val="24"/>
          <w:szCs w:val="24"/>
        </w:rPr>
        <w:softHyphen/>
        <w:t>кою, іноді — у супроводі перевдягнених Маланки, кози, ведмедя, сол</w:t>
      </w:r>
      <w:r w:rsidRPr="00995636">
        <w:rPr>
          <w:rFonts w:asciiTheme="majorHAnsi" w:hAnsiTheme="majorHAnsi"/>
          <w:sz w:val="24"/>
          <w:szCs w:val="24"/>
        </w:rPr>
        <w:softHyphen/>
        <w:t>дата. Якщо їх запрошували до хати, вони розігрували сценки з народної вистави, яка первісно переслідувала ту ж мету, що й пісні — напророку</w:t>
      </w:r>
      <w:r w:rsidRPr="00995636">
        <w:rPr>
          <w:rFonts w:asciiTheme="majorHAnsi" w:hAnsiTheme="majorHAnsi"/>
          <w:sz w:val="24"/>
          <w:szCs w:val="24"/>
        </w:rPr>
        <w:softHyphen/>
        <w:t>вати добробут у господарстві («Де коза ходить, там жито родить, де коза ногою, там жито копою, де коза рогом, там жито стогом»), а пізніше пе</w:t>
      </w:r>
      <w:r w:rsidRPr="00995636">
        <w:rPr>
          <w:rFonts w:asciiTheme="majorHAnsi" w:hAnsiTheme="majorHAnsi"/>
          <w:sz w:val="24"/>
          <w:szCs w:val="24"/>
        </w:rPr>
        <w:softHyphen/>
        <w:t>ретворилися на святочну розвагу. Зібрані під час колядування подарунки складали почастунок на спільній вечері молоді.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54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«Добрий вечір тобі, пане господарю!».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твору.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Особливість колядки.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Будучи творами язичницькими, з прийняттям християнства коляд</w:t>
      </w:r>
      <w:r w:rsidRPr="00995636">
        <w:rPr>
          <w:rFonts w:asciiTheme="majorHAnsi" w:hAnsiTheme="majorHAnsi"/>
          <w:sz w:val="24"/>
          <w:szCs w:val="24"/>
        </w:rPr>
        <w:softHyphen/>
        <w:t xml:space="preserve">ки дуже повільно засвоювали </w:t>
      </w:r>
      <w:proofErr w:type="spellStart"/>
      <w:r w:rsidRPr="00995636">
        <w:rPr>
          <w:rFonts w:asciiTheme="majorHAnsi" w:hAnsiTheme="majorHAnsi"/>
          <w:sz w:val="24"/>
          <w:szCs w:val="24"/>
        </w:rPr>
        <w:t>біблійно</w:t>
      </w:r>
      <w:proofErr w:type="spellEnd"/>
      <w:r w:rsidRPr="00995636">
        <w:rPr>
          <w:rFonts w:asciiTheme="majorHAnsi" w:hAnsiTheme="majorHAnsi"/>
          <w:sz w:val="24"/>
          <w:szCs w:val="24"/>
        </w:rPr>
        <w:t>-християнські елементи, які упро</w:t>
      </w:r>
      <w:r w:rsidRPr="00995636">
        <w:rPr>
          <w:rFonts w:asciiTheme="majorHAnsi" w:hAnsiTheme="majorHAnsi"/>
          <w:sz w:val="24"/>
          <w:szCs w:val="24"/>
        </w:rPr>
        <w:softHyphen/>
        <w:t>довж довгого часу вкраплювались у давні тексти. Згодом назви язич</w:t>
      </w:r>
      <w:r w:rsidRPr="00995636">
        <w:rPr>
          <w:rFonts w:asciiTheme="majorHAnsi" w:hAnsiTheme="majorHAnsi"/>
          <w:sz w:val="24"/>
          <w:szCs w:val="24"/>
        </w:rPr>
        <w:softHyphen/>
        <w:t>ницьких божеств та інших реалій стали підмінятись християнськими.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Із утвердженням християнства церква, борючись проти </w:t>
      </w:r>
      <w:proofErr w:type="spellStart"/>
      <w:r w:rsidRPr="00995636">
        <w:rPr>
          <w:rFonts w:asciiTheme="majorHAnsi" w:hAnsiTheme="majorHAnsi"/>
          <w:sz w:val="24"/>
          <w:szCs w:val="24"/>
        </w:rPr>
        <w:t>ідолопокло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Fonts w:asciiTheme="majorHAnsi" w:hAnsiTheme="majorHAnsi"/>
          <w:sz w:val="24"/>
          <w:szCs w:val="24"/>
        </w:rPr>
        <w:t>ніння</w:t>
      </w:r>
      <w:proofErr w:type="spellEnd"/>
      <w:r w:rsidRPr="00995636">
        <w:rPr>
          <w:rFonts w:asciiTheme="majorHAnsi" w:hAnsiTheme="majorHAnsi"/>
          <w:sz w:val="24"/>
          <w:szCs w:val="24"/>
        </w:rPr>
        <w:t>, намагалась викорінити язичницькі свята календарної обрядовості, тому християни вирішили на противагу язичницьким оргіям святкувати християнські урочистості в ті самі дні. Зимовий цикл став величанням народження Ісуса Христа. Тому з часом колядки поповнилися апокри</w:t>
      </w:r>
      <w:r w:rsidRPr="00995636">
        <w:rPr>
          <w:rFonts w:asciiTheme="majorHAnsi" w:hAnsiTheme="majorHAnsi"/>
          <w:sz w:val="24"/>
          <w:szCs w:val="24"/>
        </w:rPr>
        <w:softHyphen/>
        <w:t>фічними мотивами про Христа, Діву Марію, Петра та Павла. Оскільки досить довгий час після прийняття християнства на наших землях Бі</w:t>
      </w:r>
      <w:r w:rsidRPr="00995636">
        <w:rPr>
          <w:rFonts w:asciiTheme="majorHAnsi" w:hAnsiTheme="majorHAnsi"/>
          <w:sz w:val="24"/>
          <w:szCs w:val="24"/>
        </w:rPr>
        <w:softHyphen/>
        <w:t>блія була малодоступна простим неписьменним людям, то народ скла</w:t>
      </w:r>
      <w:r w:rsidRPr="00995636">
        <w:rPr>
          <w:rFonts w:asciiTheme="majorHAnsi" w:hAnsiTheme="majorHAnsi"/>
          <w:sz w:val="24"/>
          <w:szCs w:val="24"/>
        </w:rPr>
        <w:softHyphen/>
        <w:t>дав твори, в яких відображав своє бачення біблійних образів та мотивів, що нерідко зберігало язичницькі уявлення і не співвідносилось із тек</w:t>
      </w:r>
      <w:r w:rsidRPr="00995636">
        <w:rPr>
          <w:rFonts w:asciiTheme="majorHAnsi" w:hAnsiTheme="majorHAnsi"/>
          <w:sz w:val="24"/>
          <w:szCs w:val="24"/>
        </w:rPr>
        <w:softHyphen/>
        <w:t>стами Святого Письма, а то й повністю суперечило їм. Сюжетами, об</w:t>
      </w:r>
      <w:r w:rsidRPr="00995636">
        <w:rPr>
          <w:rFonts w:asciiTheme="majorHAnsi" w:hAnsiTheme="majorHAnsi"/>
          <w:sz w:val="24"/>
          <w:szCs w:val="24"/>
        </w:rPr>
        <w:softHyphen/>
        <w:t>разами та тематикою апокрифічні колядки наближені до народних апо</w:t>
      </w:r>
      <w:r w:rsidRPr="00995636">
        <w:rPr>
          <w:rFonts w:asciiTheme="majorHAnsi" w:hAnsiTheme="majorHAnsi"/>
          <w:sz w:val="24"/>
          <w:szCs w:val="24"/>
        </w:rPr>
        <w:softHyphen/>
        <w:t>крифічних легенд, які широко побутували у ранній період християнства і час двовір’я. Такою, зокрема, є колядка «Добрий вечір тобі, пане гос</w:t>
      </w:r>
      <w:r w:rsidRPr="00995636">
        <w:rPr>
          <w:rFonts w:asciiTheme="majorHAnsi" w:hAnsiTheme="majorHAnsi"/>
          <w:sz w:val="24"/>
          <w:szCs w:val="24"/>
        </w:rPr>
        <w:softHyphen/>
        <w:t>подарю», де дохристиянська поетика та образність (наприклад, мотиви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гостювання в господаря; образи хлібів, зерна, святкового столу) поєдна</w:t>
      </w:r>
      <w:r w:rsidRPr="00995636">
        <w:rPr>
          <w:rFonts w:asciiTheme="majorHAnsi" w:hAnsiTheme="majorHAnsi"/>
          <w:sz w:val="24"/>
          <w:szCs w:val="24"/>
        </w:rPr>
        <w:softHyphen/>
        <w:t>лись із окремими християнськими вкрапленнями, згадки про церковні свята — зі святами язичницькими.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вітання господаря з доброю новиною — народження Сина Божого і з новорічними та зимовими святами.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побажання господарю «віку, щастя, долі».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радість людини з приводу зимових свят, сподіван</w:t>
      </w:r>
      <w:r w:rsidRPr="00995636">
        <w:rPr>
          <w:rFonts w:asciiTheme="majorHAnsi" w:hAnsiTheme="majorHAnsi"/>
          <w:sz w:val="24"/>
          <w:szCs w:val="24"/>
        </w:rPr>
        <w:softHyphen/>
        <w:t>ня на те, що ці «празники» в наступному році дадуть міцне здоров’я, добробут, щастя, які так необхідні кожному господарю і його родині.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змісту твору.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ви бажаєте своїм близьким, рідним, знайомим під час будь-яких свят? Для чого?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пояснити урочистість, пов’язану з народженням Сина Божого?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 які три свята згадується у творі? Що вам про них відомо?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повинні радіти господарі?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Розкажіть, як люди готуються до зустрічі народних свят?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Яке народне свято вам подобається найбільше? З чим це пов’язано?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68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«Нова радість стала».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обрядової поезії.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відображення радості людей, бо народився Христос; їх праг</w:t>
      </w:r>
      <w:r w:rsidRPr="00995636">
        <w:rPr>
          <w:rFonts w:asciiTheme="majorHAnsi" w:hAnsiTheme="majorHAnsi"/>
          <w:sz w:val="24"/>
          <w:szCs w:val="24"/>
        </w:rPr>
        <w:softHyphen/>
        <w:t>нення жити у мирі, щасті і злагоді.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возвеличення Бога, від якого залежали «</w:t>
      </w:r>
      <w:proofErr w:type="spellStart"/>
      <w:r w:rsidRPr="00995636">
        <w:rPr>
          <w:rFonts w:asciiTheme="majorHAnsi" w:hAnsiTheme="majorHAnsi"/>
          <w:sz w:val="24"/>
          <w:szCs w:val="24"/>
        </w:rPr>
        <w:t>щасливії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літа дома господарю» та «нашій славній Україні».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побажання, щоб люди жили в радості і щасті не тільки в кожній родині, а на всій Україні.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Бесіда за питаннями: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 яку небувалу радість згадується у творі?</w:t>
      </w:r>
    </w:p>
    <w:p w:rsidR="00C814D0" w:rsidRPr="00995636" w:rsidRDefault="00C814D0" w:rsidP="00C814D0">
      <w:pPr>
        <w:pStyle w:val="101"/>
        <w:numPr>
          <w:ilvl w:val="0"/>
          <w:numId w:val="1"/>
        </w:numPr>
        <w:shd w:val="clear" w:color="auto" w:fill="auto"/>
        <w:tabs>
          <w:tab w:val="left" w:pos="3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Що співають ангели? </w:t>
      </w:r>
      <w:r w:rsidRPr="00995636">
        <w:rPr>
          <w:rFonts w:asciiTheme="majorHAnsi" w:hAnsiTheme="majorHAnsi"/>
          <w:sz w:val="24"/>
          <w:szCs w:val="24"/>
        </w:rPr>
        <w:t xml:space="preserve">(«...славу й честь звіщають, на </w:t>
      </w:r>
      <w:proofErr w:type="spellStart"/>
      <w:r w:rsidRPr="00995636">
        <w:rPr>
          <w:rFonts w:asciiTheme="majorHAnsi" w:hAnsiTheme="majorHAnsi"/>
          <w:sz w:val="24"/>
          <w:szCs w:val="24"/>
        </w:rPr>
        <w:t>небесі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і на землі мир проповідають»)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що люди прославляють Христа?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художні засоби використані у цій обрядовій поезії?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залежить щастя окремої людини від щастя інших? Власну думку обґрунтуйте.</w:t>
      </w:r>
    </w:p>
    <w:p w:rsidR="00C814D0" w:rsidRPr="00995636" w:rsidRDefault="00C814D0" w:rsidP="00C814D0">
      <w:pPr>
        <w:pStyle w:val="10"/>
        <w:numPr>
          <w:ilvl w:val="1"/>
          <w:numId w:val="4"/>
        </w:numPr>
        <w:shd w:val="clear" w:color="auto" w:fill="auto"/>
        <w:tabs>
          <w:tab w:val="left" w:pos="5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Щедрівки.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відміну від колядок, які первісно супроводжували магічне язич</w:t>
      </w:r>
      <w:r w:rsidRPr="00995636">
        <w:rPr>
          <w:rFonts w:asciiTheme="majorHAnsi" w:hAnsiTheme="majorHAnsi"/>
          <w:sz w:val="24"/>
          <w:szCs w:val="24"/>
        </w:rPr>
        <w:softHyphen/>
        <w:t>ницьке дійство, пов’язане із народженням Всесвіту та божества сонця Коляди, щедрівки є словесно-пісенною частиною іншого свята — Нового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року, пов’язаного із величанням місяця. Місяць посідав важливе місце в культовій системі </w:t>
      </w:r>
      <w:proofErr w:type="spellStart"/>
      <w:r w:rsidRPr="00995636">
        <w:rPr>
          <w:rFonts w:asciiTheme="majorHAnsi" w:hAnsiTheme="majorHAnsi"/>
          <w:sz w:val="24"/>
          <w:szCs w:val="24"/>
        </w:rPr>
        <w:t>праслов’ян</w:t>
      </w:r>
      <w:proofErr w:type="spellEnd"/>
      <w:r w:rsidRPr="00995636">
        <w:rPr>
          <w:rFonts w:asciiTheme="majorHAnsi" w:hAnsiTheme="majorHAnsi"/>
          <w:sz w:val="24"/>
          <w:szCs w:val="24"/>
        </w:rPr>
        <w:t>, які, і спостерігши його зв’язок з водою, вбачали його неабияку роль у вирощуванні врожаю. Тому свято, метою якого було вблагати духів неба та землі сприяти у господарстві, отрима</w:t>
      </w:r>
      <w:r w:rsidRPr="00995636">
        <w:rPr>
          <w:rFonts w:asciiTheme="majorHAnsi" w:hAnsiTheme="majorHAnsi"/>
          <w:sz w:val="24"/>
          <w:szCs w:val="24"/>
        </w:rPr>
        <w:softHyphen/>
        <w:t>ло назву Щедрого вечора. Звідси й походить назва творів, які виконува</w:t>
      </w:r>
      <w:r w:rsidRPr="00995636">
        <w:rPr>
          <w:rFonts w:asciiTheme="majorHAnsi" w:hAnsiTheme="majorHAnsi"/>
          <w:sz w:val="24"/>
          <w:szCs w:val="24"/>
        </w:rPr>
        <w:softHyphen/>
        <w:t>лись у цей час — щедрівки.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Щедрий вечір для наших предків теж був обрядовою поезією, що часто називалась Маланкою. Маланка — дочка богині Лади і втілен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ня родючої вологи, необхідної для добірного врожаю. У цьому виявлявся її зв’язок із місяцем. Містичні процесії, які здійснювались у цей день, значно відрізнялись від різдвяних. Вони називались «водіння </w:t>
      </w:r>
      <w:proofErr w:type="spellStart"/>
      <w:r w:rsidRPr="00995636">
        <w:rPr>
          <w:rFonts w:asciiTheme="majorHAnsi" w:hAnsiTheme="majorHAnsi"/>
          <w:sz w:val="24"/>
          <w:szCs w:val="24"/>
        </w:rPr>
        <w:t>Малан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Fonts w:asciiTheme="majorHAnsi" w:hAnsiTheme="majorHAnsi"/>
          <w:sz w:val="24"/>
          <w:szCs w:val="24"/>
        </w:rPr>
        <w:t>ки</w:t>
      </w:r>
      <w:proofErr w:type="spellEnd"/>
      <w:r w:rsidRPr="00995636">
        <w:rPr>
          <w:rFonts w:asciiTheme="majorHAnsi" w:hAnsiTheme="majorHAnsi"/>
          <w:sz w:val="24"/>
          <w:szCs w:val="24"/>
        </w:rPr>
        <w:t>». Тут головну роль виконувала, як правило, найкрасивіша дівчина, яку водили від хати до хати, бажаючи добробуту й удачі в господарстві та на полі. Серед перевдягнених персонажів обов’язковими були Малан</w:t>
      </w:r>
      <w:r w:rsidRPr="00995636">
        <w:rPr>
          <w:rFonts w:asciiTheme="majorHAnsi" w:hAnsiTheme="majorHAnsi"/>
          <w:sz w:val="24"/>
          <w:szCs w:val="24"/>
        </w:rPr>
        <w:softHyphen/>
        <w:t>ка, прикрашена квітами, із зорею на чолі, яка йшла в супроводі кількох дівчат із деревцем; Місяць (Василь), одягнений як селянин-орач із сер</w:t>
      </w:r>
      <w:r w:rsidRPr="00995636">
        <w:rPr>
          <w:rFonts w:asciiTheme="majorHAnsi" w:hAnsiTheme="majorHAnsi"/>
          <w:sz w:val="24"/>
          <w:szCs w:val="24"/>
        </w:rPr>
        <w:softHyphen/>
        <w:t>пом у руці (знак місяця); король, одягнений, як мисливець, в оточенні хлопців-плугатарів, які мали вола, запряженого у плуг; дід Змій з дов</w:t>
      </w:r>
      <w:r w:rsidRPr="00995636">
        <w:rPr>
          <w:rFonts w:asciiTheme="majorHAnsi" w:hAnsiTheme="majorHAnsi"/>
          <w:sz w:val="24"/>
          <w:szCs w:val="24"/>
        </w:rPr>
        <w:softHyphen/>
        <w:t>гою зеленою чи білою бородою, оперезаний гадюками та ін. Ця місте</w:t>
      </w:r>
      <w:r w:rsidRPr="00995636">
        <w:rPr>
          <w:rFonts w:asciiTheme="majorHAnsi" w:hAnsiTheme="majorHAnsi"/>
          <w:sz w:val="24"/>
          <w:szCs w:val="24"/>
        </w:rPr>
        <w:softHyphen/>
        <w:t>рія відображала міфологічні вірування та уявлення давніх слов’ян про зиму, настання весни, а відтак — нової праці на полі, весняно-літніх ігрищ у гаях.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Після звеличення Маланки, яке відбувалось у кожному дворі, звели</w:t>
      </w:r>
      <w:r w:rsidRPr="00995636">
        <w:rPr>
          <w:rFonts w:asciiTheme="majorHAnsi" w:hAnsiTheme="majorHAnsi"/>
          <w:sz w:val="24"/>
          <w:szCs w:val="24"/>
        </w:rPr>
        <w:softHyphen/>
        <w:t>чувались члени родини — господар, господиня, їхні дорослі чи малі діти. При цьому виконувались окремі щедрівки для кожного. Ними звеличу</w:t>
      </w:r>
      <w:r w:rsidRPr="00995636">
        <w:rPr>
          <w:rFonts w:asciiTheme="majorHAnsi" w:hAnsiTheme="majorHAnsi"/>
          <w:sz w:val="24"/>
          <w:szCs w:val="24"/>
        </w:rPr>
        <w:softHyphen/>
        <w:t>вали працю, зичили добробуту для всієї сім’ї. Серед величальних щедрі</w:t>
      </w:r>
      <w:r w:rsidRPr="00995636">
        <w:rPr>
          <w:rFonts w:asciiTheme="majorHAnsi" w:hAnsiTheme="majorHAnsi"/>
          <w:sz w:val="24"/>
          <w:szCs w:val="24"/>
        </w:rPr>
        <w:softHyphen/>
        <w:t>вок можна виділити такі ж тематичні групи, як і серед колядок.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народних творах, приурочених до святкування Щедрого вечо</w:t>
      </w:r>
      <w:r w:rsidRPr="00995636">
        <w:rPr>
          <w:rFonts w:asciiTheme="majorHAnsi" w:hAnsiTheme="majorHAnsi"/>
          <w:sz w:val="24"/>
          <w:szCs w:val="24"/>
        </w:rPr>
        <w:softHyphen/>
        <w:t>ра, часто зустрічається образ пирогів, які вважалися жертовною стра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вою цього свята, що символізувала новонароджений місяць. Вони були обов’язковим викупом для персонажів </w:t>
      </w:r>
      <w:proofErr w:type="spellStart"/>
      <w:r w:rsidRPr="00995636">
        <w:rPr>
          <w:rFonts w:asciiTheme="majorHAnsi" w:hAnsiTheme="majorHAnsi"/>
          <w:sz w:val="24"/>
          <w:szCs w:val="24"/>
        </w:rPr>
        <w:t>драматизованого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дійства, що чіт</w:t>
      </w:r>
      <w:r w:rsidRPr="00995636">
        <w:rPr>
          <w:rFonts w:asciiTheme="majorHAnsi" w:hAnsiTheme="majorHAnsi"/>
          <w:sz w:val="24"/>
          <w:szCs w:val="24"/>
        </w:rPr>
        <w:softHyphen/>
        <w:t xml:space="preserve">ко </w:t>
      </w:r>
      <w:proofErr w:type="spellStart"/>
      <w:r w:rsidRPr="00995636">
        <w:rPr>
          <w:rFonts w:asciiTheme="majorHAnsi" w:hAnsiTheme="majorHAnsi"/>
          <w:sz w:val="24"/>
          <w:szCs w:val="24"/>
        </w:rPr>
        <w:t>зафіксувалось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у багатьох текстах: «Кугу, кугу! Виносіть по пирогу. А не дасте пирога, потягнемо </w:t>
      </w:r>
      <w:r w:rsidRPr="00995636">
        <w:rPr>
          <w:rFonts w:asciiTheme="majorHAnsi" w:hAnsiTheme="majorHAnsi"/>
          <w:sz w:val="24"/>
          <w:szCs w:val="24"/>
        </w:rPr>
        <w:lastRenderedPageBreak/>
        <w:t>хату за рога!» або «Щедрик-</w:t>
      </w:r>
      <w:proofErr w:type="spellStart"/>
      <w:r w:rsidRPr="00995636">
        <w:rPr>
          <w:rFonts w:asciiTheme="majorHAnsi" w:hAnsiTheme="majorHAnsi"/>
          <w:sz w:val="24"/>
          <w:szCs w:val="24"/>
        </w:rPr>
        <w:t>бедрик</w:t>
      </w:r>
      <w:proofErr w:type="spellEnd"/>
      <w:r w:rsidRPr="00995636">
        <w:rPr>
          <w:rFonts w:asciiTheme="majorHAnsi" w:hAnsiTheme="majorHAnsi"/>
          <w:sz w:val="24"/>
          <w:szCs w:val="24"/>
        </w:rPr>
        <w:t>, дай</w:t>
      </w:r>
      <w:r w:rsidRPr="00995636">
        <w:rPr>
          <w:rFonts w:asciiTheme="majorHAnsi" w:hAnsiTheme="majorHAnsi"/>
          <w:sz w:val="24"/>
          <w:szCs w:val="24"/>
        </w:rPr>
        <w:softHyphen/>
        <w:t>те вареник!»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Важливою особливістю щедрівок є те, що вони, навіть значно видо</w:t>
      </w:r>
      <w:r w:rsidRPr="00995636">
        <w:rPr>
          <w:rFonts w:asciiTheme="majorHAnsi" w:hAnsiTheme="majorHAnsi"/>
          <w:sz w:val="24"/>
          <w:szCs w:val="24"/>
        </w:rPr>
        <w:softHyphen/>
        <w:t>змінивши і втративши драматичне начало, як правило, виконуються тіль</w:t>
      </w:r>
      <w:r w:rsidRPr="00995636">
        <w:rPr>
          <w:rFonts w:asciiTheme="majorHAnsi" w:hAnsiTheme="majorHAnsi"/>
          <w:sz w:val="24"/>
          <w:szCs w:val="24"/>
        </w:rPr>
        <w:softHyphen/>
        <w:t>ки дівчатами чи жінками, рідше — дітьми і майже ніколи — чоловіками.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У цьому виявляються не тільки елементи матріархального устрою, а й наголос на жіночому началі цього свята. Щедрий вечір був </w:t>
      </w:r>
      <w:proofErr w:type="spellStart"/>
      <w:r w:rsidRPr="00995636">
        <w:rPr>
          <w:rFonts w:asciiTheme="majorHAnsi" w:hAnsiTheme="majorHAnsi"/>
          <w:sz w:val="24"/>
          <w:szCs w:val="24"/>
        </w:rPr>
        <w:t>передднем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іншого свята, пов’язаного із культом плуга — Нового року чи </w:t>
      </w:r>
      <w:proofErr w:type="spellStart"/>
      <w:r w:rsidRPr="00995636">
        <w:rPr>
          <w:rFonts w:asciiTheme="majorHAnsi" w:hAnsiTheme="majorHAnsi"/>
          <w:sz w:val="24"/>
          <w:szCs w:val="24"/>
        </w:rPr>
        <w:t>Дривиного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(Дідового) дня. Містерії, які відбувались у ніч напередодні, завершува</w:t>
      </w:r>
      <w:r w:rsidRPr="00995636">
        <w:rPr>
          <w:rFonts w:asciiTheme="majorHAnsi" w:hAnsiTheme="majorHAnsi"/>
          <w:sz w:val="24"/>
          <w:szCs w:val="24"/>
        </w:rPr>
        <w:softHyphen/>
        <w:t xml:space="preserve">лися спільними </w:t>
      </w:r>
      <w:proofErr w:type="spellStart"/>
      <w:r w:rsidRPr="00995636">
        <w:rPr>
          <w:rFonts w:asciiTheme="majorHAnsi" w:hAnsiTheme="majorHAnsi"/>
          <w:sz w:val="24"/>
          <w:szCs w:val="24"/>
        </w:rPr>
        <w:t>ворожіннями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чоловічої та жіночої громад.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60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«Щедрик, щедрик, щедрівочка».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декламування щедрівки.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зображення справжнього господаря, який завдяки своїй праці має достаток та ще й жінку чорноброву.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схвалення господаря за його вміння доглядати худобу і отри</w:t>
      </w:r>
      <w:r w:rsidRPr="00995636">
        <w:rPr>
          <w:rFonts w:asciiTheme="majorHAnsi" w:hAnsiTheme="majorHAnsi"/>
          <w:sz w:val="24"/>
          <w:szCs w:val="24"/>
        </w:rPr>
        <w:softHyphen/>
        <w:t>мувати належну платню за свою роботу.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за результатами праці, сумлінного господарюван</w:t>
      </w:r>
      <w:r w:rsidRPr="00995636">
        <w:rPr>
          <w:rFonts w:asciiTheme="majorHAnsi" w:hAnsiTheme="majorHAnsi"/>
          <w:sz w:val="24"/>
          <w:szCs w:val="24"/>
        </w:rPr>
        <w:softHyphen/>
        <w:t>ня вимірюється і добробут людини; той живе багато, хто не цураєть</w:t>
      </w:r>
      <w:r w:rsidRPr="00995636">
        <w:rPr>
          <w:rFonts w:asciiTheme="majorHAnsi" w:hAnsiTheme="majorHAnsi"/>
          <w:sz w:val="24"/>
          <w:szCs w:val="24"/>
        </w:rPr>
        <w:softHyphen/>
        <w:t>ся роботи.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Композиція.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Твір має обрамлення, тобто починається і закінчується одними й тими словами:</w:t>
      </w:r>
    </w:p>
    <w:p w:rsidR="00C814D0" w:rsidRPr="00995636" w:rsidRDefault="00C814D0" w:rsidP="00C814D0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Щедрик, щедрик, щедрівочка,</w:t>
      </w:r>
    </w:p>
    <w:p w:rsidR="00C814D0" w:rsidRPr="00995636" w:rsidRDefault="00C814D0" w:rsidP="00C814D0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Прилетіла ластівочка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Щедрівка побудована у формі діалогу.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7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змісту щедрівки.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означає приліт ластівочки?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ластівочка охарактеризувала господаря?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6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Кого ми можемо назвати справжнім господарем?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зрозуміти наступне: «По праці і добробут вимірюється»?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5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люди щедрують один одному?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2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щедрували ви на новорічні свята? Для чого ви це робили? Яку винагороду отримали?</w:t>
      </w:r>
    </w:p>
    <w:p w:rsidR="00C814D0" w:rsidRPr="00995636" w:rsidRDefault="00C814D0" w:rsidP="00C814D0">
      <w:pPr>
        <w:pStyle w:val="10"/>
        <w:numPr>
          <w:ilvl w:val="1"/>
          <w:numId w:val="4"/>
        </w:numPr>
        <w:shd w:val="clear" w:color="auto" w:fill="auto"/>
        <w:tabs>
          <w:tab w:val="left" w:pos="45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Засівна як обрядове дійство.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Цей обряд розпочинався із самого ранку (чи ще зночі) магічно-сим</w:t>
      </w:r>
      <w:r w:rsidRPr="00995636">
        <w:rPr>
          <w:rFonts w:asciiTheme="majorHAnsi" w:hAnsiTheme="majorHAnsi"/>
          <w:sz w:val="24"/>
          <w:szCs w:val="24"/>
        </w:rPr>
        <w:softHyphen/>
        <w:t>волічним ритуалом посівання дворів чи осель, який здійснювався ви</w:t>
      </w:r>
      <w:r w:rsidRPr="00995636">
        <w:rPr>
          <w:rFonts w:asciiTheme="majorHAnsi" w:hAnsiTheme="majorHAnsi"/>
          <w:sz w:val="24"/>
          <w:szCs w:val="24"/>
        </w:rPr>
        <w:softHyphen/>
        <w:t>ключно чоловіками або хлопцями. Такий порядок випливав теж із дав</w:t>
      </w:r>
      <w:r w:rsidRPr="00995636">
        <w:rPr>
          <w:rFonts w:asciiTheme="majorHAnsi" w:hAnsiTheme="majorHAnsi"/>
          <w:sz w:val="24"/>
          <w:szCs w:val="24"/>
        </w:rPr>
        <w:softHyphen/>
        <w:t xml:space="preserve">нього світоглядного розуміння і його символічного прочитання. Зерно традиційно сіяли чоловіки... Це правило підпорядковане розумінню функціонального природного призначення кожного: чоловічій статі — сіяти, а жіночій — народжувати. А тому ритуальний хліб вручати має дівчина, або жінка. Хліб — символ родючості, зерно — зачаття. Мотив засіву — </w:t>
      </w:r>
      <w:proofErr w:type="spellStart"/>
      <w:r w:rsidRPr="00995636">
        <w:rPr>
          <w:rFonts w:asciiTheme="majorHAnsi" w:hAnsiTheme="majorHAnsi"/>
          <w:sz w:val="24"/>
          <w:szCs w:val="24"/>
        </w:rPr>
        <w:t>накликання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родючості на полі, в господарстві та в родині.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6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Засівна.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3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твору.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8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вітання з Новим роком і побажання всілякого достатку в житті.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віра людей у побажання, що висловлені у засівній, споді</w:t>
      </w:r>
      <w:r w:rsidRPr="00995636">
        <w:rPr>
          <w:rFonts w:asciiTheme="majorHAnsi" w:hAnsiTheme="majorHAnsi"/>
          <w:sz w:val="24"/>
          <w:szCs w:val="24"/>
        </w:rPr>
        <w:softHyphen/>
        <w:t>вання на їх здійснення.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1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Основна думка:</w:t>
      </w:r>
      <w:r w:rsidRPr="00995636">
        <w:rPr>
          <w:rFonts w:asciiTheme="majorHAnsi" w:hAnsiTheme="majorHAnsi"/>
          <w:sz w:val="24"/>
          <w:szCs w:val="24"/>
        </w:rPr>
        <w:t xml:space="preserve"> добробут кожної людини, кожної родини полягає в достатку, здоров’ї, </w:t>
      </w:r>
      <w:r w:rsidRPr="00995636">
        <w:rPr>
          <w:rFonts w:asciiTheme="majorHAnsi" w:hAnsiTheme="majorHAnsi"/>
          <w:sz w:val="24"/>
          <w:szCs w:val="24"/>
        </w:rPr>
        <w:lastRenderedPageBreak/>
        <w:t>щасливому житті.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3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й коли здійснюється обряд засіву?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Що ж бажає </w:t>
      </w:r>
      <w:proofErr w:type="spellStart"/>
      <w:r w:rsidRPr="00995636">
        <w:rPr>
          <w:rFonts w:asciiTheme="majorHAnsi" w:hAnsiTheme="majorHAnsi"/>
          <w:sz w:val="24"/>
          <w:szCs w:val="24"/>
        </w:rPr>
        <w:t>засіваючий</w:t>
      </w:r>
      <w:proofErr w:type="spellEnd"/>
      <w:r w:rsidRPr="00995636">
        <w:rPr>
          <w:rFonts w:asciiTheme="majorHAnsi" w:hAnsiTheme="majorHAnsi"/>
          <w:sz w:val="24"/>
          <w:szCs w:val="24"/>
        </w:rPr>
        <w:t>? Прочитайте.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б ще побажання ви додали до тих, що вже зазначені у творі?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Від чого залежить людський добробут?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люди дотримуються обряду засівної?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Завдання:</w:t>
      </w:r>
      <w:r w:rsidRPr="00995636">
        <w:rPr>
          <w:rFonts w:asciiTheme="majorHAnsi" w:hAnsiTheme="majorHAnsi"/>
          <w:sz w:val="24"/>
          <w:szCs w:val="24"/>
        </w:rPr>
        <w:t xml:space="preserve"> розрахуйте, скільки дасть нивка коштів, якщо «по сто кіп, по сто тисяч один сніп».</w:t>
      </w:r>
    </w:p>
    <w:p w:rsidR="00C814D0" w:rsidRPr="00995636" w:rsidRDefault="00C814D0" w:rsidP="00C814D0">
      <w:pPr>
        <w:pStyle w:val="10"/>
        <w:numPr>
          <w:ilvl w:val="3"/>
          <w:numId w:val="4"/>
        </w:numPr>
        <w:shd w:val="clear" w:color="auto" w:fill="auto"/>
        <w:tabs>
          <w:tab w:val="left" w:pos="82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Художні особливості твору: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повтори: «сію, сію...», «щоб..., щоб...»;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порівняння: «часник — як бик», «цибуля — як зозуля», «пшениця — як рукавиця»;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метафора: «прийдуть гаразди», «...дасть нивка»;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риторичні оклики: «з Новим роком вас вітаю», «до ста літ».</w:t>
      </w:r>
    </w:p>
    <w:p w:rsidR="00C814D0" w:rsidRPr="00995636" w:rsidRDefault="00C814D0" w:rsidP="00C814D0">
      <w:pPr>
        <w:pStyle w:val="10"/>
        <w:numPr>
          <w:ilvl w:val="1"/>
          <w:numId w:val="4"/>
        </w:numPr>
        <w:shd w:val="clear" w:color="auto" w:fill="auto"/>
        <w:tabs>
          <w:tab w:val="left" w:pos="50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хто, хто Миколая любить».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6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Виразне читання твору.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6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Особливості свята Миколая.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Це — веселе народне свято. Колись господарі варили пиво, скликали гостей: пили, гуляли, веселилися. А по обіді запрягали найкращі з коней в «козирки» і з піснями та веселими вигуками їздили навколо села — «бо ж треба знати, чи слизький сніг цього року випав!»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Хто першим прийде ранком до хати, той буде першим «</w:t>
      </w:r>
      <w:proofErr w:type="spellStart"/>
      <w:r w:rsidRPr="00995636">
        <w:rPr>
          <w:rFonts w:asciiTheme="majorHAnsi" w:hAnsiTheme="majorHAnsi"/>
          <w:sz w:val="24"/>
          <w:szCs w:val="24"/>
        </w:rPr>
        <w:t>полазником</w:t>
      </w:r>
      <w:proofErr w:type="spellEnd"/>
      <w:r w:rsidRPr="00995636">
        <w:rPr>
          <w:rFonts w:asciiTheme="majorHAnsi" w:hAnsiTheme="majorHAnsi"/>
          <w:sz w:val="24"/>
          <w:szCs w:val="24"/>
        </w:rPr>
        <w:t>». На Поділлі «</w:t>
      </w:r>
      <w:proofErr w:type="spellStart"/>
      <w:r w:rsidRPr="00995636">
        <w:rPr>
          <w:rFonts w:asciiTheme="majorHAnsi" w:hAnsiTheme="majorHAnsi"/>
          <w:sz w:val="24"/>
          <w:szCs w:val="24"/>
        </w:rPr>
        <w:t>полазами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» вважається чотири дні в році: </w:t>
      </w:r>
      <w:proofErr w:type="spellStart"/>
      <w:r w:rsidRPr="00995636">
        <w:rPr>
          <w:rFonts w:asciiTheme="majorHAnsi" w:hAnsiTheme="majorHAnsi"/>
          <w:sz w:val="24"/>
          <w:szCs w:val="24"/>
        </w:rPr>
        <w:t>Введіння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Миколая, Анни і Різдво або Новий рік — четвертий і останній «</w:t>
      </w:r>
      <w:proofErr w:type="spellStart"/>
      <w:r w:rsidRPr="00995636">
        <w:rPr>
          <w:rFonts w:asciiTheme="majorHAnsi" w:hAnsiTheme="majorHAnsi"/>
          <w:sz w:val="24"/>
          <w:szCs w:val="24"/>
        </w:rPr>
        <w:t>полаз</w:t>
      </w:r>
      <w:proofErr w:type="spellEnd"/>
      <w:r w:rsidRPr="00995636">
        <w:rPr>
          <w:rFonts w:asciiTheme="majorHAnsi" w:hAnsiTheme="majorHAnsi"/>
          <w:sz w:val="24"/>
          <w:szCs w:val="24"/>
        </w:rPr>
        <w:t>».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Зле, якщо в ті дні хто інший — не господар — перейде через подвір’я першим. Кожний господар встає цього дня раніше, ніж звичайно, та йде дати худобі їсти. Прийшовши до хліва, поздоровляє </w:t>
      </w:r>
      <w:proofErr w:type="spellStart"/>
      <w:r w:rsidRPr="00995636">
        <w:rPr>
          <w:rFonts w:asciiTheme="majorHAnsi" w:hAnsiTheme="majorHAnsi"/>
          <w:sz w:val="24"/>
          <w:szCs w:val="24"/>
        </w:rPr>
        <w:t>хулобу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словами: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«Дай, Боже, добрий день, </w:t>
      </w:r>
      <w:proofErr w:type="spellStart"/>
      <w:r w:rsidRPr="00995636">
        <w:rPr>
          <w:rFonts w:asciiTheme="majorHAnsi" w:hAnsiTheme="majorHAnsi"/>
          <w:sz w:val="24"/>
          <w:szCs w:val="24"/>
        </w:rPr>
        <w:t>щобись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худібонька здорова була та й я з тобою ще й з своєю </w:t>
      </w:r>
      <w:proofErr w:type="spellStart"/>
      <w:r w:rsidRPr="00995636">
        <w:rPr>
          <w:rFonts w:asciiTheme="majorHAnsi" w:hAnsiTheme="majorHAnsi"/>
          <w:sz w:val="24"/>
          <w:szCs w:val="24"/>
        </w:rPr>
        <w:t>жоною</w:t>
      </w:r>
      <w:proofErr w:type="spellEnd"/>
      <w:r w:rsidRPr="00995636">
        <w:rPr>
          <w:rFonts w:asciiTheme="majorHAnsi" w:hAnsiTheme="majorHAnsi"/>
          <w:sz w:val="24"/>
          <w:szCs w:val="24"/>
        </w:rPr>
        <w:t>!»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народних легендах та переказах Святий Миколай боронить лю</w:t>
      </w:r>
      <w:r w:rsidRPr="00995636">
        <w:rPr>
          <w:rFonts w:asciiTheme="majorHAnsi" w:hAnsiTheme="majorHAnsi"/>
          <w:sz w:val="24"/>
          <w:szCs w:val="24"/>
        </w:rPr>
        <w:softHyphen/>
        <w:t>дей перед стихійним лихом, а найбільше — на воді. Всі одеські рибалки в своїх куренях мали образ святого Миколая. Виходячи в море на про</w:t>
      </w:r>
      <w:r w:rsidRPr="00995636">
        <w:rPr>
          <w:rFonts w:asciiTheme="majorHAnsi" w:hAnsiTheme="majorHAnsi"/>
          <w:sz w:val="24"/>
          <w:szCs w:val="24"/>
        </w:rPr>
        <w:softHyphen/>
        <w:t>мисел, рибалки брали з собою образ Святого Чудотворця.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 Харківщині записана така легенда про Святого Миколая: «Свя</w:t>
      </w:r>
      <w:r w:rsidRPr="00995636">
        <w:rPr>
          <w:rFonts w:asciiTheme="majorHAnsi" w:hAnsiTheme="majorHAnsi"/>
          <w:sz w:val="24"/>
          <w:szCs w:val="24"/>
        </w:rPr>
        <w:softHyphen/>
        <w:t>тий Микола-Чудотворець на небі не сидить, а тут на землі, людям по</w:t>
      </w:r>
      <w:r w:rsidRPr="00995636">
        <w:rPr>
          <w:rFonts w:asciiTheme="majorHAnsi" w:hAnsiTheme="majorHAnsi"/>
          <w:sz w:val="24"/>
          <w:szCs w:val="24"/>
        </w:rPr>
        <w:softHyphen/>
        <w:t>магає. Не те, що Касян — за панича убрався і до Бога пішов жалітися на людей: «Вони, — каже, — Миколу шанують, почитають, на його ім’я церкви будують, а мене й не згадують».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Бог вислухав Касяна та й каже до янголів: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Покличте мені святого Миколу. Скажіть, щоб зараз прийшов!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Нема його на небі, — кажуть янголи.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 де ж він?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Пішов на Чорне море людей рятувати!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Почекай, — каже Бог до Касяна, — Микола прийде, тоді поговоримо!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Через деякий час Бог знову посилає янголів за Святим Миколаєм.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Нема його, — кажуть янголи, — на землі людей від пожежі рятує!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Втретє посилає Бог янголів за Святим Миколаєм.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62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Нема його, — кажуть янголи, — він кайдани розбиває, козаків з турецької неволі визволяє.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Аж за четвертим разом з’явився Святий Миколай перед Богом: у ста</w:t>
      </w:r>
      <w:r w:rsidRPr="00995636">
        <w:rPr>
          <w:rFonts w:asciiTheme="majorHAnsi" w:hAnsiTheme="majorHAnsi"/>
          <w:sz w:val="24"/>
          <w:szCs w:val="24"/>
        </w:rPr>
        <w:softHyphen/>
        <w:t>рій свиті, мотузком підперезаний, чоботи в болоті і руки в грязюці.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Де ти був? — спитав Бог, а Святий Микола йому відповідає: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5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Помагав мужикові </w:t>
      </w:r>
      <w:proofErr w:type="spellStart"/>
      <w:r w:rsidRPr="00995636">
        <w:rPr>
          <w:rFonts w:asciiTheme="majorHAnsi" w:hAnsiTheme="majorHAnsi"/>
          <w:sz w:val="24"/>
          <w:szCs w:val="24"/>
        </w:rPr>
        <w:t>воза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з багна витягнути!</w:t>
      </w:r>
    </w:p>
    <w:p w:rsidR="00C814D0" w:rsidRPr="00995636" w:rsidRDefault="00C814D0" w:rsidP="00C814D0">
      <w:pPr>
        <w:pStyle w:val="10"/>
        <w:numPr>
          <w:ilvl w:val="0"/>
          <w:numId w:val="5"/>
        </w:numPr>
        <w:shd w:val="clear" w:color="auto" w:fill="auto"/>
        <w:tabs>
          <w:tab w:val="left" w:pos="62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Ось бач, — каже Бог до Касяна, — за що його люди шанують. Він на небі не сидить, на землі діло робить, а ти паном одягнувся і тут, на небі, кутки обтираєш. Іди геть від мене!... Будуть тебе люди боятись, але не будуть шанувати».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інших народних оповідань виходить, що Святий Миколай-</w:t>
      </w:r>
      <w:proofErr w:type="spellStart"/>
      <w:r w:rsidRPr="00995636">
        <w:rPr>
          <w:rFonts w:asciiTheme="majorHAnsi" w:hAnsiTheme="majorHAnsi"/>
          <w:sz w:val="24"/>
          <w:szCs w:val="24"/>
        </w:rPr>
        <w:t>Чудот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Fonts w:asciiTheme="majorHAnsi" w:hAnsiTheme="majorHAnsi"/>
          <w:sz w:val="24"/>
          <w:szCs w:val="24"/>
        </w:rPr>
        <w:t>ворець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опікується не тільки людьми, а й диким звіром.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Галичині Святий Миколай роздає дітям подарунки.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89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Тема:</w:t>
      </w:r>
      <w:r w:rsidRPr="00995636">
        <w:rPr>
          <w:rFonts w:asciiTheme="majorHAnsi" w:hAnsiTheme="majorHAnsi"/>
          <w:sz w:val="24"/>
          <w:szCs w:val="24"/>
        </w:rPr>
        <w:t xml:space="preserve"> звернення людей до Бога, Святого Миколая, щоб він допо</w:t>
      </w:r>
      <w:r w:rsidRPr="00995636">
        <w:rPr>
          <w:rFonts w:asciiTheme="majorHAnsi" w:hAnsiTheme="majorHAnsi"/>
          <w:sz w:val="24"/>
          <w:szCs w:val="24"/>
        </w:rPr>
        <w:softHyphen/>
        <w:t>міг рідній Вкраїні «встати із руїни», бідності.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8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Ідея:</w:t>
      </w:r>
      <w:r w:rsidRPr="00995636">
        <w:rPr>
          <w:rFonts w:asciiTheme="majorHAnsi" w:hAnsiTheme="majorHAnsi"/>
          <w:sz w:val="24"/>
          <w:szCs w:val="24"/>
        </w:rPr>
        <w:t xml:space="preserve"> возвеличити прагнення людей покращити долю свого рідно</w:t>
      </w:r>
      <w:r w:rsidRPr="00995636">
        <w:rPr>
          <w:rFonts w:asciiTheme="majorHAnsi" w:hAnsiTheme="majorHAnsi"/>
          <w:sz w:val="24"/>
          <w:szCs w:val="24"/>
        </w:rPr>
        <w:softHyphen/>
        <w:t>го краю, зважаючи на допомогу Святого Миколая.</w:t>
      </w:r>
    </w:p>
    <w:p w:rsidR="00C814D0" w:rsidRPr="00995636" w:rsidRDefault="00C814D0" w:rsidP="00C814D0">
      <w:pPr>
        <w:pStyle w:val="101"/>
        <w:numPr>
          <w:ilvl w:val="2"/>
          <w:numId w:val="4"/>
        </w:numPr>
        <w:shd w:val="clear" w:color="auto" w:fill="auto"/>
        <w:tabs>
          <w:tab w:val="left" w:pos="66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Основна думка:</w:t>
      </w:r>
    </w:p>
    <w:p w:rsidR="00C814D0" w:rsidRPr="00995636" w:rsidRDefault="00C814D0" w:rsidP="00C814D0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«На всякий час помагай Миколаю!»</w:t>
      </w:r>
    </w:p>
    <w:p w:rsidR="00C814D0" w:rsidRPr="00995636" w:rsidRDefault="00C814D0" w:rsidP="00C814D0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«Доля й щастя най витає,</w:t>
      </w:r>
    </w:p>
    <w:p w:rsidR="00C814D0" w:rsidRPr="00995636" w:rsidRDefault="00C814D0" w:rsidP="00C814D0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 славі й волі хай засяє...»</w:t>
      </w:r>
    </w:p>
    <w:p w:rsidR="00C814D0" w:rsidRPr="00995636" w:rsidRDefault="00C814D0" w:rsidP="00C814D0">
      <w:pPr>
        <w:pStyle w:val="10"/>
        <w:numPr>
          <w:ilvl w:val="2"/>
          <w:numId w:val="4"/>
        </w:numPr>
        <w:shd w:val="clear" w:color="auto" w:fill="auto"/>
        <w:tabs>
          <w:tab w:val="left" w:pos="6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Бесіда за питаннями: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Хто такий Миколай? Чому він святий?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 люди зверталися до Миколая?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Вкраїна названа у творі змученою, бідною?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люди бажають своїй рідній країні?</w:t>
      </w:r>
    </w:p>
    <w:p w:rsidR="00C814D0" w:rsidRPr="00995636" w:rsidRDefault="00C814D0" w:rsidP="00C814D0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 ж допомагає Миколай людям, чи ж задовольняє їх прохання, ба</w:t>
      </w:r>
      <w:r w:rsidRPr="00995636">
        <w:rPr>
          <w:rFonts w:asciiTheme="majorHAnsi" w:hAnsiTheme="majorHAnsi"/>
          <w:sz w:val="24"/>
          <w:szCs w:val="24"/>
        </w:rPr>
        <w:softHyphen/>
        <w:t>жання? У зв’язку з чим ви так вирішили?</w:t>
      </w:r>
    </w:p>
    <w:p w:rsidR="00C814D0" w:rsidRPr="00995636" w:rsidRDefault="00C814D0" w:rsidP="00C814D0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47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45"/>
      <w:r w:rsidRPr="00995636">
        <w:rPr>
          <w:rFonts w:asciiTheme="majorHAnsi" w:hAnsiTheme="majorHAnsi"/>
          <w:sz w:val="24"/>
          <w:szCs w:val="24"/>
        </w:rPr>
        <w:t>Закріплення вивченого навчального матеріалу</w:t>
      </w:r>
      <w:bookmarkEnd w:id="6"/>
    </w:p>
    <w:p w:rsidR="00C814D0" w:rsidRPr="00995636" w:rsidRDefault="00C814D0" w:rsidP="00C814D0">
      <w:pPr>
        <w:pStyle w:val="90"/>
        <w:numPr>
          <w:ilvl w:val="0"/>
          <w:numId w:val="7"/>
        </w:numPr>
        <w:shd w:val="clear" w:color="auto" w:fill="auto"/>
        <w:tabs>
          <w:tab w:val="left" w:pos="3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Розв’язування тестових завдань </w:t>
      </w:r>
      <w:r w:rsidRPr="00995636">
        <w:rPr>
          <w:rFonts w:asciiTheme="majorHAnsi" w:hAnsiTheme="majorHAnsi"/>
          <w:sz w:val="24"/>
          <w:szCs w:val="24"/>
        </w:rPr>
        <w:t>«Добрий вечір тобі, пане господарю»</w:t>
      </w:r>
    </w:p>
    <w:p w:rsidR="00C814D0" w:rsidRPr="00995636" w:rsidRDefault="00C814D0" w:rsidP="00C814D0">
      <w:pPr>
        <w:pStyle w:val="10"/>
        <w:numPr>
          <w:ilvl w:val="0"/>
          <w:numId w:val="8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Від чого радіє господар?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Отримає багатий врожай; б) </w:t>
      </w:r>
      <w:r w:rsidRPr="00995636">
        <w:rPr>
          <w:rStyle w:val="a4"/>
          <w:rFonts w:asciiTheme="majorHAnsi" w:hAnsiTheme="majorHAnsi"/>
          <w:sz w:val="24"/>
          <w:szCs w:val="24"/>
        </w:rPr>
        <w:t>народився Син Божий;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починаються новорічні свята.</w:t>
      </w:r>
    </w:p>
    <w:p w:rsidR="00C814D0" w:rsidRPr="00995636" w:rsidRDefault="00C814D0" w:rsidP="00C814D0">
      <w:pPr>
        <w:pStyle w:val="10"/>
        <w:numPr>
          <w:ilvl w:val="0"/>
          <w:numId w:val="8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«Перший празник </w:t>
      </w:r>
      <w:proofErr w:type="spellStart"/>
      <w:r w:rsidRPr="00995636">
        <w:rPr>
          <w:rFonts w:asciiTheme="majorHAnsi" w:hAnsiTheme="majorHAnsi"/>
          <w:sz w:val="24"/>
          <w:szCs w:val="24"/>
        </w:rPr>
        <w:t>зішле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тобі...» а) </w:t>
      </w:r>
      <w:r w:rsidRPr="00995636">
        <w:rPr>
          <w:rStyle w:val="a4"/>
          <w:rFonts w:asciiTheme="majorHAnsi" w:hAnsiTheme="majorHAnsi"/>
          <w:sz w:val="24"/>
          <w:szCs w:val="24"/>
        </w:rPr>
        <w:t>віку</w:t>
      </w:r>
      <w:r w:rsidRPr="00995636">
        <w:rPr>
          <w:rFonts w:asciiTheme="majorHAnsi" w:hAnsiTheme="majorHAnsi"/>
          <w:sz w:val="24"/>
          <w:szCs w:val="24"/>
        </w:rPr>
        <w:t>; б) щастя; в) долю.</w:t>
      </w:r>
    </w:p>
    <w:p w:rsidR="00C814D0" w:rsidRPr="00995636" w:rsidRDefault="00C814D0" w:rsidP="00C814D0">
      <w:pPr>
        <w:pStyle w:val="10"/>
        <w:numPr>
          <w:ilvl w:val="0"/>
          <w:numId w:val="8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Яке свято принесе господарю щастя?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Святого Миколая; б) Різдво Христове; в) </w:t>
      </w:r>
      <w:r w:rsidRPr="00995636">
        <w:rPr>
          <w:rStyle w:val="a4"/>
          <w:rFonts w:asciiTheme="majorHAnsi" w:hAnsiTheme="majorHAnsi"/>
          <w:sz w:val="24"/>
          <w:szCs w:val="24"/>
        </w:rPr>
        <w:t>Святого Василя.</w:t>
      </w:r>
    </w:p>
    <w:p w:rsidR="00C814D0" w:rsidRPr="00995636" w:rsidRDefault="00C814D0" w:rsidP="00C814D0">
      <w:pPr>
        <w:pStyle w:val="10"/>
        <w:numPr>
          <w:ilvl w:val="0"/>
          <w:numId w:val="8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якої пшениці випікають і кладуть на стіл калачі під час свята, пов’я</w:t>
      </w:r>
      <w:r w:rsidRPr="00995636">
        <w:rPr>
          <w:rFonts w:asciiTheme="majorHAnsi" w:hAnsiTheme="majorHAnsi"/>
          <w:sz w:val="24"/>
          <w:szCs w:val="24"/>
        </w:rPr>
        <w:softHyphen/>
        <w:t>заного з народженням Сина Божого?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Озимої; б) </w:t>
      </w:r>
      <w:r w:rsidRPr="00995636">
        <w:rPr>
          <w:rStyle w:val="a4"/>
          <w:rFonts w:asciiTheme="majorHAnsi" w:hAnsiTheme="majorHAnsi"/>
          <w:sz w:val="24"/>
          <w:szCs w:val="24"/>
        </w:rPr>
        <w:t>ярої;</w:t>
      </w:r>
      <w:r w:rsidRPr="00995636">
        <w:rPr>
          <w:rFonts w:asciiTheme="majorHAnsi" w:hAnsiTheme="majorHAnsi"/>
          <w:sz w:val="24"/>
          <w:szCs w:val="24"/>
        </w:rPr>
        <w:t xml:space="preserve"> в) торішньої.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«Нова радість стала»</w:t>
      </w:r>
    </w:p>
    <w:p w:rsidR="00C814D0" w:rsidRPr="00995636" w:rsidRDefault="00C814D0" w:rsidP="00C814D0">
      <w:pPr>
        <w:pStyle w:val="10"/>
        <w:numPr>
          <w:ilvl w:val="0"/>
          <w:numId w:val="9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чому виявилася нова радість?</w:t>
      </w:r>
    </w:p>
    <w:p w:rsidR="00C814D0" w:rsidRPr="00995636" w:rsidRDefault="00C814D0" w:rsidP="00C814D0">
      <w:pPr>
        <w:pStyle w:val="101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Зірка ясна світлом засіяла над вертепом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  <w:t>отримано велику кількість зернових з нового врожаю;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у родині народилося немовля.</w:t>
      </w:r>
    </w:p>
    <w:p w:rsidR="00C814D0" w:rsidRPr="00995636" w:rsidRDefault="00C814D0" w:rsidP="00C814D0">
      <w:pPr>
        <w:pStyle w:val="10"/>
        <w:numPr>
          <w:ilvl w:val="0"/>
          <w:numId w:val="9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Нова радість стала там, де...</w:t>
      </w:r>
    </w:p>
    <w:p w:rsidR="00C814D0" w:rsidRPr="00995636" w:rsidRDefault="00C814D0" w:rsidP="00C814D0">
      <w:pPr>
        <w:pStyle w:val="101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народився Христос;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  <w:t>козаки отримали перемогу над турками;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молодята зустріли своє перше кохання.</w:t>
      </w:r>
    </w:p>
    <w:p w:rsidR="00C814D0" w:rsidRPr="00995636" w:rsidRDefault="00C814D0" w:rsidP="00C814D0">
      <w:pPr>
        <w:pStyle w:val="10"/>
        <w:numPr>
          <w:ilvl w:val="0"/>
          <w:numId w:val="9"/>
        </w:numPr>
        <w:shd w:val="clear" w:color="auto" w:fill="auto"/>
        <w:tabs>
          <w:tab w:val="left" w:pos="3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«Ангели співають, славу й честь звіщають і...»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уславлюють красу людської праці;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  <w:t>оберігають бідній дитині мир і спокій;</w:t>
      </w:r>
    </w:p>
    <w:p w:rsidR="00C814D0" w:rsidRPr="00995636" w:rsidRDefault="00C814D0" w:rsidP="00C814D0">
      <w:pPr>
        <w:pStyle w:val="101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на землі мир проповідають</w:t>
      </w:r>
      <w:r w:rsidRPr="00995636">
        <w:rPr>
          <w:rStyle w:val="102"/>
          <w:rFonts w:asciiTheme="majorHAnsi" w:hAnsiTheme="majorHAnsi"/>
          <w:sz w:val="24"/>
          <w:szCs w:val="24"/>
        </w:rPr>
        <w:t>.</w:t>
      </w:r>
    </w:p>
    <w:p w:rsidR="00C814D0" w:rsidRPr="00995636" w:rsidRDefault="00C814D0" w:rsidP="00C814D0">
      <w:pPr>
        <w:pStyle w:val="10"/>
        <w:numPr>
          <w:ilvl w:val="0"/>
          <w:numId w:val="9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Давид, </w:t>
      </w:r>
      <w:proofErr w:type="spellStart"/>
      <w:r w:rsidRPr="00995636">
        <w:rPr>
          <w:rFonts w:asciiTheme="majorHAnsi" w:hAnsiTheme="majorHAnsi"/>
          <w:sz w:val="24"/>
          <w:szCs w:val="24"/>
        </w:rPr>
        <w:t>виграваючи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ударяє в... а) кобзу; б) </w:t>
      </w:r>
      <w:proofErr w:type="spellStart"/>
      <w:r w:rsidRPr="00995636">
        <w:rPr>
          <w:rStyle w:val="a4"/>
          <w:rFonts w:asciiTheme="majorHAnsi" w:hAnsiTheme="majorHAnsi"/>
          <w:sz w:val="24"/>
          <w:szCs w:val="24"/>
        </w:rPr>
        <w:t>гуслі</w:t>
      </w:r>
      <w:proofErr w:type="spellEnd"/>
      <w:r w:rsidRPr="00995636">
        <w:rPr>
          <w:rFonts w:asciiTheme="majorHAnsi" w:hAnsiTheme="majorHAnsi"/>
          <w:sz w:val="24"/>
          <w:szCs w:val="24"/>
        </w:rPr>
        <w:t>; в) барабан.</w:t>
      </w:r>
    </w:p>
    <w:p w:rsidR="00C814D0" w:rsidRPr="00995636" w:rsidRDefault="00C814D0" w:rsidP="00C814D0">
      <w:pPr>
        <w:pStyle w:val="10"/>
        <w:numPr>
          <w:ilvl w:val="0"/>
          <w:numId w:val="9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яким проханням люди звертаються до Христа?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Принести щастя дому господаря;</w:t>
      </w:r>
      <w:r w:rsidRPr="00995636">
        <w:rPr>
          <w:rFonts w:asciiTheme="majorHAnsi" w:hAnsiTheme="majorHAnsi"/>
          <w:sz w:val="24"/>
          <w:szCs w:val="24"/>
        </w:rPr>
        <w:t xml:space="preserve"> б) дати багато грошей бідним;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дати доброго врожаю.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«Щедрик, щедрик, щедрівочка»</w:t>
      </w:r>
    </w:p>
    <w:p w:rsidR="00C814D0" w:rsidRPr="00995636" w:rsidRDefault="00C814D0" w:rsidP="00C814D0">
      <w:pPr>
        <w:pStyle w:val="10"/>
        <w:numPr>
          <w:ilvl w:val="0"/>
          <w:numId w:val="10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Господаря викликала...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сусідка; б) громада; в) </w:t>
      </w:r>
      <w:r w:rsidRPr="00995636">
        <w:rPr>
          <w:rStyle w:val="a4"/>
          <w:rFonts w:asciiTheme="majorHAnsi" w:hAnsiTheme="majorHAnsi"/>
          <w:sz w:val="24"/>
          <w:szCs w:val="24"/>
        </w:rPr>
        <w:t>ластівочка</w:t>
      </w:r>
      <w:r w:rsidRPr="00995636">
        <w:rPr>
          <w:rFonts w:asciiTheme="majorHAnsi" w:hAnsiTheme="majorHAnsi"/>
          <w:sz w:val="24"/>
          <w:szCs w:val="24"/>
        </w:rPr>
        <w:t>.</w:t>
      </w:r>
    </w:p>
    <w:p w:rsidR="00C814D0" w:rsidRPr="00995636" w:rsidRDefault="00C814D0" w:rsidP="00C814D0">
      <w:pPr>
        <w:pStyle w:val="10"/>
        <w:numPr>
          <w:ilvl w:val="0"/>
          <w:numId w:val="10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що господар буде мати «мірку грошей»?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Вміння експлуатувати трудящі маси; б) </w:t>
      </w:r>
      <w:r w:rsidRPr="00995636">
        <w:rPr>
          <w:rStyle w:val="a4"/>
          <w:rFonts w:asciiTheme="majorHAnsi" w:hAnsiTheme="majorHAnsi"/>
          <w:sz w:val="24"/>
          <w:szCs w:val="24"/>
        </w:rPr>
        <w:t>гарний товар</w:t>
      </w:r>
      <w:r w:rsidRPr="00995636">
        <w:rPr>
          <w:rFonts w:asciiTheme="majorHAnsi" w:hAnsiTheme="majorHAnsi"/>
          <w:sz w:val="24"/>
          <w:szCs w:val="24"/>
        </w:rPr>
        <w:t>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хитрість і підступність.</w:t>
      </w:r>
    </w:p>
    <w:p w:rsidR="00C814D0" w:rsidRPr="00995636" w:rsidRDefault="00C814D0" w:rsidP="00C814D0">
      <w:pPr>
        <w:pStyle w:val="10"/>
        <w:numPr>
          <w:ilvl w:val="0"/>
          <w:numId w:val="10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Гроші у творі порівнюються з...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половою</w:t>
      </w:r>
      <w:r w:rsidRPr="00995636">
        <w:rPr>
          <w:rFonts w:asciiTheme="majorHAnsi" w:hAnsiTheme="majorHAnsi"/>
          <w:sz w:val="24"/>
          <w:szCs w:val="24"/>
        </w:rPr>
        <w:t>; б) найвищою цінністю для людини; в) брудною водою.</w:t>
      </w:r>
    </w:p>
    <w:p w:rsidR="00C814D0" w:rsidRPr="00995636" w:rsidRDefault="00C814D0" w:rsidP="00C814D0">
      <w:pPr>
        <w:pStyle w:val="10"/>
        <w:numPr>
          <w:ilvl w:val="0"/>
          <w:numId w:val="10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Багатство господаря, окрім доброго хазяйства, визначається ще й...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двома коровами, завдяки яким він має смачне молоко;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a4"/>
          <w:rFonts w:asciiTheme="majorHAnsi" w:hAnsiTheme="majorHAnsi"/>
          <w:sz w:val="24"/>
          <w:szCs w:val="24"/>
        </w:rPr>
        <w:t>жінкою чорнобровою</w:t>
      </w:r>
      <w:r w:rsidRPr="00995636">
        <w:rPr>
          <w:rFonts w:asciiTheme="majorHAnsi" w:hAnsiTheme="majorHAnsi"/>
          <w:sz w:val="24"/>
          <w:szCs w:val="24"/>
        </w:rPr>
        <w:t>; в) трьома синами.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«Засівна»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Засіваючи, вітають з...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Водохрещем; б) </w:t>
      </w:r>
      <w:r w:rsidRPr="00995636">
        <w:rPr>
          <w:rStyle w:val="a4"/>
          <w:rFonts w:asciiTheme="majorHAnsi" w:hAnsiTheme="majorHAnsi"/>
          <w:sz w:val="24"/>
          <w:szCs w:val="24"/>
        </w:rPr>
        <w:t>Новим роком;</w:t>
      </w:r>
      <w:r w:rsidRPr="00995636">
        <w:rPr>
          <w:rFonts w:asciiTheme="majorHAnsi" w:hAnsiTheme="majorHAnsi"/>
          <w:sz w:val="24"/>
          <w:szCs w:val="24"/>
        </w:rPr>
        <w:t xml:space="preserve"> в) Різдвом.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Пшениця у творі порівнюється із...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оклунком; б) валізою; в) </w:t>
      </w:r>
      <w:r w:rsidRPr="00995636">
        <w:rPr>
          <w:rStyle w:val="a4"/>
          <w:rFonts w:asciiTheme="majorHAnsi" w:hAnsiTheme="majorHAnsi"/>
          <w:sz w:val="24"/>
          <w:szCs w:val="24"/>
        </w:rPr>
        <w:t>рукавицею.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Гроші пропонується вимірювати... а) відром; б) </w:t>
      </w:r>
      <w:r w:rsidRPr="00995636">
        <w:rPr>
          <w:rStyle w:val="a4"/>
          <w:rFonts w:asciiTheme="majorHAnsi" w:hAnsiTheme="majorHAnsi"/>
          <w:sz w:val="24"/>
          <w:szCs w:val="24"/>
        </w:rPr>
        <w:t>мискою</w:t>
      </w:r>
      <w:r w:rsidRPr="00995636">
        <w:rPr>
          <w:rFonts w:asciiTheme="majorHAnsi" w:hAnsiTheme="majorHAnsi"/>
          <w:sz w:val="24"/>
          <w:szCs w:val="24"/>
        </w:rPr>
        <w:t>; в) глечиком.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Господарям бажають, щоб у них у кожній кутині було по... а) мішку червонців; б) </w:t>
      </w:r>
      <w:r w:rsidRPr="00995636">
        <w:rPr>
          <w:rStyle w:val="a4"/>
          <w:rFonts w:asciiTheme="majorHAnsi" w:hAnsiTheme="majorHAnsi"/>
          <w:sz w:val="24"/>
          <w:szCs w:val="24"/>
        </w:rPr>
        <w:t>дитині</w:t>
      </w:r>
      <w:r w:rsidRPr="00995636">
        <w:rPr>
          <w:rFonts w:asciiTheme="majorHAnsi" w:hAnsiTheme="majorHAnsi"/>
          <w:sz w:val="24"/>
          <w:szCs w:val="24"/>
        </w:rPr>
        <w:t>; в) веприку.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Про яких свійських тварин згадується у творі? а) </w:t>
      </w:r>
      <w:r w:rsidRPr="00995636">
        <w:rPr>
          <w:rStyle w:val="a4"/>
          <w:rFonts w:asciiTheme="majorHAnsi" w:hAnsiTheme="majorHAnsi"/>
          <w:sz w:val="24"/>
          <w:szCs w:val="24"/>
        </w:rPr>
        <w:t>Про пернатих;</w:t>
      </w:r>
      <w:r w:rsidRPr="00995636">
        <w:rPr>
          <w:rFonts w:asciiTheme="majorHAnsi" w:hAnsiTheme="majorHAnsi"/>
          <w:sz w:val="24"/>
          <w:szCs w:val="24"/>
        </w:rPr>
        <w:t xml:space="preserve"> б) корів; в) коней.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Бажається, щоб діти приносили батькам...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успіх</w:t>
      </w:r>
      <w:r w:rsidRPr="00995636">
        <w:rPr>
          <w:rFonts w:asciiTheme="majorHAnsi" w:hAnsiTheme="majorHAnsi"/>
          <w:sz w:val="24"/>
          <w:szCs w:val="24"/>
        </w:rPr>
        <w:t>; б) гарні подарунки; в) сміх і радість.</w:t>
      </w:r>
    </w:p>
    <w:p w:rsidR="00C814D0" w:rsidRPr="00995636" w:rsidRDefault="00C814D0" w:rsidP="00C814D0">
      <w:pPr>
        <w:pStyle w:val="10"/>
        <w:numPr>
          <w:ilvl w:val="0"/>
          <w:numId w:val="11"/>
        </w:numPr>
        <w:shd w:val="clear" w:color="auto" w:fill="auto"/>
        <w:tabs>
          <w:tab w:val="left" w:pos="35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 закінчується засівна?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>Проханням до господарів дати грошей;</w:t>
      </w:r>
    </w:p>
    <w:p w:rsidR="00C814D0" w:rsidRPr="00995636" w:rsidRDefault="00C814D0" w:rsidP="00C814D0">
      <w:pPr>
        <w:pStyle w:val="101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побажанням дочекатися відтепер за рік до ста літ</w:t>
      </w:r>
      <w:r w:rsidRPr="00995636">
        <w:rPr>
          <w:rStyle w:val="102"/>
          <w:rFonts w:asciiTheme="majorHAnsi" w:hAnsiTheme="majorHAnsi"/>
          <w:sz w:val="24"/>
          <w:szCs w:val="24"/>
        </w:rPr>
        <w:t>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вимогою заспівати господарям.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«Ой хто, хто Миколая любить»</w:t>
      </w:r>
    </w:p>
    <w:p w:rsidR="00C814D0" w:rsidRPr="00995636" w:rsidRDefault="00C814D0" w:rsidP="00C814D0">
      <w:pPr>
        <w:pStyle w:val="10"/>
        <w:numPr>
          <w:ilvl w:val="0"/>
          <w:numId w:val="12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Тому, хто буде любити Святого Миколая, він буде...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a4"/>
          <w:rFonts w:asciiTheme="majorHAnsi" w:hAnsiTheme="majorHAnsi"/>
          <w:sz w:val="24"/>
          <w:szCs w:val="24"/>
        </w:rPr>
        <w:t>допомагати</w:t>
      </w:r>
      <w:r w:rsidRPr="00995636">
        <w:rPr>
          <w:rFonts w:asciiTheme="majorHAnsi" w:hAnsiTheme="majorHAnsi"/>
          <w:sz w:val="24"/>
          <w:szCs w:val="24"/>
        </w:rPr>
        <w:t>; б) розповідати багато цікавих пригод;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приносити цікаві іграшки.</w:t>
      </w:r>
    </w:p>
    <w:p w:rsidR="00C814D0" w:rsidRPr="00995636" w:rsidRDefault="00C814D0" w:rsidP="00C814D0">
      <w:pPr>
        <w:pStyle w:val="10"/>
        <w:numPr>
          <w:ilvl w:val="0"/>
          <w:numId w:val="12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Вкраїна у творі названа...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милою; б) </w:t>
      </w:r>
      <w:r w:rsidRPr="00995636">
        <w:rPr>
          <w:rStyle w:val="a4"/>
          <w:rFonts w:asciiTheme="majorHAnsi" w:hAnsiTheme="majorHAnsi"/>
          <w:sz w:val="24"/>
          <w:szCs w:val="24"/>
        </w:rPr>
        <w:t>рідною;</w:t>
      </w:r>
      <w:r w:rsidRPr="00995636">
        <w:rPr>
          <w:rFonts w:asciiTheme="majorHAnsi" w:hAnsiTheme="majorHAnsi"/>
          <w:sz w:val="24"/>
          <w:szCs w:val="24"/>
        </w:rPr>
        <w:t xml:space="preserve"> в) ненькою.</w:t>
      </w:r>
    </w:p>
    <w:p w:rsidR="00C814D0" w:rsidRPr="00995636" w:rsidRDefault="00C814D0" w:rsidP="00C814D0">
      <w:pPr>
        <w:pStyle w:val="10"/>
        <w:numPr>
          <w:ilvl w:val="0"/>
          <w:numId w:val="12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 що просили люди Миколая?</w:t>
      </w:r>
    </w:p>
    <w:p w:rsidR="00C814D0" w:rsidRPr="00995636" w:rsidRDefault="00C814D0" w:rsidP="00C814D0">
      <w:pPr>
        <w:pStyle w:val="101"/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Дати долю змученій і рідній країні;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б)</w:t>
      </w:r>
      <w:r w:rsidRPr="00995636">
        <w:rPr>
          <w:rFonts w:asciiTheme="majorHAnsi" w:hAnsiTheme="majorHAnsi"/>
          <w:sz w:val="24"/>
          <w:szCs w:val="24"/>
        </w:rPr>
        <w:tab/>
        <w:t>захистити дітей від будь-яких захворювань;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помилувати грішників.</w:t>
      </w:r>
    </w:p>
    <w:p w:rsidR="00C814D0" w:rsidRPr="00995636" w:rsidRDefault="00C814D0" w:rsidP="00C814D0">
      <w:pPr>
        <w:pStyle w:val="10"/>
        <w:numPr>
          <w:ilvl w:val="0"/>
          <w:numId w:val="12"/>
        </w:numPr>
        <w:shd w:val="clear" w:color="auto" w:fill="auto"/>
        <w:tabs>
          <w:tab w:val="left" w:pos="3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Який художний засіб застосовано в наступному рядку: «Доля й щастя най витає»?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Порівняння; б) </w:t>
      </w:r>
      <w:r w:rsidRPr="00995636">
        <w:rPr>
          <w:rStyle w:val="a4"/>
          <w:rFonts w:asciiTheme="majorHAnsi" w:hAnsiTheme="majorHAnsi"/>
          <w:sz w:val="24"/>
          <w:szCs w:val="24"/>
        </w:rPr>
        <w:t>метафору;</w:t>
      </w:r>
      <w:r w:rsidRPr="00995636">
        <w:rPr>
          <w:rFonts w:asciiTheme="majorHAnsi" w:hAnsiTheme="majorHAnsi"/>
          <w:sz w:val="24"/>
          <w:szCs w:val="24"/>
        </w:rPr>
        <w:t xml:space="preserve"> в) алегорію.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0,5 </w:t>
      </w:r>
      <w:proofErr w:type="spellStart"/>
      <w:r w:rsidRPr="00995636">
        <w:rPr>
          <w:rFonts w:asciiTheme="majorHAnsi" w:hAnsiTheme="majorHAnsi"/>
          <w:sz w:val="24"/>
          <w:szCs w:val="24"/>
        </w:rPr>
        <w:t>бала</w:t>
      </w:r>
      <w:proofErr w:type="spellEnd"/>
      <w:r w:rsidRPr="00995636">
        <w:rPr>
          <w:rFonts w:asciiTheme="majorHAnsi" w:hAnsiTheme="majorHAnsi"/>
          <w:sz w:val="24"/>
          <w:szCs w:val="24"/>
        </w:rPr>
        <w:t>.</w:t>
      </w:r>
    </w:p>
    <w:p w:rsidR="00C814D0" w:rsidRPr="00995636" w:rsidRDefault="00C814D0" w:rsidP="00C814D0">
      <w:pPr>
        <w:pStyle w:val="10"/>
        <w:numPr>
          <w:ilvl w:val="0"/>
          <w:numId w:val="7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7" w:name="bookmark46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95pt"/>
          <w:rFonts w:asciiTheme="majorHAnsi" w:hAnsiTheme="majorHAnsi"/>
          <w:sz w:val="24"/>
          <w:szCs w:val="24"/>
        </w:rPr>
        <w:t>Картка № 1</w:t>
      </w:r>
      <w:bookmarkEnd w:id="7"/>
    </w:p>
    <w:p w:rsidR="00C814D0" w:rsidRPr="00995636" w:rsidRDefault="00C814D0" w:rsidP="00C814D0">
      <w:pPr>
        <w:pStyle w:val="10"/>
        <w:numPr>
          <w:ilvl w:val="0"/>
          <w:numId w:val="13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Для чого, на вашу думку, люди повинні знати народні свята, їх осо</w:t>
      </w:r>
      <w:r w:rsidRPr="00995636">
        <w:rPr>
          <w:rFonts w:asciiTheme="majorHAnsi" w:hAnsiTheme="majorHAnsi"/>
          <w:sz w:val="24"/>
          <w:szCs w:val="24"/>
        </w:rPr>
        <w:softHyphen/>
        <w:t>бливості. Доведіть це на прикладі твору «Добрий вечір тобі, пане гос</w:t>
      </w:r>
      <w:r w:rsidRPr="00995636">
        <w:rPr>
          <w:rFonts w:asciiTheme="majorHAnsi" w:hAnsiTheme="majorHAnsi"/>
          <w:sz w:val="24"/>
          <w:szCs w:val="24"/>
        </w:rPr>
        <w:softHyphen/>
        <w:t>подарю».</w:t>
      </w:r>
    </w:p>
    <w:p w:rsidR="00C814D0" w:rsidRPr="00995636" w:rsidRDefault="00C814D0" w:rsidP="00C814D0">
      <w:pPr>
        <w:pStyle w:val="10"/>
        <w:numPr>
          <w:ilvl w:val="0"/>
          <w:numId w:val="13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Поміркуйте, в чому ви вбачаєте щасливе життя людини? Чи однаково сприймається поняття щастя людьми? Обґрунтуйте власні міркування.</w:t>
      </w:r>
    </w:p>
    <w:p w:rsidR="00C814D0" w:rsidRPr="00995636" w:rsidRDefault="00C814D0" w:rsidP="00C814D0">
      <w:pPr>
        <w:pStyle w:val="10"/>
        <w:numPr>
          <w:ilvl w:val="0"/>
          <w:numId w:val="13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 яку сільськогосподарську культуру не згадується у творі «Засівна»?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86"/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a4"/>
          <w:rFonts w:asciiTheme="majorHAnsi" w:hAnsiTheme="majorHAnsi"/>
          <w:sz w:val="24"/>
          <w:szCs w:val="24"/>
        </w:rPr>
        <w:t>Картоплю;</w:t>
      </w:r>
      <w:r w:rsidRPr="00995636">
        <w:rPr>
          <w:rFonts w:asciiTheme="majorHAnsi" w:hAnsiTheme="majorHAnsi"/>
          <w:sz w:val="24"/>
          <w:szCs w:val="24"/>
        </w:rPr>
        <w:t xml:space="preserve"> б) петрушку; в) часник; г) пшеницю.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C814D0" w:rsidRPr="00995636" w:rsidRDefault="00C814D0" w:rsidP="00C814D0">
      <w:pPr>
        <w:pStyle w:val="10"/>
        <w:numPr>
          <w:ilvl w:val="0"/>
          <w:numId w:val="14"/>
        </w:numPr>
        <w:shd w:val="clear" w:color="auto" w:fill="auto"/>
        <w:tabs>
          <w:tab w:val="left" w:pos="35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Доведіть, що люди вболівають за долю Вкраїни як за особисту. Наве</w:t>
      </w:r>
      <w:r w:rsidRPr="00995636">
        <w:rPr>
          <w:rFonts w:asciiTheme="majorHAnsi" w:hAnsiTheme="majorHAnsi"/>
          <w:sz w:val="24"/>
          <w:szCs w:val="24"/>
        </w:rPr>
        <w:softHyphen/>
        <w:t>діть переконливі обґрунтування, посилаючись на зміст твору «Ой хто, хто Миколая любить?»</w:t>
      </w:r>
    </w:p>
    <w:p w:rsidR="00C814D0" w:rsidRPr="00995636" w:rsidRDefault="00C814D0" w:rsidP="00C814D0">
      <w:pPr>
        <w:pStyle w:val="10"/>
        <w:numPr>
          <w:ilvl w:val="0"/>
          <w:numId w:val="14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яких умов, на ваш погляд, можуть здійснитися бажання господаря сіяти? Власні думки доведіть, посилаючись на обрядову поезію «За</w:t>
      </w:r>
      <w:r w:rsidRPr="00995636">
        <w:rPr>
          <w:rFonts w:asciiTheme="majorHAnsi" w:hAnsiTheme="majorHAnsi"/>
          <w:sz w:val="24"/>
          <w:szCs w:val="24"/>
        </w:rPr>
        <w:softHyphen/>
        <w:t>сівна».</w:t>
      </w:r>
    </w:p>
    <w:p w:rsidR="00C814D0" w:rsidRPr="00995636" w:rsidRDefault="00C814D0" w:rsidP="00C814D0">
      <w:pPr>
        <w:pStyle w:val="10"/>
        <w:numPr>
          <w:ilvl w:val="0"/>
          <w:numId w:val="14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Давид з твору «Нова радість стала» «чудно, дивно і предивно» вихва</w:t>
      </w:r>
      <w:r w:rsidRPr="00995636">
        <w:rPr>
          <w:rFonts w:asciiTheme="majorHAnsi" w:hAnsiTheme="majorHAnsi"/>
          <w:sz w:val="24"/>
          <w:szCs w:val="24"/>
        </w:rPr>
        <w:softHyphen/>
        <w:t>лює...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людину праці; б) </w:t>
      </w:r>
      <w:r w:rsidRPr="00995636">
        <w:rPr>
          <w:rStyle w:val="a4"/>
          <w:rFonts w:asciiTheme="majorHAnsi" w:hAnsiTheme="majorHAnsi"/>
          <w:sz w:val="24"/>
          <w:szCs w:val="24"/>
        </w:rPr>
        <w:t>Бога</w:t>
      </w:r>
      <w:r w:rsidRPr="00995636">
        <w:rPr>
          <w:rFonts w:asciiTheme="majorHAnsi" w:hAnsiTheme="majorHAnsi"/>
          <w:sz w:val="24"/>
          <w:szCs w:val="24"/>
        </w:rPr>
        <w:t>; в) мужність і героїзм.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C814D0" w:rsidRPr="00995636" w:rsidRDefault="00C814D0" w:rsidP="00C814D0">
      <w:pPr>
        <w:pStyle w:val="10"/>
        <w:numPr>
          <w:ilvl w:val="0"/>
          <w:numId w:val="15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Поясніть особливості назви твору «Нова радість стала». Доведіть, що це народна пісня.</w:t>
      </w:r>
    </w:p>
    <w:p w:rsidR="00C814D0" w:rsidRPr="00995636" w:rsidRDefault="00C814D0" w:rsidP="00C814D0">
      <w:pPr>
        <w:pStyle w:val="10"/>
        <w:numPr>
          <w:ilvl w:val="0"/>
          <w:numId w:val="15"/>
        </w:numPr>
        <w:shd w:val="clear" w:color="auto" w:fill="auto"/>
        <w:tabs>
          <w:tab w:val="left" w:pos="26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Чому, на вашу думку, гроші порівнюються з половою («Щедрик, ще</w:t>
      </w:r>
      <w:r w:rsidRPr="00995636">
        <w:rPr>
          <w:rFonts w:asciiTheme="majorHAnsi" w:hAnsiTheme="majorHAnsi"/>
          <w:sz w:val="24"/>
          <w:szCs w:val="24"/>
        </w:rPr>
        <w:softHyphen/>
        <w:t>дрик, щедрівочка»)? Що є головною цінністю в житті людини. Відпо</w:t>
      </w:r>
      <w:r w:rsidRPr="00995636">
        <w:rPr>
          <w:rFonts w:asciiTheme="majorHAnsi" w:hAnsiTheme="majorHAnsi"/>
          <w:sz w:val="24"/>
          <w:szCs w:val="24"/>
        </w:rPr>
        <w:softHyphen/>
        <w:t>відь обґрунтуйте.</w:t>
      </w:r>
    </w:p>
    <w:p w:rsidR="00C814D0" w:rsidRPr="00995636" w:rsidRDefault="00C814D0" w:rsidP="00C814D0">
      <w:pPr>
        <w:pStyle w:val="10"/>
        <w:numPr>
          <w:ilvl w:val="0"/>
          <w:numId w:val="15"/>
        </w:numPr>
        <w:shd w:val="clear" w:color="auto" w:fill="auto"/>
        <w:tabs>
          <w:tab w:val="left" w:pos="2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Скільки грошей </w:t>
      </w:r>
      <w:proofErr w:type="spellStart"/>
      <w:r w:rsidRPr="00995636">
        <w:rPr>
          <w:rFonts w:asciiTheme="majorHAnsi" w:hAnsiTheme="majorHAnsi"/>
          <w:sz w:val="24"/>
          <w:szCs w:val="24"/>
        </w:rPr>
        <w:t>засівач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 бажає мати господарю («Засівна»)?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586"/>
          <w:tab w:val="left" w:pos="5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Три вози; б) </w:t>
      </w:r>
      <w:r w:rsidRPr="00995636">
        <w:rPr>
          <w:rStyle w:val="a4"/>
          <w:rFonts w:asciiTheme="majorHAnsi" w:hAnsiTheme="majorHAnsi"/>
          <w:sz w:val="24"/>
          <w:szCs w:val="24"/>
        </w:rPr>
        <w:t>півтора міха</w:t>
      </w:r>
      <w:r w:rsidRPr="00995636">
        <w:rPr>
          <w:rFonts w:asciiTheme="majorHAnsi" w:hAnsiTheme="majorHAnsi"/>
          <w:sz w:val="24"/>
          <w:szCs w:val="24"/>
        </w:rPr>
        <w:t>; в) цілий будинок.</w:t>
      </w:r>
    </w:p>
    <w:p w:rsidR="00C814D0" w:rsidRPr="00995636" w:rsidRDefault="00C814D0" w:rsidP="00C814D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4</w:t>
      </w:r>
    </w:p>
    <w:p w:rsidR="00C814D0" w:rsidRPr="00995636" w:rsidRDefault="00C814D0" w:rsidP="00C814D0">
      <w:pPr>
        <w:pStyle w:val="10"/>
        <w:numPr>
          <w:ilvl w:val="0"/>
          <w:numId w:val="16"/>
        </w:numPr>
        <w:shd w:val="clear" w:color="auto" w:fill="auto"/>
        <w:tabs>
          <w:tab w:val="left" w:pos="23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Доведіть, що праця прикрашує людину. Відповідаючи, наведіть пере</w:t>
      </w:r>
      <w:r w:rsidRPr="00995636">
        <w:rPr>
          <w:rFonts w:asciiTheme="majorHAnsi" w:hAnsiTheme="majorHAnsi"/>
          <w:sz w:val="24"/>
          <w:szCs w:val="24"/>
        </w:rPr>
        <w:softHyphen/>
        <w:t>конливі приклади з власного життєвого досвіду.</w:t>
      </w:r>
    </w:p>
    <w:p w:rsidR="00C814D0" w:rsidRPr="00995636" w:rsidRDefault="00C814D0" w:rsidP="00C814D0">
      <w:pPr>
        <w:pStyle w:val="10"/>
        <w:numPr>
          <w:ilvl w:val="0"/>
          <w:numId w:val="16"/>
        </w:numPr>
        <w:shd w:val="clear" w:color="auto" w:fill="auto"/>
        <w:tabs>
          <w:tab w:val="left" w:pos="2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пояснити те, що люди вірили в допомогу Бога, святих? Власні дум</w:t>
      </w:r>
      <w:r w:rsidRPr="00995636">
        <w:rPr>
          <w:rFonts w:asciiTheme="majorHAnsi" w:hAnsiTheme="majorHAnsi"/>
          <w:sz w:val="24"/>
          <w:szCs w:val="24"/>
        </w:rPr>
        <w:softHyphen/>
        <w:t>ки вмотивуйте.</w:t>
      </w:r>
    </w:p>
    <w:p w:rsidR="00C814D0" w:rsidRPr="00995636" w:rsidRDefault="00C814D0" w:rsidP="00C814D0">
      <w:pPr>
        <w:pStyle w:val="10"/>
        <w:numPr>
          <w:ilvl w:val="0"/>
          <w:numId w:val="16"/>
        </w:numPr>
        <w:shd w:val="clear" w:color="auto" w:fill="auto"/>
        <w:tabs>
          <w:tab w:val="left" w:pos="2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пропонується подарувати господарю, господині, славній Україні?</w:t>
      </w:r>
    </w:p>
    <w:p w:rsidR="00C814D0" w:rsidRPr="00995636" w:rsidRDefault="00C814D0" w:rsidP="00C814D0">
      <w:pPr>
        <w:pStyle w:val="10"/>
        <w:shd w:val="clear" w:color="auto" w:fill="auto"/>
        <w:tabs>
          <w:tab w:val="left" w:pos="586"/>
          <w:tab w:val="left" w:pos="57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</w:r>
      <w:r w:rsidRPr="00995636">
        <w:rPr>
          <w:rStyle w:val="a4"/>
          <w:rFonts w:asciiTheme="majorHAnsi" w:hAnsiTheme="majorHAnsi"/>
          <w:sz w:val="24"/>
          <w:szCs w:val="24"/>
        </w:rPr>
        <w:t xml:space="preserve">Літа </w:t>
      </w:r>
      <w:proofErr w:type="spellStart"/>
      <w:r w:rsidRPr="00995636">
        <w:rPr>
          <w:rStyle w:val="a4"/>
          <w:rFonts w:asciiTheme="majorHAnsi" w:hAnsiTheme="majorHAnsi"/>
          <w:sz w:val="24"/>
          <w:szCs w:val="24"/>
        </w:rPr>
        <w:t>щасливії</w:t>
      </w:r>
      <w:proofErr w:type="spellEnd"/>
      <w:r w:rsidRPr="00995636">
        <w:rPr>
          <w:rStyle w:val="a4"/>
          <w:rFonts w:asciiTheme="majorHAnsi" w:hAnsiTheme="majorHAnsi"/>
          <w:sz w:val="24"/>
          <w:szCs w:val="24"/>
        </w:rPr>
        <w:t>;</w:t>
      </w:r>
      <w:r w:rsidRPr="00995636">
        <w:rPr>
          <w:rFonts w:asciiTheme="majorHAnsi" w:hAnsiTheme="majorHAnsi"/>
          <w:sz w:val="24"/>
          <w:szCs w:val="24"/>
        </w:rPr>
        <w:t xml:space="preserve"> б) мирне життя; в) злагоду і добробут.</w:t>
      </w:r>
    </w:p>
    <w:p w:rsidR="00C814D0" w:rsidRPr="00995636" w:rsidRDefault="00C814D0" w:rsidP="00C814D0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77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47"/>
      <w:r w:rsidRPr="00995636">
        <w:rPr>
          <w:rFonts w:asciiTheme="majorHAnsi" w:hAnsiTheme="majorHAnsi"/>
          <w:sz w:val="24"/>
          <w:szCs w:val="24"/>
        </w:rPr>
        <w:t>Підсумок уроку</w:t>
      </w:r>
      <w:bookmarkEnd w:id="8"/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Вчені вважають, що колядування і щедрування своїм походженням сягають в епоху патріархально-родового та суспільно-економічного устрою. Протягом віків обряд видозмінювався, поступово включалися нові компоненти, але основний його зміст залишався тим самим: силою слова та обрядових дій сприяти добробуту селянської родини й рясному врожаю на полі і в саду, гарному приплоду худоби на оборі.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колядках і щедрівках на повну силу буяє народна фантазія, бажа</w:t>
      </w:r>
      <w:r w:rsidRPr="00995636">
        <w:rPr>
          <w:rFonts w:asciiTheme="majorHAnsi" w:hAnsiTheme="majorHAnsi"/>
          <w:sz w:val="24"/>
          <w:szCs w:val="24"/>
        </w:rPr>
        <w:softHyphen/>
        <w:t>не видається за дійсне; яскріє казковий світ, де навіть звичайні побутові речі світяться золотом і сріблом, де панують розважливість, розум, доб</w:t>
      </w:r>
      <w:r w:rsidRPr="00995636">
        <w:rPr>
          <w:rFonts w:asciiTheme="majorHAnsi" w:hAnsiTheme="majorHAnsi"/>
          <w:sz w:val="24"/>
          <w:szCs w:val="24"/>
        </w:rPr>
        <w:softHyphen/>
        <w:t>ро і злагода, де всі заможні й веселі — господар такий ясний і красний, як місяць, його жінка — як сонце, діти — як зірки.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Цей багатий художньою образністю пісенний жанр здавна привертав до себе увагу збирачів і дослідників українського фольклору. Колядки та щедрівки публікувалися в багатьох виданнях, починаючи зі збірників М. Максимовича, В. Залеського, Я. Головацького, І. Вагилевича. Двох- томний збірник, спеціально присвячений цьому жанру, видав В. Гнатюк. Найбільш значні теоретичні дослідження належать І. Франкові, О. По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тебні, І. </w:t>
      </w:r>
      <w:proofErr w:type="spellStart"/>
      <w:r w:rsidRPr="00995636">
        <w:rPr>
          <w:rFonts w:asciiTheme="majorHAnsi" w:hAnsiTheme="majorHAnsi"/>
          <w:sz w:val="24"/>
          <w:szCs w:val="24"/>
        </w:rPr>
        <w:t>Свенціцькому</w:t>
      </w:r>
      <w:proofErr w:type="spellEnd"/>
      <w:r w:rsidRPr="00995636">
        <w:rPr>
          <w:rFonts w:asciiTheme="majorHAnsi" w:hAnsiTheme="majorHAnsi"/>
          <w:sz w:val="24"/>
          <w:szCs w:val="24"/>
        </w:rPr>
        <w:t xml:space="preserve">, О. </w:t>
      </w:r>
      <w:proofErr w:type="spellStart"/>
      <w:r w:rsidRPr="00995636">
        <w:rPr>
          <w:rFonts w:asciiTheme="majorHAnsi" w:hAnsiTheme="majorHAnsi"/>
          <w:sz w:val="24"/>
          <w:szCs w:val="24"/>
        </w:rPr>
        <w:t>Дею</w:t>
      </w:r>
      <w:proofErr w:type="spellEnd"/>
      <w:r w:rsidRPr="00995636">
        <w:rPr>
          <w:rFonts w:asciiTheme="majorHAnsi" w:hAnsiTheme="majorHAnsi"/>
          <w:sz w:val="24"/>
          <w:szCs w:val="24"/>
        </w:rPr>
        <w:t>.</w:t>
      </w:r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наш час колядування, щедрування і засівання відновлено як зви</w:t>
      </w:r>
      <w:r w:rsidRPr="00995636">
        <w:rPr>
          <w:rFonts w:asciiTheme="majorHAnsi" w:hAnsiTheme="majorHAnsi"/>
          <w:sz w:val="24"/>
          <w:szCs w:val="24"/>
        </w:rPr>
        <w:softHyphen/>
        <w:t>чай висловлювати добрі різдвяні побажання.</w:t>
      </w:r>
    </w:p>
    <w:p w:rsidR="00C814D0" w:rsidRPr="00995636" w:rsidRDefault="00C814D0" w:rsidP="00C814D0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82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48"/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9"/>
    </w:p>
    <w:p w:rsidR="00C814D0" w:rsidRPr="00995636" w:rsidRDefault="00C814D0" w:rsidP="00C814D0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62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49"/>
      <w:r w:rsidRPr="00995636">
        <w:rPr>
          <w:rFonts w:asciiTheme="majorHAnsi" w:hAnsiTheme="majorHAnsi"/>
          <w:sz w:val="24"/>
          <w:szCs w:val="24"/>
        </w:rPr>
        <w:t>Домашнє завдання</w:t>
      </w:r>
      <w:bookmarkEnd w:id="10"/>
    </w:p>
    <w:p w:rsidR="00C814D0" w:rsidRPr="00995636" w:rsidRDefault="00C814D0" w:rsidP="00C814D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Вивчити напам’ять обрядову поезію зимового періоду (на вибір), підготувати малюнок «Моє улюблене народне свято».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A05C4"/>
    <w:multiLevelType w:val="multilevel"/>
    <w:tmpl w:val="A874FC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FC4D2F"/>
    <w:multiLevelType w:val="multilevel"/>
    <w:tmpl w:val="9968D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A0388"/>
    <w:multiLevelType w:val="multilevel"/>
    <w:tmpl w:val="484AD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1E1077"/>
    <w:multiLevelType w:val="multilevel"/>
    <w:tmpl w:val="C4C435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A907D9"/>
    <w:multiLevelType w:val="multilevel"/>
    <w:tmpl w:val="8C9CC2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546A06"/>
    <w:multiLevelType w:val="multilevel"/>
    <w:tmpl w:val="77848ED0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FC5081"/>
    <w:multiLevelType w:val="multilevel"/>
    <w:tmpl w:val="607029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0E48D9"/>
    <w:multiLevelType w:val="multilevel"/>
    <w:tmpl w:val="C84CC4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3430FA"/>
    <w:multiLevelType w:val="multilevel"/>
    <w:tmpl w:val="2C88C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B9B4006"/>
    <w:multiLevelType w:val="multilevel"/>
    <w:tmpl w:val="EA8A43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957B0B"/>
    <w:multiLevelType w:val="multilevel"/>
    <w:tmpl w:val="43B4B7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F300B7"/>
    <w:multiLevelType w:val="multilevel"/>
    <w:tmpl w:val="5052BA3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155AA8"/>
    <w:multiLevelType w:val="multilevel"/>
    <w:tmpl w:val="2DD813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E80DB7"/>
    <w:multiLevelType w:val="multilevel"/>
    <w:tmpl w:val="AB6A85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C22263"/>
    <w:multiLevelType w:val="multilevel"/>
    <w:tmpl w:val="D324C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C9525FF"/>
    <w:multiLevelType w:val="multilevel"/>
    <w:tmpl w:val="AA68C9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3"/>
  </w:num>
  <w:num w:numId="5">
    <w:abstractNumId w:val="11"/>
  </w:num>
  <w:num w:numId="6">
    <w:abstractNumId w:val="5"/>
  </w:num>
  <w:num w:numId="7">
    <w:abstractNumId w:val="2"/>
  </w:num>
  <w:num w:numId="8">
    <w:abstractNumId w:val="1"/>
  </w:num>
  <w:num w:numId="9">
    <w:abstractNumId w:val="12"/>
  </w:num>
  <w:num w:numId="10">
    <w:abstractNumId w:val="7"/>
  </w:num>
  <w:num w:numId="11">
    <w:abstractNumId w:val="15"/>
  </w:num>
  <w:num w:numId="12">
    <w:abstractNumId w:val="10"/>
  </w:num>
  <w:num w:numId="13">
    <w:abstractNumId w:val="14"/>
  </w:num>
  <w:num w:numId="14">
    <w:abstractNumId w:val="9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D0"/>
    <w:rsid w:val="00890375"/>
    <w:rsid w:val="00C8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7A20A-B97E-4FE9-9BA5-F7918A704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814D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814D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814D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C814D0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C814D0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814D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a4">
    <w:name w:val="Основной текст + Курсив"/>
    <w:basedOn w:val="a3"/>
    <w:rsid w:val="00C814D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814D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C814D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C814D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C814D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C814D0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C814D0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C814D0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C814D0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C814D0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C814D0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C814D0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17990</Words>
  <Characters>10255</Characters>
  <Application>Microsoft Office Word</Application>
  <DocSecurity>0</DocSecurity>
  <Lines>85</Lines>
  <Paragraphs>56</Paragraphs>
  <ScaleCrop>false</ScaleCrop>
  <Company/>
  <LinksUpToDate>false</LinksUpToDate>
  <CharactersWithSpaces>28189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2024-02-21T09:50:00Z</dcterms:created>
  <dcterms:modified xsi:type="dcterms:W3CDTF">2024-02-21T09:50:00Z</dcterms:modified>
</cp:coreProperties>
</file>