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8BE" w:rsidRPr="00995636" w:rsidRDefault="00AB38BE" w:rsidP="00AB38BE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sz w:val="24"/>
          <w:szCs w:val="24"/>
        </w:rPr>
        <w:t>Урок № 13</w:t>
      </w:r>
    </w:p>
    <w:p w:rsidR="00AB38BE" w:rsidRPr="00995636" w:rsidRDefault="00AB38BE" w:rsidP="00AB38BE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sz w:val="24"/>
          <w:szCs w:val="24"/>
        </w:rPr>
        <w:t>ТЕМАТИЧНЕ ОЦІНЮВАННЯ № 1. «ЗАГАДКОВО ПРЕКРАСНА І СЛАВНА ДАВНИНА УКРАЇНИ»</w:t>
      </w:r>
    </w:p>
    <w:p w:rsidR="00AB38BE" w:rsidRPr="00995636" w:rsidRDefault="00AB38BE" w:rsidP="00AB38BE">
      <w:pPr>
        <w:pStyle w:val="10"/>
        <w:shd w:val="clear" w:color="auto" w:fill="auto"/>
        <w:tabs>
          <w:tab w:val="left" w:pos="126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Мета:</w:t>
      </w:r>
      <w:r w:rsidRPr="00995636">
        <w:rPr>
          <w:rStyle w:val="3"/>
          <w:rFonts w:asciiTheme="majorHAnsi" w:hAnsiTheme="majorHAnsi"/>
          <w:sz w:val="24"/>
          <w:szCs w:val="24"/>
        </w:rPr>
        <w:tab/>
        <w:t>запропонованими завданнями виявити в учнів рівень</w:t>
      </w:r>
    </w:p>
    <w:p w:rsidR="00AB38BE" w:rsidRPr="00995636" w:rsidRDefault="00AB38BE" w:rsidP="00AB38B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знань, умінь та навичок з вивченої теми, закріпити їх; роз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вивати увагу, спритність, рішучість, кмітливість, вміння за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стосовувати набуті знання під час виконання практичних завдань; формувати кругозір, світогляд; виховувати інтерес до наслідків власної праці, пошану до творчої діяльності, пунктуальність, навички раціонального використовування навчального часу.</w:t>
      </w:r>
    </w:p>
    <w:p w:rsidR="00AB38BE" w:rsidRPr="00995636" w:rsidRDefault="00AB38BE" w:rsidP="00AB38BE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Тип уроку: контроль, корекція знань та вмінь.</w:t>
      </w:r>
    </w:p>
    <w:p w:rsidR="00AB38BE" w:rsidRPr="00995636" w:rsidRDefault="00AB38BE" w:rsidP="00AB38BE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Обладнання: різнорівневі тестові завдання і питання до контролю за те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мою у 3-х варіантах.</w:t>
      </w:r>
    </w:p>
    <w:p w:rsidR="00AB38BE" w:rsidRPr="00995636" w:rsidRDefault="00AB38BE" w:rsidP="00AB38B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Хід УРОКУ</w:t>
      </w:r>
    </w:p>
    <w:p w:rsidR="00AB38BE" w:rsidRPr="00995636" w:rsidRDefault="00AB38BE" w:rsidP="00AB38BE">
      <w:pPr>
        <w:pStyle w:val="110"/>
        <w:numPr>
          <w:ilvl w:val="0"/>
          <w:numId w:val="2"/>
        </w:numPr>
        <w:shd w:val="clear" w:color="auto" w:fill="auto"/>
        <w:tabs>
          <w:tab w:val="left" w:pos="36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Організаційний момент</w:t>
      </w:r>
    </w:p>
    <w:p w:rsidR="00AB38BE" w:rsidRPr="00995636" w:rsidRDefault="00AB38BE" w:rsidP="00AB38BE">
      <w:pPr>
        <w:pStyle w:val="110"/>
        <w:numPr>
          <w:ilvl w:val="0"/>
          <w:numId w:val="2"/>
        </w:numPr>
        <w:shd w:val="clear" w:color="auto" w:fill="auto"/>
        <w:tabs>
          <w:tab w:val="left" w:pos="434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Оголошення теми, мети уроку.</w:t>
      </w:r>
    </w:p>
    <w:p w:rsidR="00AB38BE" w:rsidRPr="00995636" w:rsidRDefault="00AB38BE" w:rsidP="00AB38BE">
      <w:pPr>
        <w:pStyle w:val="110"/>
        <w:shd w:val="clear" w:color="auto" w:fill="auto"/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Мотивація навчальної діяльності</w:t>
      </w:r>
    </w:p>
    <w:p w:rsidR="00AB38BE" w:rsidRPr="00995636" w:rsidRDefault="00AB38BE" w:rsidP="00AB38BE">
      <w:pPr>
        <w:pStyle w:val="110"/>
        <w:numPr>
          <w:ilvl w:val="0"/>
          <w:numId w:val="2"/>
        </w:numPr>
        <w:shd w:val="clear" w:color="auto" w:fill="auto"/>
        <w:tabs>
          <w:tab w:val="left" w:pos="516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Пояснення вчителем питань, які стосуються порядку проведення контрольної роботи</w:t>
      </w:r>
    </w:p>
    <w:p w:rsidR="00AB38BE" w:rsidRPr="00995636" w:rsidRDefault="00AB38BE" w:rsidP="00AB38BE">
      <w:pPr>
        <w:pStyle w:val="110"/>
        <w:numPr>
          <w:ilvl w:val="0"/>
          <w:numId w:val="2"/>
        </w:numPr>
        <w:shd w:val="clear" w:color="auto" w:fill="auto"/>
        <w:tabs>
          <w:tab w:val="left" w:pos="48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Хід контрольної роботи</w:t>
      </w:r>
    </w:p>
    <w:p w:rsidR="00AB38BE" w:rsidRPr="00995636" w:rsidRDefault="00AB38BE" w:rsidP="00AB38BE">
      <w:pPr>
        <w:pStyle w:val="40"/>
        <w:keepNext/>
        <w:keepLines/>
        <w:numPr>
          <w:ilvl w:val="0"/>
          <w:numId w:val="3"/>
        </w:numPr>
        <w:shd w:val="clear" w:color="auto" w:fill="auto"/>
        <w:tabs>
          <w:tab w:val="left" w:pos="300"/>
        </w:tabs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0" w:name="bookmark99"/>
      <w:r w:rsidRPr="00995636">
        <w:rPr>
          <w:rFonts w:asciiTheme="majorHAnsi" w:hAnsiTheme="majorHAnsi"/>
          <w:sz w:val="24"/>
          <w:szCs w:val="24"/>
        </w:rPr>
        <w:t>варіант</w:t>
      </w:r>
      <w:bookmarkEnd w:id="0"/>
    </w:p>
    <w:p w:rsidR="00AB38BE" w:rsidRPr="00995636" w:rsidRDefault="00AB38BE" w:rsidP="00AB38BE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Початковий рівень</w:t>
      </w:r>
    </w:p>
    <w:p w:rsidR="00AB38BE" w:rsidRPr="00995636" w:rsidRDefault="00AB38BE" w:rsidP="00AB38BE">
      <w:pPr>
        <w:pStyle w:val="10"/>
        <w:numPr>
          <w:ilvl w:val="0"/>
          <w:numId w:val="4"/>
        </w:numPr>
        <w:shd w:val="clear" w:color="auto" w:fill="auto"/>
        <w:tabs>
          <w:tab w:val="left" w:pos="39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Історична подія — перемога козаків над військом польської шляхти у 1630 році під Переяславом була покладена в основу твору:</w:t>
      </w:r>
    </w:p>
    <w:p w:rsidR="00AB38BE" w:rsidRPr="00995636" w:rsidRDefault="00AB38BE" w:rsidP="00AB38B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а) Т. </w:t>
      </w:r>
      <w:r w:rsidRPr="00995636">
        <w:rPr>
          <w:rStyle w:val="9pt"/>
          <w:rFonts w:asciiTheme="majorHAnsi" w:hAnsiTheme="majorHAnsi"/>
          <w:sz w:val="24"/>
          <w:szCs w:val="24"/>
        </w:rPr>
        <w:t>Шевченка «Тарасова ніч»;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 б) Т. Шевченка «Іван Підкова»;</w:t>
      </w:r>
    </w:p>
    <w:p w:rsidR="00AB38BE" w:rsidRPr="00995636" w:rsidRDefault="00AB38BE" w:rsidP="00AB38BE">
      <w:pPr>
        <w:pStyle w:val="10"/>
        <w:shd w:val="clear" w:color="auto" w:fill="auto"/>
        <w:tabs>
          <w:tab w:val="left" w:pos="41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в)</w:t>
      </w:r>
      <w:r w:rsidRPr="00995636">
        <w:rPr>
          <w:rStyle w:val="3"/>
          <w:rFonts w:asciiTheme="majorHAnsi" w:hAnsiTheme="majorHAnsi"/>
          <w:sz w:val="24"/>
          <w:szCs w:val="24"/>
        </w:rPr>
        <w:tab/>
        <w:t>П. Чубинського «Ще не вмерла Україна»;</w:t>
      </w:r>
    </w:p>
    <w:p w:rsidR="00AB38BE" w:rsidRPr="00995636" w:rsidRDefault="00AB38BE" w:rsidP="00AB38BE">
      <w:pPr>
        <w:pStyle w:val="10"/>
        <w:shd w:val="clear" w:color="auto" w:fill="auto"/>
        <w:tabs>
          <w:tab w:val="left" w:pos="40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г)</w:t>
      </w:r>
      <w:r w:rsidRPr="00995636">
        <w:rPr>
          <w:rStyle w:val="3"/>
          <w:rFonts w:asciiTheme="majorHAnsi" w:hAnsiTheme="majorHAnsi"/>
          <w:sz w:val="24"/>
          <w:szCs w:val="24"/>
        </w:rPr>
        <w:tab/>
        <w:t>М. Вороного «Євшан-зілля».</w:t>
      </w:r>
    </w:p>
    <w:p w:rsidR="00AB38BE" w:rsidRPr="00995636" w:rsidRDefault="00AB38BE" w:rsidP="00AB38BE">
      <w:pPr>
        <w:pStyle w:val="10"/>
        <w:numPr>
          <w:ilvl w:val="0"/>
          <w:numId w:val="4"/>
        </w:numPr>
        <w:shd w:val="clear" w:color="auto" w:fill="auto"/>
        <w:tabs>
          <w:tab w:val="left" w:pos="41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В якій пісні дівча, йдучи до села, несло червоний мак?</w:t>
      </w:r>
    </w:p>
    <w:p w:rsidR="00AB38BE" w:rsidRPr="00995636" w:rsidRDefault="00AB38BE" w:rsidP="00AB38B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а) «Ой біжить, біжить мала дівчина»; б) «Ой вінку, мій вінку»;</w:t>
      </w:r>
    </w:p>
    <w:p w:rsidR="00AB38BE" w:rsidRPr="00995636" w:rsidRDefault="00AB38BE" w:rsidP="00AB38BE">
      <w:pPr>
        <w:pStyle w:val="101"/>
        <w:shd w:val="clear" w:color="auto" w:fill="auto"/>
        <w:tabs>
          <w:tab w:val="left" w:pos="4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в)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sz w:val="24"/>
          <w:szCs w:val="24"/>
        </w:rPr>
        <w:t>«На долині туман</w:t>
      </w:r>
      <w:r w:rsidRPr="00995636">
        <w:rPr>
          <w:rStyle w:val="102"/>
          <w:rFonts w:asciiTheme="majorHAnsi" w:hAnsiTheme="majorHAnsi"/>
          <w:sz w:val="24"/>
          <w:szCs w:val="24"/>
        </w:rPr>
        <w:t>»;</w:t>
      </w:r>
    </w:p>
    <w:p w:rsidR="00AB38BE" w:rsidRPr="00995636" w:rsidRDefault="00AB38BE" w:rsidP="00AB38BE">
      <w:pPr>
        <w:pStyle w:val="10"/>
        <w:shd w:val="clear" w:color="auto" w:fill="auto"/>
        <w:tabs>
          <w:tab w:val="left" w:pos="39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г)</w:t>
      </w:r>
      <w:r w:rsidRPr="00995636">
        <w:rPr>
          <w:rStyle w:val="3"/>
          <w:rFonts w:asciiTheme="majorHAnsi" w:hAnsiTheme="majorHAnsi"/>
          <w:sz w:val="24"/>
          <w:szCs w:val="24"/>
        </w:rPr>
        <w:tab/>
        <w:t>«У ржі на межі».</w:t>
      </w:r>
    </w:p>
    <w:p w:rsidR="00AB38BE" w:rsidRPr="00995636" w:rsidRDefault="00AB38BE" w:rsidP="00AB38BE">
      <w:pPr>
        <w:pStyle w:val="10"/>
        <w:numPr>
          <w:ilvl w:val="0"/>
          <w:numId w:val="4"/>
        </w:numPr>
        <w:shd w:val="clear" w:color="auto" w:fill="auto"/>
        <w:tabs>
          <w:tab w:val="left" w:pos="40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Поема як літературний жанр — це твір:</w:t>
      </w:r>
    </w:p>
    <w:p w:rsidR="00AB38BE" w:rsidRPr="00995636" w:rsidRDefault="00AB38BE" w:rsidP="00AB38BE">
      <w:pPr>
        <w:pStyle w:val="101"/>
        <w:shd w:val="clear" w:color="auto" w:fill="auto"/>
        <w:tabs>
          <w:tab w:val="left" w:pos="40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а)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sz w:val="24"/>
          <w:szCs w:val="24"/>
        </w:rPr>
        <w:t>великий віршований твір, у якому змальовується характер, визначні події в житті людей</w:t>
      </w:r>
      <w:r w:rsidRPr="00995636">
        <w:rPr>
          <w:rStyle w:val="102"/>
          <w:rFonts w:asciiTheme="majorHAnsi" w:hAnsiTheme="majorHAnsi"/>
          <w:sz w:val="24"/>
          <w:szCs w:val="24"/>
        </w:rPr>
        <w:t>;</w:t>
      </w:r>
    </w:p>
    <w:p w:rsidR="00AB38BE" w:rsidRPr="00995636" w:rsidRDefault="00AB38BE" w:rsidP="00AB38BE">
      <w:pPr>
        <w:pStyle w:val="10"/>
        <w:shd w:val="clear" w:color="auto" w:fill="auto"/>
        <w:tabs>
          <w:tab w:val="left" w:pos="41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б)</w:t>
      </w:r>
      <w:r w:rsidRPr="00995636">
        <w:rPr>
          <w:rStyle w:val="3"/>
          <w:rFonts w:asciiTheme="majorHAnsi" w:hAnsiTheme="majorHAnsi"/>
          <w:sz w:val="24"/>
          <w:szCs w:val="24"/>
        </w:rPr>
        <w:tab/>
        <w:t>написаний у формі звертання однієї людини до інших;</w:t>
      </w:r>
    </w:p>
    <w:p w:rsidR="00AB38BE" w:rsidRPr="00995636" w:rsidRDefault="00AB38BE" w:rsidP="00AB38BE">
      <w:pPr>
        <w:pStyle w:val="10"/>
        <w:shd w:val="clear" w:color="auto" w:fill="auto"/>
        <w:tabs>
          <w:tab w:val="left" w:pos="41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в)</w:t>
      </w:r>
      <w:r w:rsidRPr="00995636">
        <w:rPr>
          <w:rStyle w:val="3"/>
          <w:rFonts w:asciiTheme="majorHAnsi" w:hAnsiTheme="majorHAnsi"/>
          <w:sz w:val="24"/>
          <w:szCs w:val="24"/>
        </w:rPr>
        <w:tab/>
        <w:t>в основі сюжету якого лежить гострий непримиренний життєвий конфлікт, який здебільшого закінчується смертю героя;</w:t>
      </w:r>
    </w:p>
    <w:p w:rsidR="00AB38BE" w:rsidRPr="00995636" w:rsidRDefault="00AB38BE" w:rsidP="00AB38BE">
      <w:pPr>
        <w:pStyle w:val="10"/>
        <w:shd w:val="clear" w:color="auto" w:fill="auto"/>
        <w:tabs>
          <w:tab w:val="left" w:pos="39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г)</w:t>
      </w:r>
      <w:r w:rsidRPr="00995636">
        <w:rPr>
          <w:rStyle w:val="3"/>
          <w:rFonts w:asciiTheme="majorHAnsi" w:hAnsiTheme="majorHAnsi"/>
          <w:sz w:val="24"/>
          <w:szCs w:val="24"/>
        </w:rPr>
        <w:tab/>
        <w:t xml:space="preserve">фольклорного походження на легендарну чи історичну тему. </w:t>
      </w:r>
      <w:r w:rsidRPr="00995636">
        <w:rPr>
          <w:rStyle w:val="95pt"/>
          <w:rFonts w:asciiTheme="majorHAnsi" w:hAnsiTheme="majorHAnsi"/>
          <w:sz w:val="24"/>
          <w:szCs w:val="24"/>
        </w:rPr>
        <w:t>Середній рівень</w:t>
      </w:r>
    </w:p>
    <w:p w:rsidR="00AB38BE" w:rsidRPr="00995636" w:rsidRDefault="00AB38BE" w:rsidP="00AB38BE">
      <w:pPr>
        <w:pStyle w:val="10"/>
        <w:numPr>
          <w:ilvl w:val="0"/>
          <w:numId w:val="4"/>
        </w:numPr>
        <w:shd w:val="clear" w:color="auto" w:fill="auto"/>
        <w:tabs>
          <w:tab w:val="left" w:pos="41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Про що мріяв козак у творі Т. Г. Шевченка «Думка»?</w:t>
      </w:r>
    </w:p>
    <w:p w:rsidR="00AB38BE" w:rsidRPr="00995636" w:rsidRDefault="00AB38BE" w:rsidP="00AB38BE">
      <w:pPr>
        <w:pStyle w:val="10"/>
        <w:numPr>
          <w:ilvl w:val="0"/>
          <w:numId w:val="4"/>
        </w:numPr>
        <w:shd w:val="clear" w:color="auto" w:fill="auto"/>
        <w:tabs>
          <w:tab w:val="left" w:pos="40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Назвіть відомі вам пісні календарно-обрядової поезії весняного циклу.</w:t>
      </w:r>
    </w:p>
    <w:p w:rsidR="00AB38BE" w:rsidRPr="00995636" w:rsidRDefault="00AB38BE" w:rsidP="00AB38BE">
      <w:pPr>
        <w:pStyle w:val="10"/>
        <w:numPr>
          <w:ilvl w:val="0"/>
          <w:numId w:val="4"/>
        </w:numPr>
        <w:shd w:val="clear" w:color="auto" w:fill="auto"/>
        <w:tabs>
          <w:tab w:val="left" w:pos="39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Яка роль книжки в житті людини?</w:t>
      </w:r>
    </w:p>
    <w:p w:rsidR="00AB38BE" w:rsidRPr="00995636" w:rsidRDefault="00AB38BE" w:rsidP="00AB38BE">
      <w:pPr>
        <w:pStyle w:val="9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Достатній рівень</w:t>
      </w:r>
    </w:p>
    <w:p w:rsidR="00AB38BE" w:rsidRPr="00995636" w:rsidRDefault="00AB38BE" w:rsidP="00AB38BE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Виконайте одне із завдань:</w:t>
      </w:r>
    </w:p>
    <w:p w:rsidR="00AB38BE" w:rsidRPr="00995636" w:rsidRDefault="00AB38BE" w:rsidP="00AB38BE">
      <w:pPr>
        <w:pStyle w:val="10"/>
        <w:numPr>
          <w:ilvl w:val="0"/>
          <w:numId w:val="4"/>
        </w:numPr>
        <w:shd w:val="clear" w:color="auto" w:fill="auto"/>
        <w:tabs>
          <w:tab w:val="left" w:pos="40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lastRenderedPageBreak/>
        <w:t>Що, на ваш погляд, зумовило популярність стрілецьких пісень? Власну думку вмотивуйте, посилаючись на відомі вам пісенні твори.</w:t>
      </w:r>
    </w:p>
    <w:p w:rsidR="00AB38BE" w:rsidRPr="00995636" w:rsidRDefault="00AB38BE" w:rsidP="00AB38BE">
      <w:pPr>
        <w:pStyle w:val="10"/>
        <w:numPr>
          <w:ilvl w:val="0"/>
          <w:numId w:val="4"/>
        </w:numPr>
        <w:shd w:val="clear" w:color="auto" w:fill="auto"/>
        <w:tabs>
          <w:tab w:val="left" w:pos="40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Обґрунтуйте призначення і популярність пісень календарно-обрядової пое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зії літнього циклу. Відповідаючи, звертайтеся до вже відомих вам пісень.</w:t>
      </w:r>
    </w:p>
    <w:p w:rsidR="00AB38BE" w:rsidRPr="00995636" w:rsidRDefault="00AB38BE" w:rsidP="00AB38BE">
      <w:pPr>
        <w:pStyle w:val="10"/>
        <w:numPr>
          <w:ilvl w:val="0"/>
          <w:numId w:val="4"/>
        </w:numPr>
        <w:shd w:val="clear" w:color="auto" w:fill="auto"/>
        <w:tabs>
          <w:tab w:val="left" w:pos="4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Що поєднує народну легенду про дівчину-Україну, яку Господь наді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 xml:space="preserve">лив піснею, з «Молитвою» О.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Кониського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>? Вмотивуйте. Висловлюю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чись, наведіть приклади з цих творів.</w:t>
      </w:r>
    </w:p>
    <w:p w:rsidR="00AB38BE" w:rsidRPr="00995636" w:rsidRDefault="00AB38BE" w:rsidP="00AB38BE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Високий рівень</w:t>
      </w:r>
    </w:p>
    <w:p w:rsidR="00AB38BE" w:rsidRPr="00995636" w:rsidRDefault="00AB38BE" w:rsidP="00AB38B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Напишіть твір-мініатюру на одну з тем:</w:t>
      </w:r>
    </w:p>
    <w:p w:rsidR="00AB38BE" w:rsidRPr="00995636" w:rsidRDefault="00AB38BE" w:rsidP="00AB38BE">
      <w:pPr>
        <w:pStyle w:val="10"/>
        <w:numPr>
          <w:ilvl w:val="0"/>
          <w:numId w:val="4"/>
        </w:numPr>
        <w:shd w:val="clear" w:color="auto" w:fill="auto"/>
        <w:tabs>
          <w:tab w:val="left" w:pos="32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Пісня в нашій родині.</w:t>
      </w:r>
    </w:p>
    <w:p w:rsidR="00AB38BE" w:rsidRPr="00995636" w:rsidRDefault="00AB38BE" w:rsidP="00AB38BE">
      <w:pPr>
        <w:pStyle w:val="10"/>
        <w:numPr>
          <w:ilvl w:val="0"/>
          <w:numId w:val="4"/>
        </w:numPr>
        <w:shd w:val="clear" w:color="auto" w:fill="auto"/>
        <w:tabs>
          <w:tab w:val="left" w:pos="32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Щастя можна знайти тільки на рідній землі (за поемою М. Вороного «Євшан-зілля»).</w:t>
      </w:r>
    </w:p>
    <w:p w:rsidR="00AB38BE" w:rsidRPr="00995636" w:rsidRDefault="00AB38BE" w:rsidP="00AB38BE">
      <w:pPr>
        <w:pStyle w:val="10"/>
        <w:numPr>
          <w:ilvl w:val="0"/>
          <w:numId w:val="4"/>
        </w:numPr>
        <w:shd w:val="clear" w:color="auto" w:fill="auto"/>
        <w:tabs>
          <w:tab w:val="left" w:pos="32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Славне минуле Вітчизни у творчості Т. Шевченка («Іван Підкова», «Та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расова ніч»).</w:t>
      </w:r>
    </w:p>
    <w:p w:rsidR="00AB38BE" w:rsidRPr="00995636" w:rsidRDefault="00AB38BE" w:rsidP="00AB38BE">
      <w:pPr>
        <w:pStyle w:val="10"/>
        <w:numPr>
          <w:ilvl w:val="0"/>
          <w:numId w:val="4"/>
        </w:numPr>
        <w:shd w:val="clear" w:color="auto" w:fill="auto"/>
        <w:tabs>
          <w:tab w:val="left" w:pos="31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Чарівність календарно-обрядової поезії зимового циклу.</w:t>
      </w:r>
    </w:p>
    <w:p w:rsidR="00AB38BE" w:rsidRPr="00995636" w:rsidRDefault="00AB38BE" w:rsidP="00AB38BE">
      <w:pPr>
        <w:pStyle w:val="40"/>
        <w:keepNext/>
        <w:keepLines/>
        <w:shd w:val="clear" w:color="auto" w:fill="auto"/>
        <w:tabs>
          <w:tab w:val="left" w:pos="452"/>
        </w:tabs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" w:name="bookmark100"/>
      <w:r w:rsidRPr="00995636">
        <w:rPr>
          <w:rFonts w:asciiTheme="majorHAnsi" w:hAnsiTheme="majorHAnsi"/>
          <w:sz w:val="24"/>
          <w:szCs w:val="24"/>
        </w:rPr>
        <w:t>ІІ</w:t>
      </w:r>
      <w:r w:rsidRPr="00995636">
        <w:rPr>
          <w:rFonts w:asciiTheme="majorHAnsi" w:hAnsiTheme="majorHAnsi"/>
          <w:sz w:val="24"/>
          <w:szCs w:val="24"/>
        </w:rPr>
        <w:tab/>
        <w:t>варіант</w:t>
      </w:r>
      <w:bookmarkEnd w:id="1"/>
    </w:p>
    <w:p w:rsidR="00AB38BE" w:rsidRPr="00995636" w:rsidRDefault="00AB38BE" w:rsidP="00AB38BE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Початковий рівень</w:t>
      </w:r>
    </w:p>
    <w:p w:rsidR="00AB38BE" w:rsidRPr="00995636" w:rsidRDefault="00AB38BE" w:rsidP="00AB38BE">
      <w:pPr>
        <w:pStyle w:val="10"/>
        <w:numPr>
          <w:ilvl w:val="0"/>
          <w:numId w:val="5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Гетьман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Трясило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— головний герой твору:</w:t>
      </w:r>
    </w:p>
    <w:p w:rsidR="00AB38BE" w:rsidRPr="00995636" w:rsidRDefault="00AB38BE" w:rsidP="00AB38B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а) Т. Шевченка «Думка»; б) </w:t>
      </w:r>
      <w:r w:rsidRPr="00995636">
        <w:rPr>
          <w:rStyle w:val="9pt"/>
          <w:rFonts w:asciiTheme="majorHAnsi" w:hAnsiTheme="majorHAnsi"/>
          <w:sz w:val="24"/>
          <w:szCs w:val="24"/>
        </w:rPr>
        <w:t>Т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. </w:t>
      </w:r>
      <w:r w:rsidRPr="00995636">
        <w:rPr>
          <w:rStyle w:val="9pt"/>
          <w:rFonts w:asciiTheme="majorHAnsi" w:hAnsiTheme="majorHAnsi"/>
          <w:sz w:val="24"/>
          <w:szCs w:val="24"/>
        </w:rPr>
        <w:t>Шевченка «Тарасова ніч</w:t>
      </w:r>
      <w:r w:rsidRPr="00995636">
        <w:rPr>
          <w:rStyle w:val="3"/>
          <w:rFonts w:asciiTheme="majorHAnsi" w:hAnsiTheme="majorHAnsi"/>
          <w:sz w:val="24"/>
          <w:szCs w:val="24"/>
        </w:rPr>
        <w:t>»;</w:t>
      </w:r>
    </w:p>
    <w:p w:rsidR="00AB38BE" w:rsidRPr="00995636" w:rsidRDefault="00AB38BE" w:rsidP="00AB38BE">
      <w:pPr>
        <w:pStyle w:val="10"/>
        <w:shd w:val="clear" w:color="auto" w:fill="auto"/>
        <w:tabs>
          <w:tab w:val="left" w:pos="49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в)</w:t>
      </w:r>
      <w:r w:rsidRPr="00995636">
        <w:rPr>
          <w:rStyle w:val="3"/>
          <w:rFonts w:asciiTheme="majorHAnsi" w:hAnsiTheme="majorHAnsi"/>
          <w:sz w:val="24"/>
          <w:szCs w:val="24"/>
        </w:rPr>
        <w:tab/>
        <w:t>М. Вороного «Євшан-зілля»;</w:t>
      </w:r>
    </w:p>
    <w:p w:rsidR="00AB38BE" w:rsidRPr="00995636" w:rsidRDefault="00AB38BE" w:rsidP="00AB38BE">
      <w:pPr>
        <w:pStyle w:val="10"/>
        <w:shd w:val="clear" w:color="auto" w:fill="auto"/>
        <w:tabs>
          <w:tab w:val="left" w:pos="47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г)</w:t>
      </w:r>
      <w:r w:rsidRPr="00995636">
        <w:rPr>
          <w:rStyle w:val="3"/>
          <w:rFonts w:asciiTheme="majorHAnsi" w:hAnsiTheme="majorHAnsi"/>
          <w:sz w:val="24"/>
          <w:szCs w:val="24"/>
        </w:rPr>
        <w:tab/>
        <w:t xml:space="preserve">С.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Чарнецького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«Ой у лузі червона калина похилилася».</w:t>
      </w:r>
    </w:p>
    <w:p w:rsidR="00AB38BE" w:rsidRPr="00995636" w:rsidRDefault="00AB38BE" w:rsidP="00AB38BE">
      <w:pPr>
        <w:pStyle w:val="10"/>
        <w:numPr>
          <w:ilvl w:val="0"/>
          <w:numId w:val="5"/>
        </w:numPr>
        <w:shd w:val="clear" w:color="auto" w:fill="auto"/>
        <w:tabs>
          <w:tab w:val="left" w:pos="4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Пісня «Маяло житечко, маяло» належить:</w:t>
      </w:r>
    </w:p>
    <w:p w:rsidR="00AB38BE" w:rsidRPr="00995636" w:rsidRDefault="00AB38BE" w:rsidP="00AB38B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а) до літературних; б) </w:t>
      </w:r>
      <w:r w:rsidRPr="00995636">
        <w:rPr>
          <w:rStyle w:val="9pt"/>
          <w:rFonts w:asciiTheme="majorHAnsi" w:hAnsiTheme="majorHAnsi"/>
          <w:sz w:val="24"/>
          <w:szCs w:val="24"/>
        </w:rPr>
        <w:t>жниварських</w:t>
      </w:r>
      <w:r w:rsidRPr="00995636">
        <w:rPr>
          <w:rStyle w:val="3"/>
          <w:rFonts w:asciiTheme="majorHAnsi" w:hAnsiTheme="majorHAnsi"/>
          <w:sz w:val="24"/>
          <w:szCs w:val="24"/>
        </w:rPr>
        <w:t>; в) русальних; г) веснянок.</w:t>
      </w:r>
    </w:p>
    <w:p w:rsidR="00AB38BE" w:rsidRPr="00995636" w:rsidRDefault="00AB38BE" w:rsidP="00AB38BE">
      <w:pPr>
        <w:pStyle w:val="10"/>
        <w:numPr>
          <w:ilvl w:val="0"/>
          <w:numId w:val="5"/>
        </w:numPr>
        <w:shd w:val="clear" w:color="auto" w:fill="auto"/>
        <w:tabs>
          <w:tab w:val="left" w:pos="47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Урочиста, похвальна пісня, в якій возвеличується якесь явище, особа, подія називається:</w:t>
      </w:r>
    </w:p>
    <w:p w:rsidR="00AB38BE" w:rsidRPr="00995636" w:rsidRDefault="00AB38BE" w:rsidP="00AB38BE">
      <w:pPr>
        <w:pStyle w:val="10"/>
        <w:shd w:val="clear" w:color="auto" w:fill="auto"/>
        <w:tabs>
          <w:tab w:val="left" w:pos="4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а)</w:t>
      </w:r>
      <w:r w:rsidRPr="00995636">
        <w:rPr>
          <w:rStyle w:val="3"/>
          <w:rFonts w:asciiTheme="majorHAnsi" w:hAnsiTheme="majorHAnsi"/>
          <w:sz w:val="24"/>
          <w:szCs w:val="24"/>
        </w:rPr>
        <w:tab/>
        <w:t xml:space="preserve">історичною; б) стрілецькою; в) </w:t>
      </w:r>
      <w:r w:rsidRPr="00995636">
        <w:rPr>
          <w:rStyle w:val="9pt"/>
          <w:rFonts w:asciiTheme="majorHAnsi" w:hAnsiTheme="majorHAnsi"/>
          <w:sz w:val="24"/>
          <w:szCs w:val="24"/>
        </w:rPr>
        <w:t>гімном</w:t>
      </w:r>
      <w:r w:rsidRPr="00995636">
        <w:rPr>
          <w:rStyle w:val="3"/>
          <w:rFonts w:asciiTheme="majorHAnsi" w:hAnsiTheme="majorHAnsi"/>
          <w:sz w:val="24"/>
          <w:szCs w:val="24"/>
        </w:rPr>
        <w:t>; г) народною.</w:t>
      </w:r>
    </w:p>
    <w:p w:rsidR="00AB38BE" w:rsidRPr="00995636" w:rsidRDefault="00AB38BE" w:rsidP="00AB38BE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Середній рівень</w:t>
      </w:r>
    </w:p>
    <w:p w:rsidR="00AB38BE" w:rsidRPr="00995636" w:rsidRDefault="00AB38BE" w:rsidP="00AB38BE">
      <w:pPr>
        <w:pStyle w:val="10"/>
        <w:numPr>
          <w:ilvl w:val="0"/>
          <w:numId w:val="6"/>
        </w:numPr>
        <w:shd w:val="clear" w:color="auto" w:fill="auto"/>
        <w:tabs>
          <w:tab w:val="left" w:pos="48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Чого бажала мати своїй дитині, співаючи їй колиску?</w:t>
      </w:r>
    </w:p>
    <w:p w:rsidR="00AB38BE" w:rsidRPr="00995636" w:rsidRDefault="00AB38BE" w:rsidP="00AB38BE">
      <w:pPr>
        <w:pStyle w:val="10"/>
        <w:numPr>
          <w:ilvl w:val="0"/>
          <w:numId w:val="1"/>
        </w:numPr>
        <w:shd w:val="clear" w:color="auto" w:fill="auto"/>
        <w:tabs>
          <w:tab w:val="left" w:pos="4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Назвіть відомі вам пісні календарно-обрядової поезії літнього циклу.</w:t>
      </w:r>
    </w:p>
    <w:p w:rsidR="00AB38BE" w:rsidRPr="00995636" w:rsidRDefault="00AB38BE" w:rsidP="00AB38BE">
      <w:pPr>
        <w:pStyle w:val="10"/>
        <w:numPr>
          <w:ilvl w:val="0"/>
          <w:numId w:val="1"/>
        </w:numPr>
        <w:shd w:val="clear" w:color="auto" w:fill="auto"/>
        <w:tabs>
          <w:tab w:val="left" w:pos="47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У чому головна думка стрілецької пісні «Ой у лузі червона калина по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 xml:space="preserve">хилилася» С.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Чарнецького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і Г.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Труха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>?</w:t>
      </w:r>
    </w:p>
    <w:p w:rsidR="00AB38BE" w:rsidRPr="00995636" w:rsidRDefault="00AB38BE" w:rsidP="00AB38BE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Достатній рівень</w:t>
      </w:r>
    </w:p>
    <w:p w:rsidR="00AB38BE" w:rsidRPr="00995636" w:rsidRDefault="00AB38BE" w:rsidP="00AB38B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Виконайте одне із завдань.</w:t>
      </w:r>
    </w:p>
    <w:p w:rsidR="00AB38BE" w:rsidRPr="00995636" w:rsidRDefault="00AB38BE" w:rsidP="00AB38BE">
      <w:pPr>
        <w:pStyle w:val="10"/>
        <w:numPr>
          <w:ilvl w:val="0"/>
          <w:numId w:val="1"/>
        </w:numPr>
        <w:shd w:val="clear" w:color="auto" w:fill="auto"/>
        <w:tabs>
          <w:tab w:val="left" w:pos="4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Вмотивуйте, чому на Русі любили й цінували книгу. Особисту думку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підтвердіть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переконливими прикладами.</w:t>
      </w:r>
    </w:p>
    <w:p w:rsidR="00AB38BE" w:rsidRPr="00995636" w:rsidRDefault="00AB38BE" w:rsidP="00AB38BE">
      <w:pPr>
        <w:pStyle w:val="10"/>
        <w:numPr>
          <w:ilvl w:val="0"/>
          <w:numId w:val="1"/>
        </w:numPr>
        <w:shd w:val="clear" w:color="auto" w:fill="auto"/>
        <w:tabs>
          <w:tab w:val="left" w:pos="46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Доведіть, що сила слова колядок і щедрівок сприяє добробуту родин українців. Відповідаючи, наведіть приклади з відомих вам календар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но-обрядових пісень зимового циклу.</w:t>
      </w:r>
    </w:p>
    <w:p w:rsidR="00AB38BE" w:rsidRPr="00995636" w:rsidRDefault="00AB38BE" w:rsidP="00AB38BE">
      <w:pPr>
        <w:pStyle w:val="10"/>
        <w:numPr>
          <w:ilvl w:val="0"/>
          <w:numId w:val="1"/>
        </w:numPr>
        <w:shd w:val="clear" w:color="auto" w:fill="auto"/>
        <w:tabs>
          <w:tab w:val="left" w:pos="4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Прослідкуйте, як у поемі Т. Шевченка «Тарасова ніч» через осмислення історичної долі України автор нагадує нам про необхідність пам’ятати видатних її синів, борців за волю, щастя і незалежність рідного краю.</w:t>
      </w:r>
    </w:p>
    <w:p w:rsidR="00AB38BE" w:rsidRPr="00995636" w:rsidRDefault="00AB38BE" w:rsidP="00AB38BE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Високий рівень</w:t>
      </w:r>
    </w:p>
    <w:p w:rsidR="00AB38BE" w:rsidRPr="00995636" w:rsidRDefault="00AB38BE" w:rsidP="00AB38B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Напишіть твір-мініатюру на одну з тем:</w:t>
      </w:r>
    </w:p>
    <w:p w:rsidR="00AB38BE" w:rsidRPr="00995636" w:rsidRDefault="00AB38BE" w:rsidP="00AB38BE">
      <w:pPr>
        <w:pStyle w:val="10"/>
        <w:numPr>
          <w:ilvl w:val="0"/>
          <w:numId w:val="1"/>
        </w:numPr>
        <w:shd w:val="clear" w:color="auto" w:fill="auto"/>
        <w:tabs>
          <w:tab w:val="left" w:pos="32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lastRenderedPageBreak/>
        <w:t>Моя улюблена пісня.</w:t>
      </w:r>
    </w:p>
    <w:p w:rsidR="00AB38BE" w:rsidRPr="00995636" w:rsidRDefault="00AB38BE" w:rsidP="00AB38BE">
      <w:pPr>
        <w:pStyle w:val="10"/>
        <w:numPr>
          <w:ilvl w:val="0"/>
          <w:numId w:val="1"/>
        </w:numPr>
        <w:shd w:val="clear" w:color="auto" w:fill="auto"/>
        <w:tabs>
          <w:tab w:val="left" w:pos="32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Ідея любові до рідного народу, до батьківщини у творі М. Вороного «Євшан-зілля».</w:t>
      </w:r>
    </w:p>
    <w:p w:rsidR="00AB38BE" w:rsidRPr="00995636" w:rsidRDefault="00AB38BE" w:rsidP="00AB38BE">
      <w:pPr>
        <w:pStyle w:val="10"/>
        <w:numPr>
          <w:ilvl w:val="0"/>
          <w:numId w:val="1"/>
        </w:numPr>
        <w:shd w:val="clear" w:color="auto" w:fill="auto"/>
        <w:tabs>
          <w:tab w:val="left" w:pos="32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Рідна земле моя, ти козацькою славою щедра... (за творчістю Т. Шев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ченка).</w:t>
      </w:r>
    </w:p>
    <w:p w:rsidR="00AB38BE" w:rsidRPr="00995636" w:rsidRDefault="00AB38BE" w:rsidP="00AB38BE">
      <w:pPr>
        <w:pStyle w:val="10"/>
        <w:numPr>
          <w:ilvl w:val="0"/>
          <w:numId w:val="1"/>
        </w:numPr>
        <w:shd w:val="clear" w:color="auto" w:fill="auto"/>
        <w:tabs>
          <w:tab w:val="left" w:pos="32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Цікавість календарно-обрядової поезії весняного циклу.</w:t>
      </w:r>
    </w:p>
    <w:p w:rsidR="00AB38BE" w:rsidRPr="00995636" w:rsidRDefault="00AB38BE" w:rsidP="00AB38BE">
      <w:pPr>
        <w:pStyle w:val="40"/>
        <w:keepNext/>
        <w:keepLines/>
        <w:shd w:val="clear" w:color="auto" w:fill="auto"/>
        <w:tabs>
          <w:tab w:val="left" w:pos="534"/>
        </w:tabs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2" w:name="bookmark101"/>
      <w:r w:rsidRPr="00995636">
        <w:rPr>
          <w:rFonts w:asciiTheme="majorHAnsi" w:hAnsiTheme="majorHAnsi"/>
          <w:sz w:val="24"/>
          <w:szCs w:val="24"/>
        </w:rPr>
        <w:t>ІІІ</w:t>
      </w:r>
      <w:r w:rsidRPr="00995636">
        <w:rPr>
          <w:rFonts w:asciiTheme="majorHAnsi" w:hAnsiTheme="majorHAnsi"/>
          <w:sz w:val="24"/>
          <w:szCs w:val="24"/>
        </w:rPr>
        <w:tab/>
        <w:t>варіант</w:t>
      </w:r>
      <w:bookmarkEnd w:id="2"/>
    </w:p>
    <w:p w:rsidR="00AB38BE" w:rsidRPr="00995636" w:rsidRDefault="00AB38BE" w:rsidP="00AB38BE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Початковий рівень</w:t>
      </w:r>
    </w:p>
    <w:p w:rsidR="00AB38BE" w:rsidRPr="00995636" w:rsidRDefault="00AB38BE" w:rsidP="00AB38BE">
      <w:pPr>
        <w:pStyle w:val="10"/>
        <w:numPr>
          <w:ilvl w:val="0"/>
          <w:numId w:val="7"/>
        </w:numPr>
        <w:shd w:val="clear" w:color="auto" w:fill="auto"/>
        <w:tabs>
          <w:tab w:val="left" w:pos="45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Легенда з Іпатіївського літопису була основою для написання твору:</w:t>
      </w:r>
    </w:p>
    <w:p w:rsidR="00AB38BE" w:rsidRPr="00995636" w:rsidRDefault="00AB38BE" w:rsidP="00AB38BE">
      <w:pPr>
        <w:pStyle w:val="10"/>
        <w:shd w:val="clear" w:color="auto" w:fill="auto"/>
        <w:tabs>
          <w:tab w:val="left" w:pos="4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а)</w:t>
      </w:r>
      <w:r w:rsidRPr="00995636">
        <w:rPr>
          <w:rStyle w:val="3"/>
          <w:rFonts w:asciiTheme="majorHAnsi" w:hAnsiTheme="majorHAnsi"/>
          <w:sz w:val="24"/>
          <w:szCs w:val="24"/>
        </w:rPr>
        <w:tab/>
        <w:t>«Легенда про дівчину-Україну, яку Господь обдарував піснею»;</w:t>
      </w:r>
    </w:p>
    <w:p w:rsidR="00AB38BE" w:rsidRPr="00995636" w:rsidRDefault="00AB38BE" w:rsidP="00AB38BE">
      <w:pPr>
        <w:pStyle w:val="10"/>
        <w:shd w:val="clear" w:color="auto" w:fill="auto"/>
        <w:tabs>
          <w:tab w:val="left" w:pos="4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б)</w:t>
      </w:r>
      <w:r w:rsidRPr="00995636">
        <w:rPr>
          <w:rStyle w:val="3"/>
          <w:rFonts w:asciiTheme="majorHAnsi" w:hAnsiTheme="majorHAnsi"/>
          <w:sz w:val="24"/>
          <w:szCs w:val="24"/>
        </w:rPr>
        <w:tab/>
      </w:r>
      <w:r w:rsidRPr="00995636">
        <w:rPr>
          <w:rStyle w:val="9pt"/>
          <w:rFonts w:asciiTheme="majorHAnsi" w:hAnsiTheme="majorHAnsi"/>
          <w:sz w:val="24"/>
          <w:szCs w:val="24"/>
        </w:rPr>
        <w:t>М. Вороного «Євшан-зілля»;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 в) Т. Шевченка «Думка»;</w:t>
      </w:r>
    </w:p>
    <w:p w:rsidR="00AB38BE" w:rsidRPr="00995636" w:rsidRDefault="00AB38BE" w:rsidP="00AB38BE">
      <w:pPr>
        <w:pStyle w:val="10"/>
        <w:shd w:val="clear" w:color="auto" w:fill="auto"/>
        <w:tabs>
          <w:tab w:val="left" w:pos="490"/>
          <w:tab w:val="left" w:pos="48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г)</w:t>
      </w:r>
      <w:r w:rsidRPr="00995636">
        <w:rPr>
          <w:rStyle w:val="3"/>
          <w:rFonts w:asciiTheme="majorHAnsi" w:hAnsiTheme="majorHAnsi"/>
          <w:sz w:val="24"/>
          <w:szCs w:val="24"/>
        </w:rPr>
        <w:tab/>
        <w:t xml:space="preserve">О.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Кониського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«Молитва».</w:t>
      </w:r>
    </w:p>
    <w:p w:rsidR="00AB38BE" w:rsidRPr="00995636" w:rsidRDefault="00AB38BE" w:rsidP="00AB38BE">
      <w:pPr>
        <w:pStyle w:val="10"/>
        <w:numPr>
          <w:ilvl w:val="0"/>
          <w:numId w:val="7"/>
        </w:numPr>
        <w:shd w:val="clear" w:color="auto" w:fill="auto"/>
        <w:tabs>
          <w:tab w:val="left" w:pos="47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До пісень календарно-обрядової поезії зимового циклу належить: а) «Кривий танець»; б) «Ой біжить, біжить мала дівчина»;</w:t>
      </w:r>
    </w:p>
    <w:p w:rsidR="00AB38BE" w:rsidRPr="00995636" w:rsidRDefault="00AB38BE" w:rsidP="00AB38BE">
      <w:pPr>
        <w:pStyle w:val="101"/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в)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sz w:val="24"/>
          <w:szCs w:val="24"/>
        </w:rPr>
        <w:t>«Ой хто, хто Миколая любить»;</w:t>
      </w:r>
    </w:p>
    <w:p w:rsidR="00AB38BE" w:rsidRPr="00995636" w:rsidRDefault="00AB38BE" w:rsidP="00AB38BE">
      <w:pPr>
        <w:pStyle w:val="10"/>
        <w:shd w:val="clear" w:color="auto" w:fill="auto"/>
        <w:tabs>
          <w:tab w:val="left" w:pos="47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г)</w:t>
      </w:r>
      <w:r w:rsidRPr="00995636">
        <w:rPr>
          <w:rStyle w:val="3"/>
          <w:rFonts w:asciiTheme="majorHAnsi" w:hAnsiTheme="majorHAnsi"/>
          <w:sz w:val="24"/>
          <w:szCs w:val="24"/>
        </w:rPr>
        <w:tab/>
        <w:t>«Ой кувала зозуленька».</w:t>
      </w:r>
    </w:p>
    <w:p w:rsidR="00AB38BE" w:rsidRPr="00995636" w:rsidRDefault="00AB38BE" w:rsidP="00AB38BE">
      <w:pPr>
        <w:pStyle w:val="10"/>
        <w:numPr>
          <w:ilvl w:val="0"/>
          <w:numId w:val="7"/>
        </w:numPr>
        <w:shd w:val="clear" w:color="auto" w:fill="auto"/>
        <w:tabs>
          <w:tab w:val="left" w:pos="4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Повторення групи слів одного чи кількох віршованих рядків напри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кінці строфи чи строф називається:</w:t>
      </w:r>
    </w:p>
    <w:p w:rsidR="00AB38BE" w:rsidRPr="00995636" w:rsidRDefault="00AB38BE" w:rsidP="00AB38B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а) анафорою; б) </w:t>
      </w:r>
      <w:r w:rsidRPr="00995636">
        <w:rPr>
          <w:rStyle w:val="9pt"/>
          <w:rFonts w:asciiTheme="majorHAnsi" w:hAnsiTheme="majorHAnsi"/>
          <w:sz w:val="24"/>
          <w:szCs w:val="24"/>
        </w:rPr>
        <w:t>рефреном;</w:t>
      </w:r>
      <w:r w:rsidRPr="00995636">
        <w:rPr>
          <w:rStyle w:val="3"/>
          <w:rFonts w:asciiTheme="majorHAnsi" w:hAnsiTheme="majorHAnsi"/>
          <w:sz w:val="24"/>
          <w:szCs w:val="24"/>
        </w:rPr>
        <w:t xml:space="preserve"> в) метафорою; г) епітетом.</w:t>
      </w:r>
    </w:p>
    <w:p w:rsidR="00AB38BE" w:rsidRPr="00995636" w:rsidRDefault="00AB38BE" w:rsidP="00AB38BE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Середній рівень</w:t>
      </w:r>
    </w:p>
    <w:p w:rsidR="00AB38BE" w:rsidRPr="00995636" w:rsidRDefault="00AB38BE" w:rsidP="00AB38BE">
      <w:pPr>
        <w:pStyle w:val="10"/>
        <w:numPr>
          <w:ilvl w:val="0"/>
          <w:numId w:val="7"/>
        </w:numPr>
        <w:shd w:val="clear" w:color="auto" w:fill="auto"/>
        <w:tabs>
          <w:tab w:val="left" w:pos="47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Як найулюбленіша дитина половецького хана потрапила до князя Во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лодимира?</w:t>
      </w:r>
    </w:p>
    <w:p w:rsidR="00AB38BE" w:rsidRPr="00995636" w:rsidRDefault="00AB38BE" w:rsidP="00AB38BE">
      <w:pPr>
        <w:pStyle w:val="10"/>
        <w:numPr>
          <w:ilvl w:val="0"/>
          <w:numId w:val="7"/>
        </w:numPr>
        <w:shd w:val="clear" w:color="auto" w:fill="auto"/>
        <w:tabs>
          <w:tab w:val="left" w:pos="4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Назвіть відомі вам пісні календарно-обрядової поезії зимового циклу</w:t>
      </w:r>
    </w:p>
    <w:p w:rsidR="00AB38BE" w:rsidRPr="00995636" w:rsidRDefault="00AB38BE" w:rsidP="00AB38BE">
      <w:pPr>
        <w:pStyle w:val="10"/>
        <w:numPr>
          <w:ilvl w:val="0"/>
          <w:numId w:val="7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Для чого люди звернулися до Бога? (О.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Кониський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 xml:space="preserve"> «Молитва»)</w:t>
      </w:r>
    </w:p>
    <w:p w:rsidR="00AB38BE" w:rsidRPr="00995636" w:rsidRDefault="00AB38BE" w:rsidP="00AB38BE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Достатній рівень</w:t>
      </w:r>
    </w:p>
    <w:p w:rsidR="00AB38BE" w:rsidRPr="00995636" w:rsidRDefault="00AB38BE" w:rsidP="00AB38BE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Виконайте одне із завдань:</w:t>
      </w:r>
    </w:p>
    <w:p w:rsidR="00AB38BE" w:rsidRPr="00995636" w:rsidRDefault="00AB38BE" w:rsidP="00AB38BE">
      <w:pPr>
        <w:pStyle w:val="10"/>
        <w:numPr>
          <w:ilvl w:val="0"/>
          <w:numId w:val="7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Доведіть, що веснянки — пісні молодості і краси.</w:t>
      </w:r>
    </w:p>
    <w:p w:rsidR="00AB38BE" w:rsidRPr="00995636" w:rsidRDefault="00AB38BE" w:rsidP="00AB38BE">
      <w:pPr>
        <w:pStyle w:val="10"/>
        <w:numPr>
          <w:ilvl w:val="0"/>
          <w:numId w:val="7"/>
        </w:numPr>
        <w:shd w:val="clear" w:color="auto" w:fill="auto"/>
        <w:tabs>
          <w:tab w:val="left" w:pos="48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Поміркуйте, чому пісня П. Чубинського «Ще не вмерла Україна» ста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ла гімном українців. Особисту думку обґрунтуйте.</w:t>
      </w:r>
    </w:p>
    <w:p w:rsidR="00AB38BE" w:rsidRPr="00995636" w:rsidRDefault="00AB38BE" w:rsidP="00AB38BE">
      <w:pPr>
        <w:pStyle w:val="10"/>
        <w:numPr>
          <w:ilvl w:val="0"/>
          <w:numId w:val="7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Доведіть на прикладі твору Т. Шевченка «Іван Підкова», що через зо</w:t>
      </w:r>
      <w:r w:rsidRPr="00995636">
        <w:rPr>
          <w:rStyle w:val="3"/>
          <w:rFonts w:asciiTheme="majorHAnsi" w:hAnsiTheme="majorHAnsi"/>
          <w:sz w:val="24"/>
          <w:szCs w:val="24"/>
        </w:rPr>
        <w:softHyphen/>
        <w:t>браження минулого українці краще розуміють сучасне.</w:t>
      </w:r>
    </w:p>
    <w:p w:rsidR="00AB38BE" w:rsidRPr="00995636" w:rsidRDefault="00AB38BE" w:rsidP="00AB38BE">
      <w:pPr>
        <w:pStyle w:val="9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Високий рівень</w:t>
      </w:r>
    </w:p>
    <w:p w:rsidR="00AB38BE" w:rsidRPr="00995636" w:rsidRDefault="00AB38BE" w:rsidP="00AB38BE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Напишіть твір-мініатюру на одну з тем:</w:t>
      </w:r>
    </w:p>
    <w:p w:rsidR="00AB38BE" w:rsidRPr="00995636" w:rsidRDefault="00AB38BE" w:rsidP="00AB38BE">
      <w:pPr>
        <w:pStyle w:val="10"/>
        <w:numPr>
          <w:ilvl w:val="0"/>
          <w:numId w:val="7"/>
        </w:numPr>
        <w:shd w:val="clear" w:color="auto" w:fill="auto"/>
        <w:tabs>
          <w:tab w:val="left" w:pos="34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Пісня — найцінніший скарб українців.</w:t>
      </w:r>
    </w:p>
    <w:p w:rsidR="00AB38BE" w:rsidRPr="00995636" w:rsidRDefault="00AB38BE" w:rsidP="00AB38BE">
      <w:pPr>
        <w:pStyle w:val="10"/>
        <w:numPr>
          <w:ilvl w:val="0"/>
          <w:numId w:val="7"/>
        </w:numPr>
        <w:shd w:val="clear" w:color="auto" w:fill="auto"/>
        <w:tabs>
          <w:tab w:val="left" w:pos="34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 xml:space="preserve">Краще в ріднім краї милім Полягти </w:t>
      </w:r>
      <w:proofErr w:type="spellStart"/>
      <w:r w:rsidRPr="00995636">
        <w:rPr>
          <w:rStyle w:val="3"/>
          <w:rFonts w:asciiTheme="majorHAnsi" w:hAnsiTheme="majorHAnsi"/>
          <w:sz w:val="24"/>
          <w:szCs w:val="24"/>
        </w:rPr>
        <w:t>кістьми</w:t>
      </w:r>
      <w:proofErr w:type="spellEnd"/>
      <w:r w:rsidRPr="00995636">
        <w:rPr>
          <w:rStyle w:val="3"/>
          <w:rFonts w:asciiTheme="majorHAnsi" w:hAnsiTheme="majorHAnsi"/>
          <w:sz w:val="24"/>
          <w:szCs w:val="24"/>
        </w:rPr>
        <w:t>, сконати,</w:t>
      </w:r>
    </w:p>
    <w:p w:rsidR="00AB38BE" w:rsidRPr="00995636" w:rsidRDefault="00AB38BE" w:rsidP="00AB38BE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Ніж в землі чужій, ворожій,</w:t>
      </w:r>
    </w:p>
    <w:p w:rsidR="00AB38BE" w:rsidRPr="00995636" w:rsidRDefault="00AB38BE" w:rsidP="00AB38BE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В славі й шані пробувати!</w:t>
      </w:r>
    </w:p>
    <w:p w:rsidR="00AB38BE" w:rsidRPr="00995636" w:rsidRDefault="00AB38BE" w:rsidP="00AB38BE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(за твором М. Вороного «Євшан-зілля»).</w:t>
      </w:r>
    </w:p>
    <w:p w:rsidR="00AB38BE" w:rsidRPr="00995636" w:rsidRDefault="00AB38BE" w:rsidP="00AB38BE">
      <w:pPr>
        <w:pStyle w:val="10"/>
        <w:numPr>
          <w:ilvl w:val="0"/>
          <w:numId w:val="7"/>
        </w:numPr>
        <w:shd w:val="clear" w:color="auto" w:fill="auto"/>
        <w:tabs>
          <w:tab w:val="left" w:pos="34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Образ народного співця, його роль у житті українців часів Шевченка («Тарасова ніч»).</w:t>
      </w:r>
    </w:p>
    <w:p w:rsidR="00AB38BE" w:rsidRPr="00995636" w:rsidRDefault="00AB38BE" w:rsidP="00AB38BE">
      <w:pPr>
        <w:pStyle w:val="10"/>
        <w:numPr>
          <w:ilvl w:val="0"/>
          <w:numId w:val="7"/>
        </w:numPr>
        <w:shd w:val="clear" w:color="auto" w:fill="auto"/>
        <w:tabs>
          <w:tab w:val="left" w:pos="34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"/>
          <w:rFonts w:asciiTheme="majorHAnsi" w:hAnsiTheme="majorHAnsi"/>
          <w:sz w:val="24"/>
          <w:szCs w:val="24"/>
        </w:rPr>
        <w:t>Найулюбленіші поезії календарно-обрядової поезії літнього циклу.</w:t>
      </w:r>
    </w:p>
    <w:p w:rsidR="00AB38BE" w:rsidRPr="00995636" w:rsidRDefault="00AB38BE" w:rsidP="00AB38BE">
      <w:pPr>
        <w:pStyle w:val="110"/>
        <w:numPr>
          <w:ilvl w:val="0"/>
          <w:numId w:val="8"/>
        </w:numPr>
        <w:shd w:val="clear" w:color="auto" w:fill="auto"/>
        <w:tabs>
          <w:tab w:val="left" w:pos="662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lastRenderedPageBreak/>
        <w:t>Підсумок уроку</w:t>
      </w:r>
    </w:p>
    <w:p w:rsidR="00AB38BE" w:rsidRPr="00995636" w:rsidRDefault="00AB38BE" w:rsidP="00AB38BE">
      <w:pPr>
        <w:pStyle w:val="110"/>
        <w:numPr>
          <w:ilvl w:val="0"/>
          <w:numId w:val="8"/>
        </w:numPr>
        <w:shd w:val="clear" w:color="auto" w:fill="auto"/>
        <w:tabs>
          <w:tab w:val="left" w:pos="594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Домашнє завдання</w:t>
      </w:r>
    </w:p>
    <w:p w:rsidR="00AB38BE" w:rsidRPr="00995636" w:rsidRDefault="00AB38BE" w:rsidP="00AB38BE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  <w:sectPr w:rsidR="00AB38BE" w:rsidRPr="00995636" w:rsidSect="00995636">
          <w:headerReference w:type="even" r:id="rId5"/>
          <w:headerReference w:type="default" r:id="rId6"/>
          <w:pgSz w:w="11909" w:h="16834"/>
          <w:pgMar w:top="851" w:right="994" w:bottom="993" w:left="1134" w:header="0" w:footer="3" w:gutter="0"/>
          <w:cols w:space="720"/>
          <w:noEndnote/>
          <w:titlePg/>
          <w:docGrid w:linePitch="360"/>
        </w:sectPr>
      </w:pPr>
      <w:r w:rsidRPr="00995636">
        <w:rPr>
          <w:rStyle w:val="3"/>
          <w:rFonts w:asciiTheme="majorHAnsi" w:hAnsiTheme="majorHAnsi"/>
          <w:sz w:val="24"/>
          <w:szCs w:val="24"/>
        </w:rPr>
        <w:t>Підготувати міні-доповідь «Дитинство Лесі Українки», прочитати поезію «Мрії».</w:t>
      </w:r>
    </w:p>
    <w:p w:rsidR="00890375" w:rsidRDefault="00890375">
      <w:bookmarkStart w:id="3" w:name="_GoBack"/>
      <w:bookmarkEnd w:id="3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636" w:rsidRDefault="00AB38BE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636" w:rsidRDefault="00AB38BE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1718945</wp:posOffset>
              </wp:positionH>
              <wp:positionV relativeFrom="page">
                <wp:posOffset>2180590</wp:posOffset>
              </wp:positionV>
              <wp:extent cx="4166870" cy="100330"/>
              <wp:effectExtent l="4445" t="0" r="635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66870" cy="100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95636" w:rsidRDefault="00AB38BE">
                          <w:pPr>
                            <w:tabs>
                              <w:tab w:val="right" w:pos="6562"/>
                            </w:tabs>
                          </w:pPr>
                          <w:r>
                            <w:rPr>
                              <w:rStyle w:val="a4"/>
                              <w:i w:val="0"/>
                              <w:iCs w:val="0"/>
                            </w:rPr>
                            <w:t>Загадково прекрасна і славна давнина України</w:t>
                          </w:r>
                          <w:r>
                            <w:rPr>
                              <w:rStyle w:val="a4"/>
                              <w:i w:val="0"/>
                              <w:iCs w:val="0"/>
                            </w:rPr>
                            <w:tab/>
                          </w:r>
                          <w:r>
                            <w:rPr>
                              <w:rFonts w:ascii="Verdana" w:eastAsia="Verdana" w:hAnsi="Verdana" w:cs="Verdana"/>
                              <w:i/>
                              <w:iCs/>
                              <w:sz w:val="14"/>
                              <w:szCs w:val="14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rFonts w:ascii="Verdana" w:eastAsia="Verdana" w:hAnsi="Verdana" w:cs="Verdana"/>
                              <w:i/>
                              <w:iCs/>
                              <w:sz w:val="14"/>
                              <w:szCs w:val="14"/>
                            </w:rPr>
                            <w:fldChar w:fldCharType="separate"/>
                          </w:r>
                          <w:r w:rsidRPr="00AB38BE">
                            <w:rPr>
                              <w:rStyle w:val="Arial75pt"/>
                              <w:noProof/>
                            </w:rPr>
                            <w:t>5</w:t>
                          </w:r>
                          <w:r>
                            <w:rPr>
                              <w:rStyle w:val="Arial75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135.35pt;margin-top:171.7pt;width:328.1pt;height:7.9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" filled="f" stroked="f">
              <v:textbox style="mso-fit-shape-to-text:t" inset="0,0,0,0">
                <w:txbxContent>
                  <w:p w:rsidR="00995636" w:rsidRDefault="00AB38BE">
                    <w:pPr>
                      <w:tabs>
                        <w:tab w:val="right" w:pos="6562"/>
                      </w:tabs>
                    </w:pPr>
                    <w:r>
                      <w:rPr>
                        <w:rStyle w:val="a4"/>
                        <w:i w:val="0"/>
                        <w:iCs w:val="0"/>
                      </w:rPr>
                      <w:t>Загадково прекрасна і славна давнина України</w:t>
                    </w:r>
                    <w:r>
                      <w:rPr>
                        <w:rStyle w:val="a4"/>
                        <w:i w:val="0"/>
                        <w:iCs w:val="0"/>
                      </w:rPr>
                      <w:tab/>
                    </w:r>
                    <w:r>
                      <w:rPr>
                        <w:rFonts w:ascii="Verdana" w:eastAsia="Verdana" w:hAnsi="Verdana" w:cs="Verdana"/>
                        <w:i/>
                        <w:iCs/>
                        <w:sz w:val="14"/>
                        <w:szCs w:val="14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rFonts w:ascii="Verdana" w:eastAsia="Verdana" w:hAnsi="Verdana" w:cs="Verdana"/>
                        <w:i/>
                        <w:iCs/>
                        <w:sz w:val="14"/>
                        <w:szCs w:val="14"/>
                      </w:rPr>
                      <w:fldChar w:fldCharType="separate"/>
                    </w:r>
                    <w:r w:rsidRPr="00AB38BE">
                      <w:rPr>
                        <w:rStyle w:val="Arial75pt"/>
                        <w:noProof/>
                      </w:rPr>
                      <w:t>5</w:t>
                    </w:r>
                    <w:r>
                      <w:rPr>
                        <w:rStyle w:val="Arial75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A3B39"/>
    <w:multiLevelType w:val="multilevel"/>
    <w:tmpl w:val="8408C7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4F6C0B"/>
    <w:multiLevelType w:val="multilevel"/>
    <w:tmpl w:val="619E7D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2B77551"/>
    <w:multiLevelType w:val="multilevel"/>
    <w:tmpl w:val="FCBEB728"/>
    <w:lvl w:ilvl="0">
      <w:start w:val="4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DC95A9B"/>
    <w:multiLevelType w:val="multilevel"/>
    <w:tmpl w:val="901E70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F7E6905"/>
    <w:multiLevelType w:val="multilevel"/>
    <w:tmpl w:val="5E0EBF6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23858E8"/>
    <w:multiLevelType w:val="multilevel"/>
    <w:tmpl w:val="F32EF0C6"/>
    <w:lvl w:ilvl="0">
      <w:start w:val="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86F422E"/>
    <w:multiLevelType w:val="multilevel"/>
    <w:tmpl w:val="22383E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90408F6"/>
    <w:multiLevelType w:val="multilevel"/>
    <w:tmpl w:val="DEF05ECC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5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8BE"/>
    <w:rsid w:val="00890375"/>
    <w:rsid w:val="00AB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2C14368-067A-4EB3-A743-592DDAD09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38B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AB38B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AB38B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rial75pt">
    <w:name w:val="Колонтитул + Arial;7;5 pt;Полужирный;Не курсив"/>
    <w:basedOn w:val="a0"/>
    <w:rsid w:val="00AB38BE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4">
    <w:name w:val="Колонтитул"/>
    <w:basedOn w:val="a0"/>
    <w:rsid w:val="00AB38BE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9">
    <w:name w:val="Основной текст (9)_"/>
    <w:basedOn w:val="a0"/>
    <w:link w:val="90"/>
    <w:rsid w:val="00AB38BE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95pt">
    <w:name w:val="Основной текст + 9;5 pt;Полужирный;Курсив"/>
    <w:basedOn w:val="a3"/>
    <w:rsid w:val="00AB38B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AB38BE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3">
    <w:name w:val="Основной текст3"/>
    <w:basedOn w:val="a3"/>
    <w:rsid w:val="00AB38B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">
    <w:name w:val="Заголовок №4_"/>
    <w:basedOn w:val="a0"/>
    <w:link w:val="40"/>
    <w:rsid w:val="00AB38B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AB38B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AB38B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2">
    <w:name w:val="Основной текст (10) + Не курсив"/>
    <w:basedOn w:val="100"/>
    <w:rsid w:val="00AB38B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1">
    <w:name w:val="Основной текст (11)_"/>
    <w:basedOn w:val="a0"/>
    <w:link w:val="110"/>
    <w:rsid w:val="00AB38BE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7105pt">
    <w:name w:val="Основной текст (7) + 10;5 pt"/>
    <w:basedOn w:val="7"/>
    <w:rsid w:val="00AB38B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AB38BE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70">
    <w:name w:val="Основной текст (7)"/>
    <w:basedOn w:val="a"/>
    <w:link w:val="7"/>
    <w:rsid w:val="00AB38BE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90">
    <w:name w:val="Основной текст (9)"/>
    <w:basedOn w:val="a"/>
    <w:link w:val="9"/>
    <w:rsid w:val="00AB38BE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01">
    <w:name w:val="Основной текст (10)"/>
    <w:basedOn w:val="a"/>
    <w:link w:val="100"/>
    <w:rsid w:val="00AB38BE"/>
    <w:pPr>
      <w:shd w:val="clear" w:color="auto" w:fill="FFFFFF"/>
      <w:spacing w:line="24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/>
    </w:rPr>
  </w:style>
  <w:style w:type="paragraph" w:customStyle="1" w:styleId="40">
    <w:name w:val="Заголовок №4"/>
    <w:basedOn w:val="a"/>
    <w:link w:val="4"/>
    <w:rsid w:val="00AB38BE"/>
    <w:pPr>
      <w:shd w:val="clear" w:color="auto" w:fill="FFFFFF"/>
      <w:spacing w:before="60" w:after="60" w:line="0" w:lineRule="atLeast"/>
      <w:ind w:hanging="340"/>
      <w:jc w:val="both"/>
      <w:outlineLvl w:val="3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110">
    <w:name w:val="Основной текст (11)"/>
    <w:basedOn w:val="a"/>
    <w:link w:val="11"/>
    <w:rsid w:val="00AB38BE"/>
    <w:pPr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3633</Words>
  <Characters>2071</Characters>
  <Application>Microsoft Office Word</Application>
  <DocSecurity>0</DocSecurity>
  <Lines>17</Lines>
  <Paragraphs>11</Paragraphs>
  <ScaleCrop>false</ScaleCrop>
  <Company/>
  <LinksUpToDate>false</LinksUpToDate>
  <CharactersWithSpaces>5693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2024-02-21T09:54:00Z</dcterms:created>
  <dcterms:modified xsi:type="dcterms:W3CDTF">2024-02-21T09:54:00Z</dcterms:modified>
</cp:coreProperties>
</file>