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9C" w:rsidRPr="00995636" w:rsidRDefault="00C17E9C" w:rsidP="00C17E9C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31</w:t>
      </w:r>
    </w:p>
    <w:p w:rsidR="00C17E9C" w:rsidRPr="00995636" w:rsidRDefault="00C17E9C" w:rsidP="00C17E9C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ТЕМАТИЧНЕ ОЦІНЮВАННЯ № 2. «Я І СВІТ»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запропонованими різнорівневими завданнями виявити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учнів рівень знань, умінь та навичок з вивченої теми; закріпити їх; розвивати увагу, спритність, рішучість, кміт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ливість, вміння акумулювати здобуті знання, формувати творче мислення школярів; виховувати працьовитість,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полегливість, відповідальність до дорученої справи; інтер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ес до наслідків власної праці; пунктуальність, навички 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ціонального використовування навчального часу.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контроль, корекція знань та вмінь.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тестові завдання і питання для контролю за темою у 3-х 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ріантах.</w:t>
      </w:r>
    </w:p>
    <w:p w:rsidR="00C17E9C" w:rsidRPr="00995636" w:rsidRDefault="00C17E9C" w:rsidP="00C17E9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C17E9C" w:rsidRPr="00995636" w:rsidRDefault="00C17E9C" w:rsidP="00C17E9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3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00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C17E9C" w:rsidRPr="00995636" w:rsidRDefault="00C17E9C" w:rsidP="00C17E9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3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30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III.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Пояснення вчителя стосовно виконання контрольної роботи</w:t>
      </w:r>
      <w:bookmarkEnd w:id="1"/>
    </w:p>
    <w:p w:rsidR="00C17E9C" w:rsidRPr="00995636" w:rsidRDefault="00C17E9C" w:rsidP="00C17E9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302"/>
      <w:r w:rsidRPr="00995636">
        <w:rPr>
          <w:rStyle w:val="3FranklinGothicDemi10pt"/>
          <w:rFonts w:asciiTheme="majorHAnsi" w:hAnsiTheme="majorHAnsi"/>
          <w:sz w:val="24"/>
          <w:szCs w:val="24"/>
        </w:rPr>
        <w:t>Хід контрольної роботи</w:t>
      </w:r>
      <w:bookmarkEnd w:id="2"/>
    </w:p>
    <w:p w:rsidR="00C17E9C" w:rsidRPr="00995636" w:rsidRDefault="00C17E9C" w:rsidP="00C17E9C">
      <w:pPr>
        <w:keepNext/>
        <w:keepLines/>
        <w:numPr>
          <w:ilvl w:val="0"/>
          <w:numId w:val="3"/>
        </w:numPr>
        <w:tabs>
          <w:tab w:val="left" w:pos="295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303"/>
      <w:r w:rsidRPr="00995636">
        <w:rPr>
          <w:rStyle w:val="5"/>
          <w:rFonts w:asciiTheme="majorHAnsi" w:eastAsia="Courier New" w:hAnsiTheme="majorHAnsi"/>
        </w:rPr>
        <w:t>варіант</w:t>
      </w:r>
      <w:bookmarkEnd w:id="3"/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якій поезії з циклу «Дивосвіт» І. Калинця говориться про красуню, що полюбила князенка соняшника?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«Стежечка»; б) </w:t>
      </w:r>
      <w:r w:rsidRPr="00995636">
        <w:rPr>
          <w:rStyle w:val="121"/>
          <w:rFonts w:asciiTheme="majorHAnsi" w:hAnsiTheme="majorHAnsi"/>
          <w:sz w:val="24"/>
          <w:szCs w:val="24"/>
        </w:rPr>
        <w:t>«Веселка»;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«Блискавка».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Героя якого твору стосується висловлювання Е. Елліота: «Ми ніколи не зможемо любити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землю, </w:t>
      </w:r>
      <w:r w:rsidRPr="00995636">
        <w:rPr>
          <w:rStyle w:val="1210pt"/>
          <w:rFonts w:asciiTheme="majorHAnsi" w:hAnsiTheme="majorHAnsi"/>
          <w:sz w:val="24"/>
          <w:szCs w:val="24"/>
        </w:rPr>
        <w:t>якщо не полюбимо її в дитинстві?</w:t>
      </w:r>
    </w:p>
    <w:p w:rsidR="00C17E9C" w:rsidRPr="00995636" w:rsidRDefault="00C17E9C" w:rsidP="00C17E9C">
      <w:pPr>
        <w:pStyle w:val="90"/>
        <w:shd w:val="clear" w:color="auto" w:fill="auto"/>
        <w:tabs>
          <w:tab w:val="left" w:pos="40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Сашка (О. Довженко. «Зачарована Десна»);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1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Федька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Винниченко. </w:t>
      </w:r>
      <w:r w:rsidRPr="00995636">
        <w:rPr>
          <w:rStyle w:val="1210pt"/>
          <w:rFonts w:asciiTheme="majorHAnsi" w:hAnsiTheme="majorHAnsi"/>
          <w:sz w:val="24"/>
          <w:szCs w:val="24"/>
        </w:rPr>
        <w:t>«Федько-халамидник»);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1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Павла (С. Черкасенко. «Малий горбань»).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Чого не любив чинити Федько (В.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Винниченко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«Федько-халамид-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ник»)?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1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Ображати людей похилого віку;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1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брехати і видавати товаришів;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здобувати гроші крадіжкою. </w:t>
      </w:r>
      <w:r w:rsidRPr="00995636">
        <w:rPr>
          <w:rStyle w:val="122"/>
          <w:rFonts w:asciiTheme="majorHAnsi" w:hAnsiTheme="majorHAnsi"/>
          <w:b/>
          <w:bCs/>
          <w:sz w:val="24"/>
          <w:szCs w:val="24"/>
        </w:rPr>
        <w:t>Середній рівень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зображена стежечка в однойменній поезії циклу «Дивосвіт» І. Ка- линця?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лев з’явився на березі Десни? (О. Довженко. «Зачарована Десна»)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40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що судять десятирічну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Анну </w:t>
      </w:r>
      <w:r w:rsidRPr="00995636">
        <w:rPr>
          <w:rStyle w:val="1210pt"/>
          <w:rFonts w:asciiTheme="majorHAnsi" w:hAnsiTheme="majorHAnsi"/>
          <w:sz w:val="24"/>
          <w:szCs w:val="24"/>
        </w:rPr>
        <w:t>у творі Л. Костенко «Кольорові миші»?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Виконайте одне із завдань: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Доведіть, чи зміг би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Женя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зіграти роль Оленя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Августа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(Є. Гуцало. «Олень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Август»)?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висновок про чесність, порядність, дружбу можна зробити після прочитання оповідання В. Винниченка «Федько-халамидник»?</w:t>
      </w:r>
    </w:p>
    <w:p w:rsidR="00C17E9C" w:rsidRPr="00995636" w:rsidRDefault="00C17E9C" w:rsidP="00C17E9C">
      <w:pPr>
        <w:pStyle w:val="12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 на прикладі поезій Лесі Українки, що мужність, витриманість, велика сила волі поетеси допомогли їй у боротьбі зі своєю хворобою?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C17E9C" w:rsidRPr="00995636" w:rsidRDefault="00C17E9C" w:rsidP="00C17E9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lastRenderedPageBreak/>
        <w:t>Напишіть твір-мініатюру на одну з тем:</w:t>
      </w:r>
    </w:p>
    <w:p w:rsidR="00C17E9C" w:rsidRPr="00995636" w:rsidRDefault="00C17E9C" w:rsidP="00C17E9C">
      <w:pPr>
        <w:pStyle w:val="10"/>
        <w:numPr>
          <w:ilvl w:val="0"/>
          <w:numId w:val="4"/>
        </w:numPr>
        <w:shd w:val="clear" w:color="auto" w:fill="auto"/>
        <w:tabs>
          <w:tab w:val="left" w:pos="3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Любити рідний край — знаходити прекрасне і в природі, і в людях </w:t>
      </w:r>
      <w:r w:rsidRPr="00995636">
        <w:rPr>
          <w:rStyle w:val="71"/>
          <w:rFonts w:asciiTheme="majorHAnsi" w:hAnsiTheme="majorHAnsi"/>
          <w:sz w:val="24"/>
          <w:szCs w:val="24"/>
          <w:lang w:val="ru-RU"/>
        </w:rPr>
        <w:t xml:space="preserve">(за </w:t>
      </w:r>
      <w:r w:rsidRPr="00995636">
        <w:rPr>
          <w:rStyle w:val="71"/>
          <w:rFonts w:asciiTheme="majorHAnsi" w:hAnsiTheme="majorHAnsi"/>
          <w:sz w:val="24"/>
          <w:szCs w:val="24"/>
        </w:rPr>
        <w:t>твором О. Довженка «Зачарована Десна»).</w:t>
      </w:r>
    </w:p>
    <w:p w:rsidR="00C17E9C" w:rsidRPr="00995636" w:rsidRDefault="00C17E9C" w:rsidP="00C17E9C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Цілую ніжно руки матері (за творами С. Чернілевського, І. Калинця).</w:t>
      </w:r>
    </w:p>
    <w:p w:rsidR="00C17E9C" w:rsidRPr="00995636" w:rsidRDefault="00C17E9C" w:rsidP="00C17E9C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В чому чаруюча краса дивосвіту. (за творами І. Калинця, І. Жи- ленко).</w:t>
      </w:r>
    </w:p>
    <w:p w:rsidR="00C17E9C" w:rsidRPr="00995636" w:rsidRDefault="00C17E9C" w:rsidP="00C17E9C">
      <w:pPr>
        <w:pStyle w:val="10"/>
        <w:numPr>
          <w:ilvl w:val="0"/>
          <w:numId w:val="4"/>
        </w:numPr>
        <w:shd w:val="clear" w:color="auto" w:fill="auto"/>
        <w:tabs>
          <w:tab w:val="left" w:pos="3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Яку людину я поважаю, ціную, люблю (за вивченими літературними творами).</w:t>
      </w:r>
    </w:p>
    <w:p w:rsidR="00C17E9C" w:rsidRPr="00995636" w:rsidRDefault="00C17E9C" w:rsidP="00C17E9C">
      <w:pPr>
        <w:keepNext/>
        <w:keepLines/>
        <w:numPr>
          <w:ilvl w:val="0"/>
          <w:numId w:val="3"/>
        </w:numPr>
        <w:tabs>
          <w:tab w:val="left" w:pos="45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4" w:name="bookmark304"/>
      <w:r w:rsidRPr="00995636">
        <w:rPr>
          <w:rStyle w:val="5"/>
          <w:rFonts w:asciiTheme="majorHAnsi" w:eastAsia="Courier New" w:hAnsiTheme="majorHAnsi"/>
        </w:rPr>
        <w:t>варіант</w:t>
      </w:r>
      <w:bookmarkEnd w:id="4"/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Яким конем захопився Сашко (О. Довженко. «Зачарована Десна»)? а) </w:t>
      </w:r>
      <w:r w:rsidRPr="00995636">
        <w:rPr>
          <w:rStyle w:val="95pt"/>
          <w:rFonts w:asciiTheme="majorHAnsi" w:hAnsiTheme="majorHAnsi"/>
          <w:sz w:val="24"/>
          <w:szCs w:val="24"/>
        </w:rPr>
        <w:t>Яблуневим</w:t>
      </w:r>
      <w:r w:rsidRPr="00995636">
        <w:rPr>
          <w:rStyle w:val="71"/>
          <w:rFonts w:asciiTheme="majorHAnsi" w:hAnsiTheme="majorHAnsi"/>
          <w:sz w:val="24"/>
          <w:szCs w:val="24"/>
        </w:rPr>
        <w:t>; б) сріблястим; в) смугастим.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50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Чудодійні витвори мами, якими захоплювався ліричний </w:t>
      </w:r>
      <w:r w:rsidRPr="00995636">
        <w:rPr>
          <w:rStyle w:val="71"/>
          <w:rFonts w:asciiTheme="majorHAnsi" w:hAnsiTheme="majorHAnsi"/>
          <w:sz w:val="24"/>
          <w:szCs w:val="24"/>
          <w:lang w:val="ru-RU"/>
        </w:rPr>
        <w:t xml:space="preserve">герой, </w:t>
      </w:r>
      <w:r w:rsidRPr="00995636">
        <w:rPr>
          <w:rStyle w:val="71"/>
          <w:rFonts w:asciiTheme="majorHAnsi" w:hAnsiTheme="majorHAnsi"/>
          <w:sz w:val="24"/>
          <w:szCs w:val="24"/>
        </w:rPr>
        <w:t>яскраво змальовані у творі:</w:t>
      </w:r>
    </w:p>
    <w:p w:rsidR="00C17E9C" w:rsidRPr="00995636" w:rsidRDefault="00C17E9C" w:rsidP="00C17E9C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а)</w:t>
      </w:r>
      <w:r w:rsidRPr="00995636">
        <w:rPr>
          <w:rStyle w:val="71"/>
          <w:rFonts w:asciiTheme="majorHAnsi" w:hAnsiTheme="majorHAnsi"/>
          <w:sz w:val="24"/>
          <w:szCs w:val="24"/>
        </w:rPr>
        <w:tab/>
        <w:t xml:space="preserve">О. Довженка «Зачарована </w:t>
      </w:r>
      <w:r w:rsidRPr="00995636">
        <w:rPr>
          <w:rStyle w:val="71"/>
          <w:rFonts w:asciiTheme="majorHAnsi" w:hAnsiTheme="majorHAnsi"/>
          <w:sz w:val="24"/>
          <w:szCs w:val="24"/>
          <w:lang w:val="ru-RU"/>
        </w:rPr>
        <w:t>Десна»;</w:t>
      </w:r>
    </w:p>
    <w:p w:rsidR="00C17E9C" w:rsidRPr="00995636" w:rsidRDefault="00C17E9C" w:rsidP="00C17E9C">
      <w:pPr>
        <w:pStyle w:val="10"/>
        <w:shd w:val="clear" w:color="auto" w:fill="auto"/>
        <w:tabs>
          <w:tab w:val="left" w:pos="4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б)</w:t>
      </w:r>
      <w:r w:rsidRPr="00995636">
        <w:rPr>
          <w:rStyle w:val="71"/>
          <w:rFonts w:asciiTheme="majorHAnsi" w:hAnsiTheme="majorHAnsi"/>
          <w:sz w:val="24"/>
          <w:szCs w:val="24"/>
        </w:rPr>
        <w:tab/>
        <w:t>С. Чернілевського «Теплота родинного інтиму»;</w:t>
      </w:r>
    </w:p>
    <w:p w:rsidR="00C17E9C" w:rsidRPr="00995636" w:rsidRDefault="00C17E9C" w:rsidP="00C17E9C">
      <w:pPr>
        <w:pStyle w:val="101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  <w:t xml:space="preserve">І. </w:t>
      </w:r>
      <w:r w:rsidRPr="00995636">
        <w:rPr>
          <w:rStyle w:val="1095pt"/>
          <w:rFonts w:asciiTheme="majorHAnsi" w:hAnsiTheme="majorHAnsi"/>
          <w:i/>
          <w:iCs/>
          <w:sz w:val="24"/>
          <w:szCs w:val="24"/>
        </w:rPr>
        <w:t>Калинця «Писанки».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У кого з героїв твору І. Жиленко були очі-намистинки?</w:t>
      </w:r>
    </w:p>
    <w:p w:rsidR="00C17E9C" w:rsidRPr="00995636" w:rsidRDefault="00C17E9C" w:rsidP="00C17E9C">
      <w:pPr>
        <w:pStyle w:val="10"/>
        <w:shd w:val="clear" w:color="auto" w:fill="auto"/>
        <w:tabs>
          <w:tab w:val="left" w:pos="462"/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а)</w:t>
      </w:r>
      <w:r w:rsidRPr="00995636">
        <w:rPr>
          <w:rStyle w:val="71"/>
          <w:rFonts w:asciiTheme="majorHAnsi" w:hAnsiTheme="majorHAnsi"/>
          <w:sz w:val="24"/>
          <w:szCs w:val="24"/>
        </w:rPr>
        <w:tab/>
        <w:t xml:space="preserve">Гнома («Гном у буфеті»); б)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жар-птиці («Жар-птиця»); </w:t>
      </w:r>
      <w:r w:rsidRPr="00995636">
        <w:rPr>
          <w:rStyle w:val="71"/>
          <w:rFonts w:asciiTheme="majorHAnsi" w:hAnsiTheme="majorHAnsi"/>
          <w:sz w:val="24"/>
          <w:szCs w:val="24"/>
        </w:rPr>
        <w:t>в) Діда Мороза («Підкова»).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Про що розповідала криниченька своїй мудрій підземній мамі («Кри</w:t>
      </w:r>
      <w:r w:rsidRPr="00995636">
        <w:rPr>
          <w:rStyle w:val="71"/>
          <w:rFonts w:asciiTheme="majorHAnsi" w:hAnsiTheme="majorHAnsi"/>
          <w:sz w:val="24"/>
          <w:szCs w:val="24"/>
        </w:rPr>
        <w:softHyphen/>
        <w:t>ниченька» з циклу «Дивосвіт» І. Калинця)?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Які обов’язки виконував гном, який жив у буфеті (І. Жиленко. «Гном у буфеті»)?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Стисло опишіть, яку роль запропонував </w:t>
      </w:r>
      <w:r w:rsidRPr="00995636">
        <w:rPr>
          <w:rStyle w:val="71"/>
          <w:rFonts w:asciiTheme="majorHAnsi" w:hAnsiTheme="majorHAnsi"/>
          <w:sz w:val="24"/>
          <w:szCs w:val="24"/>
          <w:lang w:val="ru-RU"/>
        </w:rPr>
        <w:t xml:space="preserve">Альтов </w:t>
      </w:r>
      <w:r w:rsidRPr="00995636">
        <w:rPr>
          <w:rStyle w:val="71"/>
          <w:rFonts w:asciiTheme="majorHAnsi" w:hAnsiTheme="majorHAnsi"/>
          <w:sz w:val="24"/>
          <w:szCs w:val="24"/>
        </w:rPr>
        <w:t>Жені у фільмі (Є. Гу</w:t>
      </w:r>
      <w:r w:rsidRPr="00995636">
        <w:rPr>
          <w:rStyle w:val="71"/>
          <w:rFonts w:asciiTheme="majorHAnsi" w:hAnsiTheme="majorHAnsi"/>
          <w:sz w:val="24"/>
          <w:szCs w:val="24"/>
        </w:rPr>
        <w:softHyphen/>
        <w:t xml:space="preserve">цало </w:t>
      </w:r>
      <w:r w:rsidRPr="00995636">
        <w:rPr>
          <w:rStyle w:val="71"/>
          <w:rFonts w:asciiTheme="majorHAnsi" w:hAnsiTheme="majorHAnsi"/>
          <w:sz w:val="24"/>
          <w:szCs w:val="24"/>
          <w:lang w:val="ru-RU"/>
        </w:rPr>
        <w:t>«Олень Август»)?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C17E9C" w:rsidRPr="00995636" w:rsidRDefault="00C17E9C" w:rsidP="00C17E9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Виконайте одне із завдань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Чому, на ваш погляд, дівчина вирішує повернути загублену підкову Дідусеві Морозу (І. Жиленко «Підкова»)?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Дослідіть, як в оповіданні В. Винниченка «Федько-халамидник» ви</w:t>
      </w:r>
      <w:r w:rsidRPr="00995636">
        <w:rPr>
          <w:rStyle w:val="71"/>
          <w:rFonts w:asciiTheme="majorHAnsi" w:hAnsiTheme="majorHAnsi"/>
          <w:sz w:val="24"/>
          <w:szCs w:val="24"/>
        </w:rPr>
        <w:softHyphen/>
        <w:t>рішується проблема порядності і лицемірства?</w:t>
      </w:r>
    </w:p>
    <w:p w:rsidR="00C17E9C" w:rsidRPr="00995636" w:rsidRDefault="00C17E9C" w:rsidP="00C17E9C">
      <w:pPr>
        <w:pStyle w:val="10"/>
        <w:numPr>
          <w:ilvl w:val="0"/>
          <w:numId w:val="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У чому вбачала Леся Українка красу краю «вічного проміння» (за тво</w:t>
      </w:r>
      <w:r w:rsidRPr="00995636">
        <w:rPr>
          <w:rStyle w:val="71"/>
          <w:rFonts w:asciiTheme="majorHAnsi" w:hAnsiTheme="majorHAnsi"/>
          <w:sz w:val="24"/>
          <w:szCs w:val="24"/>
        </w:rPr>
        <w:softHyphen/>
        <w:t>ром «Тиша морська»)?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C17E9C" w:rsidRPr="00995636" w:rsidRDefault="00C17E9C" w:rsidP="00C17E9C">
      <w:pPr>
        <w:pStyle w:val="120"/>
        <w:numPr>
          <w:ilvl w:val="0"/>
          <w:numId w:val="5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Краса людини — у праці (за твором О. Довженка «Зачарована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Десна»).</w:t>
      </w:r>
    </w:p>
    <w:p w:rsidR="00C17E9C" w:rsidRPr="00995636" w:rsidRDefault="00C17E9C" w:rsidP="00C17E9C">
      <w:pPr>
        <w:pStyle w:val="120"/>
        <w:numPr>
          <w:ilvl w:val="0"/>
          <w:numId w:val="5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Люби батьків своїх, бо вони цього варті (за вивченими літературними творами).</w:t>
      </w:r>
    </w:p>
    <w:p w:rsidR="00C17E9C" w:rsidRPr="00995636" w:rsidRDefault="00C17E9C" w:rsidP="00C17E9C">
      <w:pPr>
        <w:pStyle w:val="120"/>
        <w:numPr>
          <w:ilvl w:val="0"/>
          <w:numId w:val="5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Образне бачення світу, явищ природи — натхнення для людської душі (за поетичним циклом «Дивосвіт» І. Калинця).</w:t>
      </w:r>
    </w:p>
    <w:p w:rsidR="00C17E9C" w:rsidRPr="00995636" w:rsidRDefault="00C17E9C" w:rsidP="00C17E9C">
      <w:pPr>
        <w:pStyle w:val="120"/>
        <w:numPr>
          <w:ilvl w:val="0"/>
          <w:numId w:val="5"/>
        </w:numPr>
        <w:shd w:val="clear" w:color="auto" w:fill="auto"/>
        <w:tabs>
          <w:tab w:val="left" w:pos="3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«Чарівний світ дитинства, змальований у поезіях Лесі Українки.</w:t>
      </w:r>
    </w:p>
    <w:p w:rsidR="00C17E9C" w:rsidRPr="00995636" w:rsidRDefault="00C17E9C" w:rsidP="00C17E9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ІІІ варіант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Про героя якого твору говориться так &lt;^х, дала серце, та не дала вроди...»?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Гнома (І. Жиленко. «Гном у буфеті»);</w:t>
      </w:r>
    </w:p>
    <w:p w:rsidR="00C17E9C" w:rsidRPr="00995636" w:rsidRDefault="00C17E9C" w:rsidP="00C17E9C">
      <w:pPr>
        <w:pStyle w:val="9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Павла (С. Черкасенко. «Малий горбань»);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Толю (В.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Винниченко. </w:t>
      </w:r>
      <w:r w:rsidRPr="00995636">
        <w:rPr>
          <w:rStyle w:val="1210pt"/>
          <w:rFonts w:asciiTheme="majorHAnsi" w:hAnsiTheme="majorHAnsi"/>
          <w:sz w:val="24"/>
          <w:szCs w:val="24"/>
        </w:rPr>
        <w:t>«Федько-халамидник»).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поезії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«Тиша </w:t>
      </w:r>
      <w:r w:rsidRPr="00995636">
        <w:rPr>
          <w:rStyle w:val="1210pt"/>
          <w:rFonts w:asciiTheme="majorHAnsi" w:hAnsiTheme="majorHAnsi"/>
          <w:sz w:val="24"/>
          <w:szCs w:val="24"/>
        </w:rPr>
        <w:t>морська» Леся Українка називає країною світла: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66"/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узбережжя Чорного моря;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місцевість, осяяну жар-птицею; в) територію пустелі.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519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жанровою спрямованістю «Казка про яян» Eмми Aндієв- ської — це: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оповідання; б) </w:t>
      </w:r>
      <w:r w:rsidRPr="00995636">
        <w:rPr>
          <w:rStyle w:val="121"/>
          <w:rFonts w:asciiTheme="majorHAnsi" w:hAnsiTheme="majorHAnsi"/>
          <w:sz w:val="24"/>
          <w:szCs w:val="24"/>
        </w:rPr>
        <w:t>притча;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пригода.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відчувала бабуся після від’їзду внучки (С. Чернілевський «Забула внучка в баби черевички»)?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хлопчик-фігурка був задоволений собою з однойменного твору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76"/>
          <w:tab w:val="left" w:pos="43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І.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Калинця)?</w:t>
      </w:r>
    </w:p>
    <w:p w:rsidR="00C17E9C" w:rsidRPr="00995636" w:rsidRDefault="00C17E9C" w:rsidP="00C17E9C">
      <w:pPr>
        <w:pStyle w:val="120"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ґава ставиться до жар-птиці (І. Жиленко «Жар-птиця»)? </w:t>
      </w:r>
      <w:r w:rsidRPr="00995636">
        <w:rPr>
          <w:rStyle w:val="122"/>
          <w:rFonts w:asciiTheme="majorHAnsi" w:hAnsiTheme="majorHAnsi"/>
          <w:b/>
          <w:bCs/>
          <w:sz w:val="24"/>
          <w:szCs w:val="24"/>
        </w:rPr>
        <w:t>Достатній рівень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Виконайте одне із завдань:</w:t>
      </w:r>
    </w:p>
    <w:p w:rsidR="00C17E9C" w:rsidRPr="00995636" w:rsidRDefault="00C17E9C" w:rsidP="00C17E9C">
      <w:pPr>
        <w:pStyle w:val="120"/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У.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Яким повинен бути жаданий гість, на думку ліричного героя Л.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Кос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тенко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 поезії «Пісенька про космічного гостя»?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ж теплота родинного інтиму, на вашу думку і С. Чернілев- ського?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можна допомогти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Павлику, </w:t>
      </w:r>
      <w:r w:rsidRPr="00995636">
        <w:rPr>
          <w:rStyle w:val="1210pt"/>
          <w:rFonts w:asciiTheme="majorHAnsi" w:hAnsiTheme="majorHAnsi"/>
          <w:sz w:val="24"/>
          <w:szCs w:val="24"/>
        </w:rPr>
        <w:t>герою оповідання С. Черкасенка «Ма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лий горбань»?</w:t>
      </w:r>
    </w:p>
    <w:p w:rsidR="00C17E9C" w:rsidRPr="00995636" w:rsidRDefault="00C17E9C" w:rsidP="00C17E9C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  <w:lang w:val="ru-RU"/>
        </w:rPr>
        <w:t xml:space="preserve">Високий </w:t>
      </w:r>
      <w:r w:rsidRPr="00995636">
        <w:rPr>
          <w:rFonts w:asciiTheme="majorHAnsi" w:hAnsiTheme="majorHAnsi"/>
          <w:sz w:val="24"/>
          <w:szCs w:val="24"/>
        </w:rPr>
        <w:t>рівень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Напишіть твір-мініатюру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 одну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тем: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33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Добро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зло 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творі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С. Черкасенка «Малий горбань».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Над чим я шкодую, втративши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Федька </w:t>
      </w:r>
      <w:r w:rsidRPr="00995636">
        <w:rPr>
          <w:rStyle w:val="1210pt"/>
          <w:rFonts w:asciiTheme="majorHAnsi" w:hAnsiTheme="majorHAnsi"/>
          <w:sz w:val="24"/>
          <w:szCs w:val="24"/>
        </w:rPr>
        <w:t>(за оповіданням В. Винничен-</w:t>
      </w:r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ка «Федько-халамидник»).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я вважаю найщасливішим у житті (за творами І. Жиленко).</w:t>
      </w:r>
    </w:p>
    <w:p w:rsidR="00C17E9C" w:rsidRPr="00995636" w:rsidRDefault="00C17E9C" w:rsidP="00C17E9C">
      <w:pPr>
        <w:pStyle w:val="120"/>
        <w:numPr>
          <w:ilvl w:val="0"/>
          <w:numId w:val="7"/>
        </w:numPr>
        <w:shd w:val="clear" w:color="auto" w:fill="auto"/>
        <w:tabs>
          <w:tab w:val="left" w:pos="3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Теплота маминих рук (за вивченими літературними творами).</w:t>
      </w:r>
    </w:p>
    <w:p w:rsidR="00C17E9C" w:rsidRPr="00995636" w:rsidRDefault="00C17E9C" w:rsidP="00C17E9C">
      <w:pPr>
        <w:pStyle w:val="30"/>
        <w:keepNext/>
        <w:keepLines/>
        <w:numPr>
          <w:ilvl w:val="0"/>
          <w:numId w:val="8"/>
        </w:numPr>
        <w:shd w:val="clear" w:color="auto" w:fill="auto"/>
        <w:tabs>
          <w:tab w:val="left" w:pos="6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05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5"/>
    </w:p>
    <w:p w:rsidR="00C17E9C" w:rsidRPr="00995636" w:rsidRDefault="00C17E9C" w:rsidP="00C17E9C">
      <w:pPr>
        <w:pStyle w:val="30"/>
        <w:keepNext/>
        <w:keepLines/>
        <w:numPr>
          <w:ilvl w:val="0"/>
          <w:numId w:val="8"/>
        </w:numPr>
        <w:shd w:val="clear" w:color="auto" w:fill="auto"/>
        <w:tabs>
          <w:tab w:val="left" w:pos="61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306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6"/>
    </w:p>
    <w:p w:rsidR="00C17E9C" w:rsidRPr="00995636" w:rsidRDefault="00C17E9C" w:rsidP="00C17E9C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підсумкового уроку за І семестр.</w:t>
      </w:r>
    </w:p>
    <w:p w:rsidR="00890375" w:rsidRDefault="00890375">
      <w:bookmarkStart w:id="7" w:name="_GoBack"/>
      <w:bookmarkEnd w:id="7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B290D"/>
    <w:multiLevelType w:val="multilevel"/>
    <w:tmpl w:val="216206B0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42148"/>
    <w:multiLevelType w:val="multilevel"/>
    <w:tmpl w:val="F210F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E01408"/>
    <w:multiLevelType w:val="multilevel"/>
    <w:tmpl w:val="36781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5905B2"/>
    <w:multiLevelType w:val="multilevel"/>
    <w:tmpl w:val="36C69E8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1931CB"/>
    <w:multiLevelType w:val="multilevel"/>
    <w:tmpl w:val="F99ED69A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A05CD9"/>
    <w:multiLevelType w:val="multilevel"/>
    <w:tmpl w:val="6B1C748A"/>
    <w:lvl w:ilvl="0">
      <w:start w:val="4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875176"/>
    <w:multiLevelType w:val="multilevel"/>
    <w:tmpl w:val="C40238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F967C2"/>
    <w:multiLevelType w:val="multilevel"/>
    <w:tmpl w:val="895E3FE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9C"/>
    <w:rsid w:val="00890375"/>
    <w:rsid w:val="00C1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567FE-D3CF-4254-A003-7856DFD9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17E9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17E9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17E9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C17E9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17E9C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C17E9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C17E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C17E9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C17E9C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C17E9C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C17E9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">
    <w:name w:val="Основной текст7"/>
    <w:basedOn w:val="a3"/>
    <w:rsid w:val="00C17E9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C17E9C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C17E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C17E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C17E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C17E9C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2">
    <w:name w:val="Основной текст (12) + Курсив"/>
    <w:basedOn w:val="12"/>
    <w:rsid w:val="00C17E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">
    <w:name w:val="Основной текст + 9;5 pt;Курсив"/>
    <w:basedOn w:val="a3"/>
    <w:rsid w:val="00C17E9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C17E9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"/>
    <w:basedOn w:val="100"/>
    <w:rsid w:val="00C17E9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C17E9C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C17E9C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C17E9C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C17E9C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C17E9C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C17E9C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C17E9C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3368</Words>
  <Characters>1920</Characters>
  <Application>Microsoft Office Word</Application>
  <DocSecurity>0</DocSecurity>
  <Lines>16</Lines>
  <Paragraphs>10</Paragraphs>
  <ScaleCrop>false</ScaleCrop>
  <Company/>
  <LinksUpToDate>false</LinksUpToDate>
  <CharactersWithSpaces>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2024-02-21T10:04:00Z</dcterms:created>
  <dcterms:modified xsi:type="dcterms:W3CDTF">2024-02-21T10:04:00Z</dcterms:modified>
</cp:coreProperties>
</file>