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A3F42" w:rsidRPr="00995636" w:rsidRDefault="00AA3F42" w:rsidP="00AA3F42">
      <w:pPr>
        <w:pStyle w:val="7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Урок № 36</w:t>
      </w:r>
    </w:p>
    <w:p w:rsidR="00AA3F42" w:rsidRPr="00995636" w:rsidRDefault="00AA3F42" w:rsidP="00AA3F42">
      <w:pPr>
        <w:pStyle w:val="7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7105pt"/>
          <w:rFonts w:asciiTheme="majorHAnsi" w:hAnsiTheme="majorHAnsi"/>
          <w:b/>
          <w:bCs/>
          <w:sz w:val="24"/>
          <w:szCs w:val="24"/>
        </w:rPr>
        <w:t>В. НЕСТАЙКО «ТОРЕАДОРИ З ВАСЮКІВКИ». ПОВЕДІНКА ГЕРОЇВ ТВОРУ, ЇХ ВЧИНКИ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126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Мета: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аналізуючи пригодницький твір В. Нестайка «Тореадори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Васюківки», вдосконалювати вміння учнів характери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зувати улюбленого героя, аргументуючи свій вибір; роз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кривати риси його вдачі, особливості поведінки; розви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 вміння школярів акумулювати здобуті знання під час відповідей-висновків, узагальнень, раціонально викорис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товувати навчальний час, толерантно і аргументовано 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водити свою думку, відстоювати власну позицію; вихову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 активну життєву позицію, позитивні риси характеру, пунктуальність, почуття любові до української літератури та її митців.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Тип уроку: комбінований.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Обладнання: портрет В. Нестайка, бібліотечка його творів, дидактичний матеріал (тестові завдання, картки).</w:t>
      </w:r>
    </w:p>
    <w:p w:rsidR="00AA3F42" w:rsidRPr="00995636" w:rsidRDefault="00AA3F42" w:rsidP="00AA3F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 xml:space="preserve">Хід </w:t>
      </w:r>
      <w:r w:rsidRPr="00995636">
        <w:rPr>
          <w:rStyle w:val="a4"/>
          <w:rFonts w:asciiTheme="majorHAnsi" w:hAnsiTheme="majorHAnsi"/>
          <w:sz w:val="24"/>
          <w:szCs w:val="24"/>
        </w:rPr>
        <w:t>уроку</w:t>
      </w:r>
    </w:p>
    <w:p w:rsidR="00AA3F42" w:rsidRPr="00995636" w:rsidRDefault="00AA3F42" w:rsidP="00AA3F42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467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0" w:name="bookmark350"/>
      <w:r w:rsidRPr="00995636">
        <w:rPr>
          <w:rStyle w:val="3FranklinGothicDemi10pt"/>
          <w:rFonts w:asciiTheme="majorHAnsi" w:hAnsiTheme="majorHAnsi"/>
          <w:sz w:val="24"/>
          <w:szCs w:val="24"/>
        </w:rPr>
        <w:t>Організаційний момент</w:t>
      </w:r>
      <w:bookmarkEnd w:id="0"/>
    </w:p>
    <w:p w:rsidR="00AA3F42" w:rsidRPr="00995636" w:rsidRDefault="00AA3F42" w:rsidP="00AA3F42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25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" w:name="bookmark351"/>
      <w:r w:rsidRPr="00995636">
        <w:rPr>
          <w:rStyle w:val="3FranklinGothicDemi10pt"/>
          <w:rFonts w:asciiTheme="majorHAnsi" w:hAnsiTheme="majorHAnsi"/>
          <w:sz w:val="24"/>
          <w:szCs w:val="24"/>
        </w:rPr>
        <w:t>Актуалізація опорних знань</w:t>
      </w:r>
      <w:bookmarkEnd w:id="1"/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Бесіда за питаннями: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4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необхідно знати, вміти для того, щоб стати справжнім цікавим письменником?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46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якою метою В. Нестайко у своєму творі використовує гумор, 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мічні ситуації?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пригодницький твір відрізняється від казкового?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45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Які риси характеру ви цінуєте у своїх друзях? Чому?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458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імпонують вам Павло, Ява — герої твору В. Нестайка «Тореадо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ри з Васюківки»?</w:t>
      </w:r>
    </w:p>
    <w:p w:rsidR="00AA3F42" w:rsidRPr="00995636" w:rsidRDefault="00AA3F42" w:rsidP="00AA3F42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606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2" w:name="bookmark352"/>
      <w:r w:rsidRPr="00995636">
        <w:rPr>
          <w:rStyle w:val="3FranklinGothicDemi10pt"/>
          <w:rFonts w:asciiTheme="majorHAnsi" w:hAnsiTheme="majorHAnsi"/>
          <w:sz w:val="24"/>
          <w:szCs w:val="24"/>
        </w:rPr>
        <w:t>Перевірка домашнього завдання</w:t>
      </w:r>
      <w:bookmarkEnd w:id="2"/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Розповіді учнів про варіанти продовження розділу «“Е”, — сказа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ли ми із Явою» — твору В. Нестайка «Тореадори з Васюківки», відпо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віді на питання: «Що було б далі, якби вистава п’єси мала блискуче за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вершення?»</w:t>
      </w:r>
    </w:p>
    <w:p w:rsidR="00AA3F42" w:rsidRPr="00995636" w:rsidRDefault="00AA3F42" w:rsidP="00AA3F42">
      <w:pPr>
        <w:pStyle w:val="30"/>
        <w:keepNext/>
        <w:keepLines/>
        <w:numPr>
          <w:ilvl w:val="0"/>
          <w:numId w:val="3"/>
        </w:numPr>
        <w:shd w:val="clear" w:color="auto" w:fill="auto"/>
        <w:tabs>
          <w:tab w:val="left" w:pos="59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3" w:name="bookmark353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теми, мети уроку. Мотивація навчальної діяльності V.</w:t>
      </w:r>
      <w:r w:rsidRPr="00995636">
        <w:rPr>
          <w:rStyle w:val="3FranklinGothicDemi10pt"/>
          <w:rFonts w:asciiTheme="majorHAnsi" w:hAnsiTheme="majorHAnsi"/>
          <w:sz w:val="24"/>
          <w:szCs w:val="24"/>
        </w:rPr>
        <w:tab/>
        <w:t>Основний зміст уроку</w:t>
      </w:r>
      <w:bookmarkEnd w:id="3"/>
    </w:p>
    <w:p w:rsidR="00AA3F42" w:rsidRPr="00995636" w:rsidRDefault="00AA3F42" w:rsidP="00AA3F4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Яку дружбу заведеш, таке й життя поведеш.</w:t>
      </w:r>
    </w:p>
    <w:p w:rsidR="00AA3F42" w:rsidRPr="00995636" w:rsidRDefault="00AA3F42" w:rsidP="00AA3F4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Народне прислів’я</w:t>
      </w:r>
    </w:p>
    <w:p w:rsidR="00AA3F42" w:rsidRPr="00995636" w:rsidRDefault="00AA3F42" w:rsidP="00AA3F42">
      <w:pPr>
        <w:spacing w:before="120"/>
        <w:ind w:firstLine="102"/>
        <w:rPr>
          <w:rFonts w:asciiTheme="majorHAnsi" w:hAnsiTheme="majorHAnsi"/>
        </w:rPr>
      </w:pPr>
      <w:r w:rsidRPr="00995636">
        <w:rPr>
          <w:rStyle w:val="8"/>
          <w:rFonts w:asciiTheme="majorHAnsi" w:eastAsia="Courier New" w:hAnsiTheme="majorHAnsi"/>
          <w:b w:val="0"/>
          <w:bCs w:val="0"/>
          <w:i w:val="0"/>
          <w:iCs w:val="0"/>
        </w:rPr>
        <w:t>Засміятися щирим, світлим сміхом може тільки глибока, добра душа.</w:t>
      </w:r>
    </w:p>
    <w:p w:rsidR="00AA3F42" w:rsidRPr="00995636" w:rsidRDefault="00AA3F42" w:rsidP="00AA3F42">
      <w:pPr>
        <w:pStyle w:val="40"/>
        <w:shd w:val="clear" w:color="auto" w:fill="auto"/>
        <w:spacing w:line="240" w:lineRule="auto"/>
        <w:ind w:firstLine="102"/>
        <w:jc w:val="right"/>
        <w:rPr>
          <w:rFonts w:asciiTheme="majorHAnsi" w:hAnsiTheme="majorHAnsi"/>
          <w:sz w:val="24"/>
          <w:szCs w:val="24"/>
        </w:rPr>
      </w:pPr>
      <w:r w:rsidRPr="00995636">
        <w:rPr>
          <w:rStyle w:val="49pt"/>
          <w:rFonts w:asciiTheme="majorHAnsi" w:hAnsiTheme="majorHAnsi"/>
          <w:sz w:val="24"/>
          <w:szCs w:val="24"/>
        </w:rPr>
        <w:t>М. Гоголь</w:t>
      </w:r>
    </w:p>
    <w:p w:rsidR="00AA3F42" w:rsidRPr="00995636" w:rsidRDefault="00AA3F42" w:rsidP="00AA3F42">
      <w:pPr>
        <w:pStyle w:val="10"/>
        <w:numPr>
          <w:ilvl w:val="0"/>
          <w:numId w:val="4"/>
        </w:numPr>
        <w:shd w:val="clear" w:color="auto" w:fill="auto"/>
        <w:tabs>
          <w:tab w:val="left" w:pos="496"/>
        </w:tabs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Опрацювання розділу твору В. Нестайка «Тореадори з Васюківки»</w:t>
      </w:r>
    </w:p>
    <w:p w:rsidR="00AA3F42" w:rsidRPr="00995636" w:rsidRDefault="00AA3F42" w:rsidP="00AA3F42">
      <w:pPr>
        <w:pStyle w:val="10"/>
        <w:shd w:val="clear" w:color="auto" w:fill="auto"/>
        <w:spacing w:before="120"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Style w:val="71"/>
          <w:rFonts w:asciiTheme="majorHAnsi" w:hAnsiTheme="majorHAnsi"/>
          <w:sz w:val="24"/>
          <w:szCs w:val="24"/>
        </w:rPr>
        <w:t>«Усе! Кінець! Я дарую велосипед. Загаза чогтова!! Я видужую»</w:t>
      </w:r>
    </w:p>
    <w:p w:rsidR="00AA3F42" w:rsidRPr="00995636" w:rsidRDefault="00AA3F42" w:rsidP="00AA3F42">
      <w:pPr>
        <w:pStyle w:val="120"/>
        <w:numPr>
          <w:ilvl w:val="1"/>
          <w:numId w:val="4"/>
        </w:numPr>
        <w:shd w:val="clear" w:color="auto" w:fill="auto"/>
        <w:tabs>
          <w:tab w:val="left" w:pos="64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Виразне читання розділу, переказування цікавих епізодів.</w:t>
      </w:r>
    </w:p>
    <w:p w:rsidR="00AA3F42" w:rsidRPr="00995636" w:rsidRDefault="00AA3F42" w:rsidP="00AA3F42">
      <w:pPr>
        <w:pStyle w:val="120"/>
        <w:numPr>
          <w:ilvl w:val="1"/>
          <w:numId w:val="4"/>
        </w:numPr>
        <w:shd w:val="clear" w:color="auto" w:fill="auto"/>
        <w:tabs>
          <w:tab w:val="left" w:pos="64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Тема: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зображення «смертельної» хвороби Яви, його рішення подару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вати велосипед сестрі на згадку про себе.</w:t>
      </w:r>
    </w:p>
    <w:p w:rsidR="00AA3F42" w:rsidRPr="00995636" w:rsidRDefault="00AA3F42" w:rsidP="00AA3F42">
      <w:pPr>
        <w:pStyle w:val="120"/>
        <w:numPr>
          <w:ilvl w:val="1"/>
          <w:numId w:val="4"/>
        </w:numPr>
        <w:shd w:val="clear" w:color="auto" w:fill="auto"/>
        <w:tabs>
          <w:tab w:val="left" w:pos="65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Ідея: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возвеличення любові, доброти, чуйності Яришки до хворого брата, якого вона доглядала; засудження дріб’язковості, непослідов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ності у своїх рішеннях на прикладі Яви.</w:t>
      </w:r>
    </w:p>
    <w:p w:rsidR="00AA3F42" w:rsidRPr="00995636" w:rsidRDefault="00AA3F42" w:rsidP="00AA3F42">
      <w:pPr>
        <w:pStyle w:val="90"/>
        <w:numPr>
          <w:ilvl w:val="1"/>
          <w:numId w:val="4"/>
        </w:numPr>
        <w:shd w:val="clear" w:color="auto" w:fill="auto"/>
        <w:tabs>
          <w:tab w:val="left" w:pos="555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Основна думка: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8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відповідальність за свої слова, обіцянки;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бережливе ставлення до власного здоров’я;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8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вміння дарувати людям щастя.</w:t>
      </w:r>
    </w:p>
    <w:p w:rsidR="00AA3F42" w:rsidRPr="00995636" w:rsidRDefault="00AA3F42" w:rsidP="00AA3F42">
      <w:pPr>
        <w:pStyle w:val="120"/>
        <w:numPr>
          <w:ilvl w:val="1"/>
          <w:numId w:val="4"/>
        </w:numPr>
        <w:shd w:val="clear" w:color="auto" w:fill="auto"/>
        <w:tabs>
          <w:tab w:val="left" w:pos="56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Композиція.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Експозиція: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хвороба Яви, яку він уявляв ймовірною смертю. </w:t>
      </w:r>
      <w:r w:rsidRPr="00995636">
        <w:rPr>
          <w:rStyle w:val="121"/>
          <w:rFonts w:asciiTheme="majorHAnsi" w:hAnsiTheme="majorHAnsi"/>
          <w:sz w:val="24"/>
          <w:szCs w:val="24"/>
        </w:rPr>
        <w:t>Зав’язка: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вирішення Яви подарувати Ярині велосипед на згадку про себе.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Кульмінація: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жалкування Яви за власним подарунком, зробленим сестрі; радість і щастя Яришки від катання на велосипеді.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Розв’язка: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видужання Яви — «загази чогтової»; обіцянка брата давати кататися сестрі на велосипеді, коли вона цього забажає.</w:t>
      </w:r>
    </w:p>
    <w:p w:rsidR="00AA3F42" w:rsidRPr="00995636" w:rsidRDefault="00AA3F42" w:rsidP="00AA3F42">
      <w:pPr>
        <w:pStyle w:val="120"/>
        <w:numPr>
          <w:ilvl w:val="1"/>
          <w:numId w:val="4"/>
        </w:numPr>
        <w:shd w:val="clear" w:color="auto" w:fill="auto"/>
        <w:tabs>
          <w:tab w:val="left" w:pos="56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Проблематика: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8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повага до ближнього, вміння розуміти його;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турбота про власне здоров’я як одну з людських цінностей.</w:t>
      </w:r>
    </w:p>
    <w:p w:rsidR="00AA3F42" w:rsidRPr="00995636" w:rsidRDefault="00AA3F42" w:rsidP="00AA3F42">
      <w:pPr>
        <w:pStyle w:val="120"/>
        <w:numPr>
          <w:ilvl w:val="1"/>
          <w:numId w:val="4"/>
        </w:numPr>
        <w:shd w:val="clear" w:color="auto" w:fill="auto"/>
        <w:tabs>
          <w:tab w:val="left" w:pos="56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Обговорення змісту твору за питанями: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Яришка доглядала хворого брата?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Ява насторожився, коли до нього звернулася сестра з промо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вою: «Любий бгатику!»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чим пов’язано те, що Ява вважав власну хворобу смертельною?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зумовлено бажання Яви якомога більше поїсти?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Ява подарував Яришці велосипед?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чином велосипед був об’єктом сварки між братом і сестрою?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7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пояснити те, що велосипед для Яви — «це дуже особисте, близь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ке, заповітне».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було викликане хвилювання Яви при розлученні 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велосипе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дом?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Опишіть, як Люба Антонівна здійснювала догляд за Явою?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8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Що почув, а потім побачив через вікно Ява?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Ява, бачачи, як сестра падає з велосипеда, роняючи його, у своїх думках ображав її?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7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пояснити те, що Ява вважав краще вмерти, ніж жити без вело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сипеда?</w:t>
      </w:r>
    </w:p>
    <w:p w:rsidR="00AA3F42" w:rsidRPr="00995636" w:rsidRDefault="00AA3F42" w:rsidP="00AA3F42">
      <w:pPr>
        <w:pStyle w:val="90"/>
        <w:numPr>
          <w:ilvl w:val="0"/>
          <w:numId w:val="1"/>
        </w:numPr>
        <w:shd w:val="clear" w:color="auto" w:fill="auto"/>
        <w:tabs>
          <w:tab w:val="left" w:pos="373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 xml:space="preserve">Яким у творі зображений велосипед?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(«А який же був велосипед! «Україна». З багажником, з фарою, з ручним гальмом. А швидкість яка! Вітер, а не велосипед!»)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1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Яришка, катаючись на велосипеді, вважала себе щасливою, хоча, падаючи, набила не одну гулю?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2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Поясніть, чому для Яви цілісність велосипеда важливіша, ніж здо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ров’я сестри?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1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Яким ми бачимо Яву наприкінці розділу? Як він по-братськи вирі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шив проблему з велосипедом?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13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ви ставитеся до своїх братів, сестер?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1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 бувають у вас такі непорозуміння, як у героїв розділу твору? Яким чином ви їх вирішуєте?</w:t>
      </w:r>
    </w:p>
    <w:p w:rsidR="00AA3F42" w:rsidRPr="00995636" w:rsidRDefault="00AA3F42" w:rsidP="00AA3F42">
      <w:pPr>
        <w:pStyle w:val="120"/>
        <w:numPr>
          <w:ilvl w:val="0"/>
          <w:numId w:val="1"/>
        </w:numPr>
        <w:shd w:val="clear" w:color="auto" w:fill="auto"/>
        <w:tabs>
          <w:tab w:val="left" w:pos="318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Чим вразив вас цей розділ? Чого він учить вас?</w:t>
      </w:r>
    </w:p>
    <w:p w:rsidR="00AA3F42" w:rsidRPr="00995636" w:rsidRDefault="00AA3F42" w:rsidP="00AA3F42">
      <w:pPr>
        <w:keepNext/>
        <w:keepLines/>
        <w:numPr>
          <w:ilvl w:val="0"/>
          <w:numId w:val="4"/>
        </w:numPr>
        <w:tabs>
          <w:tab w:val="left" w:pos="361"/>
        </w:tabs>
        <w:spacing w:before="120"/>
        <w:ind w:firstLine="102"/>
        <w:outlineLvl w:val="4"/>
        <w:rPr>
          <w:rFonts w:asciiTheme="majorHAnsi" w:hAnsiTheme="majorHAnsi"/>
        </w:rPr>
      </w:pPr>
      <w:bookmarkStart w:id="4" w:name="bookmark354"/>
      <w:r w:rsidRPr="00995636">
        <w:rPr>
          <w:rStyle w:val="5"/>
          <w:rFonts w:asciiTheme="majorHAnsi" w:eastAsia="Courier New" w:hAnsiTheme="majorHAnsi"/>
        </w:rPr>
        <w:t>Характеристика образів Яви та Павла за орієнтовним планом</w:t>
      </w:r>
      <w:bookmarkEnd w:id="4"/>
    </w:p>
    <w:p w:rsidR="00AA3F42" w:rsidRPr="00995636" w:rsidRDefault="00AA3F42" w:rsidP="00AA3F42">
      <w:pPr>
        <w:pStyle w:val="120"/>
        <w:numPr>
          <w:ilvl w:val="0"/>
          <w:numId w:val="5"/>
        </w:numPr>
        <w:shd w:val="clear" w:color="auto" w:fill="auto"/>
        <w:tabs>
          <w:tab w:val="left" w:pos="3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Іван Рева та Павло Завгородній — друзі-п’ятикласники.</w:t>
      </w:r>
    </w:p>
    <w:p w:rsidR="00AA3F42" w:rsidRPr="00995636" w:rsidRDefault="00AA3F42" w:rsidP="00AA3F42">
      <w:pPr>
        <w:pStyle w:val="120"/>
        <w:numPr>
          <w:ilvl w:val="0"/>
          <w:numId w:val="5"/>
        </w:numPr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Пригода — невід’ємна частина життя хлопців.</w:t>
      </w:r>
    </w:p>
    <w:p w:rsidR="00AA3F42" w:rsidRPr="00995636" w:rsidRDefault="00AA3F42" w:rsidP="00AA3F42">
      <w:pPr>
        <w:pStyle w:val="120"/>
        <w:numPr>
          <w:ilvl w:val="0"/>
          <w:numId w:val="5"/>
        </w:numPr>
        <w:shd w:val="clear" w:color="auto" w:fill="auto"/>
        <w:tabs>
          <w:tab w:val="left" w:pos="3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Риси характеру: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3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доброта і чуйність;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справедливість;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винахідливість: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3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г)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гумористи, бешкетники, здатні на вигадку;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38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зневажливо ставляться до навчання.</w:t>
      </w:r>
    </w:p>
    <w:p w:rsidR="00AA3F42" w:rsidRPr="00995636" w:rsidRDefault="00AA3F42" w:rsidP="00AA3F42">
      <w:pPr>
        <w:pStyle w:val="120"/>
        <w:numPr>
          <w:ilvl w:val="0"/>
          <w:numId w:val="5"/>
        </w:numPr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Розкриття закономірностей поведінки героїв через їх вчинки та сто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сунки з оточуючими.</w:t>
      </w:r>
    </w:p>
    <w:p w:rsidR="00AA3F42" w:rsidRPr="00995636" w:rsidRDefault="00AA3F42" w:rsidP="00AA3F4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471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5" w:name="bookmark355"/>
      <w:r w:rsidRPr="00995636">
        <w:rPr>
          <w:rStyle w:val="3FranklinGothicDemi10pt"/>
          <w:rFonts w:asciiTheme="majorHAnsi" w:hAnsiTheme="majorHAnsi"/>
          <w:sz w:val="24"/>
          <w:szCs w:val="24"/>
        </w:rPr>
        <w:t>Закріплення опрацьованого матеріалу на тему «В. Нестайко. “Тореадори з Васюківки”» (розділ XXV «Усе! Кінець! Я дарую велосипед. “Загаза чогтова!! Я видужую”»)</w:t>
      </w:r>
      <w:bookmarkEnd w:id="5"/>
    </w:p>
    <w:p w:rsidR="00AA3F42" w:rsidRPr="00995636" w:rsidRDefault="00AA3F42" w:rsidP="00AA3F42">
      <w:pPr>
        <w:keepNext/>
        <w:keepLines/>
        <w:numPr>
          <w:ilvl w:val="0"/>
          <w:numId w:val="6"/>
        </w:numPr>
        <w:tabs>
          <w:tab w:val="left" w:pos="337"/>
        </w:tabs>
        <w:spacing w:before="120"/>
        <w:ind w:firstLine="102"/>
        <w:outlineLvl w:val="4"/>
        <w:rPr>
          <w:rFonts w:asciiTheme="majorHAnsi" w:hAnsiTheme="majorHAnsi"/>
        </w:rPr>
      </w:pPr>
      <w:bookmarkStart w:id="6" w:name="bookmark356"/>
      <w:r w:rsidRPr="00995636">
        <w:rPr>
          <w:rStyle w:val="5"/>
          <w:rFonts w:asciiTheme="majorHAnsi" w:eastAsia="Courier New" w:hAnsiTheme="majorHAnsi"/>
        </w:rPr>
        <w:t>Розв’язування тестових завдань</w:t>
      </w:r>
      <w:bookmarkEnd w:id="6"/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37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Яришка, сидячи біля ліжка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Яви,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читала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журнал: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«Котик-муркотик»; б) </w:t>
      </w:r>
      <w:r w:rsidRPr="00995636">
        <w:rPr>
          <w:rStyle w:val="121"/>
          <w:rFonts w:asciiTheme="majorHAnsi" w:hAnsiTheme="majorHAnsi"/>
          <w:sz w:val="24"/>
          <w:szCs w:val="24"/>
        </w:rPr>
        <w:t>«Барвінок»;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«Дзвіночок».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Ява прокинувся, коли на годиннику було: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3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1"/>
          <w:rFonts w:asciiTheme="majorHAnsi" w:hAnsiTheme="majorHAnsi"/>
          <w:sz w:val="24"/>
          <w:szCs w:val="24"/>
        </w:rPr>
        <w:t>десята година;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пів на дев’яту; в) восьма година.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5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Яришка запропонувала Яві сніданок, який не містив такого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хар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>чу,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як: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3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1"/>
          <w:rFonts w:asciiTheme="majorHAnsi" w:hAnsiTheme="majorHAnsi"/>
          <w:sz w:val="24"/>
          <w:szCs w:val="24"/>
        </w:rPr>
        <w:t>картопля;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молоко; в) сир.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5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 зверталася сестра до хворого Яви?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36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</w:r>
      <w:r w:rsidRPr="00995636">
        <w:rPr>
          <w:rStyle w:val="121"/>
          <w:rFonts w:asciiTheme="majorHAnsi" w:hAnsiTheme="majorHAnsi"/>
          <w:sz w:val="24"/>
          <w:szCs w:val="24"/>
        </w:rPr>
        <w:t>«Любий бгатику»;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б) «Найрідніший мій!»;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370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«Як почуваєш себе, миленький?!»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Дід Салимон любив повторювати, що їжа: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основне для здоров’я; б) </w:t>
      </w:r>
      <w:r w:rsidRPr="00995636">
        <w:rPr>
          <w:rStyle w:val="121"/>
          <w:rFonts w:asciiTheme="majorHAnsi" w:hAnsiTheme="majorHAnsi"/>
          <w:sz w:val="24"/>
          <w:szCs w:val="24"/>
        </w:rPr>
        <w:t>джерело життя</w:t>
      </w:r>
      <w:r w:rsidRPr="00995636">
        <w:rPr>
          <w:rStyle w:val="1210pt"/>
          <w:rFonts w:asciiTheme="majorHAnsi" w:hAnsiTheme="majorHAnsi"/>
          <w:sz w:val="24"/>
          <w:szCs w:val="24"/>
        </w:rPr>
        <w:t>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робить людину добрішою.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Відчуваючи останні хвилини життя, Ява хотів побачити: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школярський спектакль п’єси М. Гоголя «Ревізор»;</w:t>
      </w:r>
    </w:p>
    <w:p w:rsidR="00AA3F42" w:rsidRPr="00995636" w:rsidRDefault="00AA3F42" w:rsidP="00AA3F42">
      <w:pPr>
        <w:pStyle w:val="9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  <w:lang w:val="ru-RU"/>
        </w:rPr>
        <w:t xml:space="preserve">Павлушу,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щоб попрощатися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тата і матусю.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Перед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власною смертю Ява, на згадку </w:t>
      </w:r>
      <w:proofErr w:type="gramStart"/>
      <w:r w:rsidRPr="00995636">
        <w:rPr>
          <w:rStyle w:val="1210pt"/>
          <w:rFonts w:asciiTheme="majorHAnsi" w:hAnsiTheme="majorHAnsi"/>
          <w:sz w:val="24"/>
          <w:szCs w:val="24"/>
        </w:rPr>
        <w:t>про себе</w:t>
      </w:r>
      <w:proofErr w:type="gramEnd"/>
      <w:r w:rsidRPr="00995636">
        <w:rPr>
          <w:rStyle w:val="1210pt"/>
          <w:rFonts w:asciiTheme="majorHAnsi" w:hAnsiTheme="majorHAnsi"/>
          <w:sz w:val="24"/>
          <w:szCs w:val="24"/>
        </w:rPr>
        <w:t>, вирішив Яришці по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дарувати: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альбом з марками; б) </w:t>
      </w:r>
      <w:r w:rsidRPr="00995636">
        <w:rPr>
          <w:rStyle w:val="121"/>
          <w:rFonts w:asciiTheme="majorHAnsi" w:hAnsiTheme="majorHAnsi"/>
          <w:sz w:val="24"/>
          <w:szCs w:val="24"/>
        </w:rPr>
        <w:t>велосипед</w:t>
      </w:r>
      <w:r w:rsidRPr="00995636">
        <w:rPr>
          <w:rStyle w:val="1210pt"/>
          <w:rFonts w:asciiTheme="majorHAnsi" w:hAnsiTheme="majorHAnsi"/>
          <w:sz w:val="24"/>
          <w:szCs w:val="24"/>
        </w:rPr>
        <w:t>; в) ковзани.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У якому класі навчалася Яришка?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Першому</w:t>
      </w:r>
      <w:r w:rsidRPr="00995636">
        <w:rPr>
          <w:rStyle w:val="1210pt"/>
          <w:rFonts w:asciiTheme="majorHAnsi" w:hAnsiTheme="majorHAnsi"/>
          <w:sz w:val="24"/>
          <w:szCs w:val="24"/>
        </w:rPr>
        <w:t>; б) третьому; в) п’ятому.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Яву в Яришці дратувала: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спритність</w:t>
      </w:r>
      <w:r w:rsidRPr="00995636">
        <w:rPr>
          <w:rStyle w:val="1210pt"/>
          <w:rFonts w:asciiTheme="majorHAnsi" w:hAnsiTheme="majorHAnsi"/>
          <w:sz w:val="24"/>
          <w:szCs w:val="24"/>
        </w:rPr>
        <w:t>; б) хитрість; в) лінь.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Замість смерті до Яви прийшла: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 провідати вчителька літератури; б) подруга Яришки;</w:t>
      </w:r>
    </w:p>
    <w:p w:rsidR="00AA3F42" w:rsidRPr="00995636" w:rsidRDefault="00AA3F42" w:rsidP="00AA3F42">
      <w:pPr>
        <w:pStyle w:val="90"/>
        <w:shd w:val="clear" w:color="auto" w:fill="auto"/>
        <w:tabs>
          <w:tab w:val="left" w:pos="49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медичний працівник Люба Антонівна.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Будучи хворим, Ява з’їв сиру: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кілограм; б) </w:t>
      </w:r>
      <w:r w:rsidRPr="00995636">
        <w:rPr>
          <w:rStyle w:val="121"/>
          <w:rFonts w:asciiTheme="majorHAnsi" w:hAnsiTheme="majorHAnsi"/>
          <w:sz w:val="24"/>
          <w:szCs w:val="24"/>
        </w:rPr>
        <w:t>півтарілки;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маленьку мисочку.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 xml:space="preserve">Медичний працівник дозволив Яві походити по кімнаті: а) годину; б) півгодини; в) </w:t>
      </w:r>
      <w:r w:rsidRPr="00995636">
        <w:rPr>
          <w:rStyle w:val="121"/>
          <w:rFonts w:asciiTheme="majorHAnsi" w:hAnsiTheme="majorHAnsi"/>
          <w:sz w:val="24"/>
          <w:szCs w:val="24"/>
        </w:rPr>
        <w:t>десять-п’ятнадцять хвилин.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1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Ява не довіряв медичним працівникам, бо вважав, що вони:</w:t>
      </w:r>
    </w:p>
    <w:p w:rsidR="00AA3F42" w:rsidRPr="00995636" w:rsidRDefault="00AA3F42" w:rsidP="00AA3F42">
      <w:pPr>
        <w:pStyle w:val="90"/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мусять заспокоювати хворих;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тільки і роблять болючі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уколи;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не думають про нього як про дитину.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1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Який художній засіб використаний у фразі: «Смерть поки що відсту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пила»?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Епітет; б) </w:t>
      </w:r>
      <w:r w:rsidRPr="00995636">
        <w:rPr>
          <w:rStyle w:val="121"/>
          <w:rFonts w:asciiTheme="majorHAnsi" w:hAnsiTheme="majorHAnsi"/>
          <w:sz w:val="24"/>
          <w:szCs w:val="24"/>
        </w:rPr>
        <w:t>метафора;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в) алегорія.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 чим, на думку Яви, порівнюється торохкотіння кісток смерті?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Стукотом більярдних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куль;</w:t>
      </w:r>
    </w:p>
    <w:p w:rsidR="00AA3F42" w:rsidRPr="00995636" w:rsidRDefault="00AA3F42" w:rsidP="00AA3F42">
      <w:pPr>
        <w:pStyle w:val="9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б)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гримкотінням велосипеду, що упав;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стукотом залізничних коліс.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За те, що Яришка падала з велосипеда, тим самим завдаючи йому шко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ди, Ява образливо її називав: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свинею; б) </w:t>
      </w:r>
      <w:r w:rsidRPr="00995636">
        <w:rPr>
          <w:rStyle w:val="121"/>
          <w:rFonts w:asciiTheme="majorHAnsi" w:hAnsiTheme="majorHAnsi"/>
          <w:sz w:val="24"/>
          <w:szCs w:val="24"/>
        </w:rPr>
        <w:t>коровою</w:t>
      </w:r>
      <w:r w:rsidRPr="00995636">
        <w:rPr>
          <w:rStyle w:val="1210pt"/>
          <w:rFonts w:asciiTheme="majorHAnsi" w:hAnsiTheme="majorHAnsi"/>
          <w:sz w:val="24"/>
          <w:szCs w:val="24"/>
        </w:rPr>
        <w:t>; в) опудалом.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1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Ява вважав, що або велосипед, або...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592"/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 xml:space="preserve">сором; б) </w:t>
      </w:r>
      <w:r w:rsidRPr="00995636">
        <w:rPr>
          <w:rStyle w:val="121"/>
          <w:rFonts w:asciiTheme="majorHAnsi" w:hAnsiTheme="majorHAnsi"/>
          <w:sz w:val="24"/>
          <w:szCs w:val="24"/>
          <w:lang w:val="ru-RU"/>
        </w:rPr>
        <w:t>смерть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; </w:t>
      </w:r>
      <w:r w:rsidRPr="00995636">
        <w:rPr>
          <w:rStyle w:val="1210pt"/>
          <w:rFonts w:asciiTheme="majorHAnsi" w:hAnsiTheme="majorHAnsi"/>
          <w:sz w:val="24"/>
          <w:szCs w:val="24"/>
        </w:rPr>
        <w:t>в) ганьба.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Велосипед Яви називався: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«Ластівка»; б) «Орлятко»; в) </w:t>
      </w:r>
      <w:r w:rsidRPr="00995636">
        <w:rPr>
          <w:rStyle w:val="121"/>
          <w:rFonts w:asciiTheme="majorHAnsi" w:hAnsiTheme="majorHAnsi"/>
          <w:sz w:val="24"/>
          <w:szCs w:val="24"/>
        </w:rPr>
        <w:t>«Україна».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2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Швидкість велосипеда порівнюється: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з блискавкою; б) </w:t>
      </w:r>
      <w:r w:rsidRPr="00995636">
        <w:rPr>
          <w:rStyle w:val="121"/>
          <w:rFonts w:asciiTheme="majorHAnsi" w:hAnsiTheme="majorHAnsi"/>
          <w:sz w:val="24"/>
          <w:szCs w:val="24"/>
        </w:rPr>
        <w:t>вітром</w:t>
      </w:r>
      <w:r w:rsidRPr="00995636">
        <w:rPr>
          <w:rStyle w:val="1210pt"/>
          <w:rFonts w:asciiTheme="majorHAnsi" w:hAnsiTheme="majorHAnsi"/>
          <w:sz w:val="24"/>
          <w:szCs w:val="24"/>
        </w:rPr>
        <w:t>; в) підводним човном.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3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Ява з хвилюванням стежив, як Яришка на велосипеді впала, перече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пившись:</w:t>
      </w:r>
    </w:p>
    <w:p w:rsidR="00AA3F42" w:rsidRPr="00995636" w:rsidRDefault="00AA3F42" w:rsidP="00AA3F42">
      <w:pPr>
        <w:pStyle w:val="90"/>
        <w:shd w:val="clear" w:color="auto" w:fill="auto"/>
        <w:tabs>
          <w:tab w:val="left" w:pos="49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а)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  <w:t xml:space="preserve">через </w:t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ковбок, на якому рубали дрова</w:t>
      </w:r>
      <w:r w:rsidRPr="00995636">
        <w:rPr>
          <w:rStyle w:val="910pt"/>
          <w:rFonts w:asciiTheme="majorHAnsi" w:hAnsiTheme="majorHAnsi"/>
          <w:sz w:val="24"/>
          <w:szCs w:val="24"/>
        </w:rPr>
        <w:t>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б)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стару залізну діжу, яку збиралися віддати на металобрухт;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камінь, яким підпирали ворота.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Під вікном у Яви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пахли: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</w:t>
      </w:r>
      <w:r w:rsidRPr="00995636">
        <w:rPr>
          <w:rStyle w:val="121"/>
          <w:rFonts w:asciiTheme="majorHAnsi" w:hAnsiTheme="majorHAnsi"/>
          <w:sz w:val="24"/>
          <w:szCs w:val="24"/>
        </w:rPr>
        <w:t>троянди</w:t>
      </w:r>
      <w:r w:rsidRPr="00995636">
        <w:rPr>
          <w:rStyle w:val="1210pt"/>
          <w:rFonts w:asciiTheme="majorHAnsi" w:hAnsiTheme="majorHAnsi"/>
          <w:sz w:val="24"/>
          <w:szCs w:val="24"/>
        </w:rPr>
        <w:t>; б) тюльпани; в) конвалії.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Кого не згадує Ява серед своїх товаришів, які мають велосипед? а) Васю Деркача; б) Стьопу Карафольку; в) </w:t>
      </w:r>
      <w:r w:rsidRPr="00995636">
        <w:rPr>
          <w:rStyle w:val="121"/>
          <w:rFonts w:asciiTheme="majorHAnsi" w:hAnsiTheme="majorHAnsi"/>
          <w:sz w:val="24"/>
          <w:szCs w:val="24"/>
        </w:rPr>
        <w:t>Кузьму Барила.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3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Яка основна вада була у Яришки під час розмови?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Багато жестикулювала; б) </w:t>
      </w:r>
      <w:r w:rsidRPr="00995636">
        <w:rPr>
          <w:rStyle w:val="121"/>
          <w:rFonts w:asciiTheme="majorHAnsi" w:hAnsiTheme="majorHAnsi"/>
          <w:sz w:val="24"/>
          <w:szCs w:val="24"/>
        </w:rPr>
        <w:t>не вимовляла літеру «р»;</w:t>
      </w:r>
    </w:p>
    <w:p w:rsidR="00AA3F42" w:rsidRPr="00995636" w:rsidRDefault="00AA3F42" w:rsidP="00AA3F42">
      <w:pPr>
        <w:pStyle w:val="120"/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в)</w:t>
      </w:r>
      <w:r w:rsidRPr="00995636">
        <w:rPr>
          <w:rStyle w:val="1210pt"/>
          <w:rFonts w:asciiTheme="majorHAnsi" w:hAnsiTheme="majorHAnsi"/>
          <w:sz w:val="24"/>
          <w:szCs w:val="24"/>
        </w:rPr>
        <w:tab/>
        <w:t>відбувалися порушення у наголосах слів.</w:t>
      </w:r>
    </w:p>
    <w:p w:rsidR="00AA3F42" w:rsidRPr="00995636" w:rsidRDefault="00AA3F42" w:rsidP="00AA3F42">
      <w:pPr>
        <w:pStyle w:val="120"/>
        <w:numPr>
          <w:ilvl w:val="0"/>
          <w:numId w:val="7"/>
        </w:numPr>
        <w:shd w:val="clear" w:color="auto" w:fill="auto"/>
        <w:tabs>
          <w:tab w:val="left" w:pos="346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Під час хвороби Яви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батьки,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на його думку,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були: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у відрядженні; б) </w:t>
      </w:r>
      <w:r w:rsidRPr="00995636">
        <w:rPr>
          <w:rStyle w:val="121"/>
          <w:rFonts w:asciiTheme="majorHAnsi" w:hAnsiTheme="majorHAnsi"/>
          <w:sz w:val="24"/>
          <w:szCs w:val="24"/>
        </w:rPr>
        <w:t>на роботі</w:t>
      </w:r>
      <w:r w:rsidRPr="00995636">
        <w:rPr>
          <w:rStyle w:val="1210pt"/>
          <w:rFonts w:asciiTheme="majorHAnsi" w:hAnsiTheme="majorHAnsi"/>
          <w:sz w:val="24"/>
          <w:szCs w:val="24"/>
        </w:rPr>
        <w:t>; в) виїхали до родичів.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"/>
          <w:rFonts w:asciiTheme="majorHAnsi" w:hAnsiTheme="majorHAnsi"/>
          <w:sz w:val="24"/>
          <w:szCs w:val="24"/>
        </w:rPr>
        <w:t>Примітка.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 За кожну правильну відповідь встановлюється 1 бал.</w:t>
      </w:r>
    </w:p>
    <w:p w:rsidR="00AA3F42" w:rsidRPr="00995636" w:rsidRDefault="00AA3F42" w:rsidP="00AA3F42">
      <w:pPr>
        <w:keepNext/>
        <w:keepLines/>
        <w:numPr>
          <w:ilvl w:val="0"/>
          <w:numId w:val="6"/>
        </w:numPr>
        <w:tabs>
          <w:tab w:val="left" w:pos="491"/>
        </w:tabs>
        <w:spacing w:before="120"/>
        <w:ind w:firstLine="102"/>
        <w:outlineLvl w:val="4"/>
        <w:rPr>
          <w:rFonts w:asciiTheme="majorHAnsi" w:hAnsiTheme="majorHAnsi"/>
        </w:rPr>
      </w:pPr>
      <w:bookmarkStart w:id="7" w:name="bookmark357"/>
      <w:r w:rsidRPr="00995636">
        <w:rPr>
          <w:rStyle w:val="5"/>
          <w:rFonts w:asciiTheme="majorHAnsi" w:eastAsia="Courier New" w:hAnsiTheme="majorHAnsi"/>
        </w:rPr>
        <w:t xml:space="preserve">Робота на картках </w:t>
      </w:r>
      <w:r w:rsidRPr="00995636">
        <w:rPr>
          <w:rStyle w:val="595pt"/>
          <w:rFonts w:asciiTheme="majorHAnsi" w:eastAsia="Courier New" w:hAnsiTheme="majorHAnsi"/>
        </w:rPr>
        <w:t>Картка № 1</w:t>
      </w:r>
      <w:bookmarkEnd w:id="7"/>
    </w:p>
    <w:p w:rsidR="00AA3F42" w:rsidRPr="00995636" w:rsidRDefault="00AA3F42" w:rsidP="00AA3F42">
      <w:pPr>
        <w:pStyle w:val="120"/>
        <w:numPr>
          <w:ilvl w:val="0"/>
          <w:numId w:val="8"/>
        </w:numPr>
        <w:shd w:val="clear" w:color="auto" w:fill="auto"/>
        <w:tabs>
          <w:tab w:val="left" w:pos="49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Обґрунтуйте прислів’я, яке полюбляв повторювати дід Салимон: «Доти живеться, поки їсться і п’ється». Свої думки вмотивуйте.</w:t>
      </w:r>
    </w:p>
    <w:p w:rsidR="00AA3F42" w:rsidRPr="00995636" w:rsidRDefault="00AA3F42" w:rsidP="00AA3F42">
      <w:pPr>
        <w:pStyle w:val="120"/>
        <w:numPr>
          <w:ilvl w:val="0"/>
          <w:numId w:val="8"/>
        </w:numPr>
        <w:shd w:val="clear" w:color="auto" w:fill="auto"/>
        <w:tabs>
          <w:tab w:val="left" w:pos="510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lastRenderedPageBreak/>
        <w:t>Прослідкуйте, з чим пов’язане вагання Яви щодо подарунка сестрі ве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лосипеда? Відповідаючи, посилайтеся на зміст твору.</w:t>
      </w:r>
    </w:p>
    <w:p w:rsidR="00AA3F42" w:rsidRPr="00995636" w:rsidRDefault="00AA3F42" w:rsidP="00AA3F42">
      <w:pPr>
        <w:pStyle w:val="120"/>
        <w:numPr>
          <w:ilvl w:val="0"/>
          <w:numId w:val="8"/>
        </w:numPr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Найзаповітнішим для Яви був: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а) Собакевич; б)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театр; </w:t>
      </w:r>
      <w:r w:rsidRPr="00995636">
        <w:rPr>
          <w:rStyle w:val="1210pt"/>
          <w:rFonts w:asciiTheme="majorHAnsi" w:hAnsiTheme="majorHAnsi"/>
          <w:sz w:val="24"/>
          <w:szCs w:val="24"/>
        </w:rPr>
        <w:t xml:space="preserve">в) </w:t>
      </w:r>
      <w:r w:rsidRPr="00995636">
        <w:rPr>
          <w:rStyle w:val="121"/>
          <w:rFonts w:asciiTheme="majorHAnsi" w:hAnsiTheme="majorHAnsi"/>
          <w:sz w:val="24"/>
          <w:szCs w:val="24"/>
        </w:rPr>
        <w:t>велосипед</w:t>
      </w:r>
      <w:r w:rsidRPr="00995636">
        <w:rPr>
          <w:rStyle w:val="1210pt"/>
          <w:rFonts w:asciiTheme="majorHAnsi" w:hAnsiTheme="majorHAnsi"/>
          <w:sz w:val="24"/>
          <w:szCs w:val="24"/>
        </w:rPr>
        <w:t>.</w:t>
      </w:r>
    </w:p>
    <w:p w:rsidR="00AA3F42" w:rsidRPr="00995636" w:rsidRDefault="00AA3F42" w:rsidP="00AA3F4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2</w:t>
      </w:r>
    </w:p>
    <w:p w:rsidR="00AA3F42" w:rsidRPr="00995636" w:rsidRDefault="00AA3F42" w:rsidP="00AA3F42">
      <w:pPr>
        <w:pStyle w:val="120"/>
        <w:numPr>
          <w:ilvl w:val="0"/>
          <w:numId w:val="9"/>
        </w:numPr>
        <w:shd w:val="clear" w:color="auto" w:fill="auto"/>
        <w:tabs>
          <w:tab w:val="left" w:pos="477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Доведіть, наводячи приклади з тексту твору, що Ява і Яришка люблять одне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одного, </w:t>
      </w:r>
      <w:r w:rsidRPr="00995636">
        <w:rPr>
          <w:rStyle w:val="1210pt"/>
          <w:rFonts w:asciiTheme="majorHAnsi" w:hAnsiTheme="majorHAnsi"/>
          <w:sz w:val="24"/>
          <w:szCs w:val="24"/>
        </w:rPr>
        <w:t>хоча й постійно сперечаються між собою.</w:t>
      </w:r>
    </w:p>
    <w:p w:rsidR="00AA3F42" w:rsidRPr="00995636" w:rsidRDefault="00AA3F42" w:rsidP="00AA3F42">
      <w:pPr>
        <w:pStyle w:val="120"/>
        <w:numPr>
          <w:ilvl w:val="0"/>
          <w:numId w:val="9"/>
        </w:numPr>
        <w:shd w:val="clear" w:color="auto" w:fill="auto"/>
        <w:tabs>
          <w:tab w:val="left" w:pos="501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Чому, на вашу думку, правильне харчування має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 xml:space="preserve">велике </w:t>
      </w:r>
      <w:r w:rsidRPr="00995636">
        <w:rPr>
          <w:rStyle w:val="1210pt"/>
          <w:rFonts w:asciiTheme="majorHAnsi" w:hAnsiTheme="majorHAnsi"/>
          <w:sz w:val="24"/>
          <w:szCs w:val="24"/>
        </w:rPr>
        <w:t>значення для здоров’я людини? Чим пояснити висловлювання діда Салимона: «Їжа — джерело життя»? Особисті міркування обґрунтуйте.</w:t>
      </w:r>
    </w:p>
    <w:p w:rsidR="00AA3F42" w:rsidRPr="00995636" w:rsidRDefault="00AA3F42" w:rsidP="00AA3F42">
      <w:pPr>
        <w:pStyle w:val="120"/>
        <w:numPr>
          <w:ilvl w:val="0"/>
          <w:numId w:val="9"/>
        </w:numPr>
        <w:shd w:val="clear" w:color="auto" w:fill="auto"/>
        <w:tabs>
          <w:tab w:val="left" w:pos="49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Як Яришка виражала радість під час катання на велосипеді? а) </w:t>
      </w:r>
      <w:r w:rsidRPr="00995636">
        <w:rPr>
          <w:rStyle w:val="121"/>
          <w:rFonts w:asciiTheme="majorHAnsi" w:hAnsiTheme="majorHAnsi"/>
          <w:sz w:val="24"/>
          <w:szCs w:val="24"/>
        </w:rPr>
        <w:t>Сяяли очі</w:t>
      </w:r>
      <w:r w:rsidRPr="00995636">
        <w:rPr>
          <w:rStyle w:val="1210pt"/>
          <w:rFonts w:asciiTheme="majorHAnsi" w:hAnsiTheme="majorHAnsi"/>
          <w:sz w:val="24"/>
          <w:szCs w:val="24"/>
        </w:rPr>
        <w:t>; б) аж підстрибувала; в) весело пищала.</w:t>
      </w:r>
    </w:p>
    <w:p w:rsidR="00AA3F42" w:rsidRPr="00995636" w:rsidRDefault="00AA3F42" w:rsidP="00AA3F42">
      <w:pPr>
        <w:pStyle w:val="130"/>
        <w:shd w:val="clear" w:color="auto" w:fill="auto"/>
        <w:spacing w:before="12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r w:rsidRPr="00995636">
        <w:rPr>
          <w:rFonts w:asciiTheme="majorHAnsi" w:hAnsiTheme="majorHAnsi"/>
          <w:sz w:val="24"/>
          <w:szCs w:val="24"/>
        </w:rPr>
        <w:t>Картка № 3</w:t>
      </w:r>
    </w:p>
    <w:p w:rsidR="00AA3F42" w:rsidRPr="00995636" w:rsidRDefault="00AA3F42" w:rsidP="00AA3F42">
      <w:pPr>
        <w:pStyle w:val="120"/>
        <w:numPr>
          <w:ilvl w:val="0"/>
          <w:numId w:val="10"/>
        </w:numPr>
        <w:shd w:val="clear" w:color="auto" w:fill="auto"/>
        <w:tabs>
          <w:tab w:val="left" w:pos="502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Чому Яришка, катаючись на велосипеді, відчувала себе щасливою, хоча повсякчас падала з нього? У чому було її щастя?</w:t>
      </w:r>
    </w:p>
    <w:p w:rsidR="00AA3F42" w:rsidRPr="00995636" w:rsidRDefault="00AA3F42" w:rsidP="00AA3F42">
      <w:pPr>
        <w:pStyle w:val="120"/>
        <w:numPr>
          <w:ilvl w:val="0"/>
          <w:numId w:val="10"/>
        </w:numPr>
        <w:shd w:val="clear" w:color="auto" w:fill="auto"/>
        <w:tabs>
          <w:tab w:val="left" w:pos="521"/>
        </w:tabs>
        <w:spacing w:before="120" w:line="240" w:lineRule="auto"/>
        <w:ind w:firstLine="102"/>
        <w:jc w:val="left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 xml:space="preserve">Чим пояснити те, що Ява під час хвороби хотів побачитися з 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t>Павлу</w:t>
      </w:r>
      <w:r w:rsidRPr="00995636">
        <w:rPr>
          <w:rStyle w:val="1210pt"/>
          <w:rFonts w:asciiTheme="majorHAnsi" w:hAnsiTheme="majorHAnsi"/>
          <w:sz w:val="24"/>
          <w:szCs w:val="24"/>
          <w:lang w:val="ru-RU"/>
        </w:rPr>
        <w:softHyphen/>
        <w:t xml:space="preserve">шкою? </w:t>
      </w:r>
      <w:r w:rsidRPr="00995636">
        <w:rPr>
          <w:rStyle w:val="1210pt"/>
          <w:rFonts w:asciiTheme="majorHAnsi" w:hAnsiTheme="majorHAnsi"/>
          <w:sz w:val="24"/>
          <w:szCs w:val="24"/>
        </w:rPr>
        <w:t>Чи є це справжня дружба? Свої думки вмотивуйте.</w:t>
      </w:r>
    </w:p>
    <w:p w:rsidR="00AA3F42" w:rsidRPr="00995636" w:rsidRDefault="00AA3F42" w:rsidP="00AA3F42">
      <w:pPr>
        <w:pStyle w:val="120"/>
        <w:numPr>
          <w:ilvl w:val="0"/>
          <w:numId w:val="10"/>
        </w:numPr>
        <w:shd w:val="clear" w:color="auto" w:fill="auto"/>
        <w:tabs>
          <w:tab w:val="left" w:pos="52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Кульмінацією розділу є:</w:t>
      </w:r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а) «смертельна» хвороба Яви; б) видужання Яви;</w:t>
      </w:r>
    </w:p>
    <w:p w:rsidR="00AA3F42" w:rsidRPr="00995636" w:rsidRDefault="00AA3F42" w:rsidP="00AA3F42">
      <w:pPr>
        <w:pStyle w:val="90"/>
        <w:shd w:val="clear" w:color="auto" w:fill="auto"/>
        <w:tabs>
          <w:tab w:val="left" w:pos="506"/>
        </w:tabs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910pt"/>
          <w:rFonts w:asciiTheme="majorHAnsi" w:hAnsiTheme="majorHAnsi"/>
          <w:sz w:val="24"/>
          <w:szCs w:val="24"/>
        </w:rPr>
        <w:t>в)</w:t>
      </w:r>
      <w:r w:rsidRPr="00995636">
        <w:rPr>
          <w:rStyle w:val="910pt"/>
          <w:rFonts w:asciiTheme="majorHAnsi" w:hAnsiTheme="majorHAnsi"/>
          <w:sz w:val="24"/>
          <w:szCs w:val="24"/>
        </w:rPr>
        <w:tab/>
      </w:r>
      <w:r w:rsidRPr="00995636">
        <w:rPr>
          <w:rStyle w:val="91"/>
          <w:rFonts w:asciiTheme="majorHAnsi" w:hAnsiTheme="majorHAnsi"/>
          <w:i/>
          <w:iCs/>
          <w:sz w:val="24"/>
          <w:szCs w:val="24"/>
        </w:rPr>
        <w:t>радість Яришки від подарунка Яви.</w:t>
      </w:r>
    </w:p>
    <w:p w:rsidR="00AA3F42" w:rsidRPr="00995636" w:rsidRDefault="00AA3F42" w:rsidP="00AA3F4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13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8" w:name="bookmark358"/>
      <w:r w:rsidRPr="00995636">
        <w:rPr>
          <w:rStyle w:val="3FranklinGothicDemi10pt"/>
          <w:rFonts w:asciiTheme="majorHAnsi" w:hAnsiTheme="majorHAnsi"/>
          <w:sz w:val="24"/>
          <w:szCs w:val="24"/>
        </w:rPr>
        <w:t>Підсумок уроку</w:t>
      </w:r>
      <w:bookmarkEnd w:id="8"/>
    </w:p>
    <w:p w:rsidR="00AA3F42" w:rsidRPr="00995636" w:rsidRDefault="00AA3F42" w:rsidP="00AA3F4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766"/>
        </w:tabs>
        <w:spacing w:after="0" w:line="240" w:lineRule="auto"/>
        <w:ind w:firstLine="102"/>
        <w:rPr>
          <w:rFonts w:asciiTheme="majorHAnsi" w:hAnsiTheme="majorHAnsi"/>
          <w:sz w:val="24"/>
          <w:szCs w:val="24"/>
        </w:rPr>
      </w:pPr>
      <w:bookmarkStart w:id="9" w:name="bookmark359"/>
      <w:r w:rsidRPr="00995636">
        <w:rPr>
          <w:rStyle w:val="3FranklinGothicDemi10pt"/>
          <w:rFonts w:asciiTheme="majorHAnsi" w:hAnsiTheme="majorHAnsi"/>
          <w:sz w:val="24"/>
          <w:szCs w:val="24"/>
        </w:rPr>
        <w:t>Оголошення результатів навчальної діяльності учнів</w:t>
      </w:r>
      <w:bookmarkEnd w:id="9"/>
    </w:p>
    <w:p w:rsidR="00AA3F42" w:rsidRPr="00995636" w:rsidRDefault="00AA3F42" w:rsidP="00AA3F42">
      <w:pPr>
        <w:pStyle w:val="30"/>
        <w:keepNext/>
        <w:keepLines/>
        <w:numPr>
          <w:ilvl w:val="0"/>
          <w:numId w:val="2"/>
        </w:numPr>
        <w:shd w:val="clear" w:color="auto" w:fill="auto"/>
        <w:tabs>
          <w:tab w:val="left" w:pos="622"/>
        </w:tabs>
        <w:spacing w:after="0" w:line="240" w:lineRule="auto"/>
        <w:ind w:firstLine="102"/>
        <w:jc w:val="both"/>
        <w:rPr>
          <w:rFonts w:asciiTheme="majorHAnsi" w:hAnsiTheme="majorHAnsi"/>
          <w:sz w:val="24"/>
          <w:szCs w:val="24"/>
        </w:rPr>
      </w:pPr>
      <w:bookmarkStart w:id="10" w:name="bookmark360"/>
      <w:r w:rsidRPr="00995636">
        <w:rPr>
          <w:rStyle w:val="3FranklinGothicDemi10pt"/>
          <w:rFonts w:asciiTheme="majorHAnsi" w:hAnsiTheme="majorHAnsi"/>
          <w:sz w:val="24"/>
          <w:szCs w:val="24"/>
        </w:rPr>
        <w:t>Домашнє завдання</w:t>
      </w:r>
      <w:bookmarkEnd w:id="10"/>
    </w:p>
    <w:p w:rsidR="00AA3F42" w:rsidRPr="00995636" w:rsidRDefault="00AA3F42" w:rsidP="00AA3F42">
      <w:pPr>
        <w:pStyle w:val="120"/>
        <w:shd w:val="clear" w:color="auto" w:fill="auto"/>
        <w:spacing w:before="120" w:line="240" w:lineRule="auto"/>
        <w:ind w:firstLine="102"/>
        <w:rPr>
          <w:rFonts w:asciiTheme="majorHAnsi" w:hAnsiTheme="majorHAnsi"/>
          <w:sz w:val="24"/>
          <w:szCs w:val="24"/>
        </w:rPr>
      </w:pPr>
      <w:r w:rsidRPr="00995636">
        <w:rPr>
          <w:rStyle w:val="1210pt"/>
          <w:rFonts w:asciiTheme="majorHAnsi" w:hAnsiTheme="majorHAnsi"/>
          <w:sz w:val="24"/>
          <w:szCs w:val="24"/>
        </w:rPr>
        <w:t>Підготувати малюнки до твору В. Нестайка «Тореадори з Васюків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ки», визначити цікаві епізоди з твору та вміти їх виразно читати і пере</w:t>
      </w:r>
      <w:r w:rsidRPr="00995636">
        <w:rPr>
          <w:rStyle w:val="1210pt"/>
          <w:rFonts w:asciiTheme="majorHAnsi" w:hAnsiTheme="majorHAnsi"/>
          <w:sz w:val="24"/>
          <w:szCs w:val="24"/>
        </w:rPr>
        <w:softHyphen/>
        <w:t>казувати.</w:t>
      </w:r>
    </w:p>
    <w:p w:rsidR="00890375" w:rsidRDefault="00890375">
      <w:bookmarkStart w:id="11" w:name="_GoBack"/>
      <w:bookmarkEnd w:id="11"/>
    </w:p>
    <w:sectPr w:rsidR="00890375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Franklin Gothic Demi">
    <w:panose1 w:val="020B0703020102020204"/>
    <w:charset w:val="CC"/>
    <w:family w:val="swiss"/>
    <w:pitch w:val="variable"/>
    <w:sig w:usb0="00000287" w:usb1="00000000" w:usb2="00000000" w:usb3="00000000" w:csb0="000000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C0F52DF"/>
    <w:multiLevelType w:val="multilevel"/>
    <w:tmpl w:val="F6721DE4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157B3353"/>
    <w:multiLevelType w:val="multilevel"/>
    <w:tmpl w:val="744ABBF0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2" w15:restartNumberingAfterBreak="0">
    <w:nsid w:val="3A917C0B"/>
    <w:multiLevelType w:val="multilevel"/>
    <w:tmpl w:val="24345688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3" w15:restartNumberingAfterBreak="0">
    <w:nsid w:val="41A05CD9"/>
    <w:multiLevelType w:val="multilevel"/>
    <w:tmpl w:val="6B1C748A"/>
    <w:lvl w:ilvl="0">
      <w:start w:val="4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4" w15:restartNumberingAfterBreak="0">
    <w:nsid w:val="42DE100A"/>
    <w:multiLevelType w:val="multilevel"/>
    <w:tmpl w:val="1B1EC50A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5" w15:restartNumberingAfterBreak="0">
    <w:nsid w:val="43277760"/>
    <w:multiLevelType w:val="multilevel"/>
    <w:tmpl w:val="CA72365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start w:val="1"/>
      <w:numFmt w:val="decimal"/>
      <w:lvlText w:val="%1.%2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6" w15:restartNumberingAfterBreak="0">
    <w:nsid w:val="487E4CC2"/>
    <w:multiLevelType w:val="multilevel"/>
    <w:tmpl w:val="C4FE01BA"/>
    <w:lvl w:ilvl="0">
      <w:start w:val="1"/>
      <w:numFmt w:val="upperRoman"/>
      <w:lvlText w:val="%1."/>
      <w:lvlJc w:val="left"/>
      <w:rPr>
        <w:rFonts w:ascii="Franklin Gothic Demi" w:eastAsia="Franklin Gothic Demi" w:hAnsi="Franklin Gothic Demi" w:cs="Franklin Gothic Demi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7" w15:restartNumberingAfterBreak="0">
    <w:nsid w:val="53E413D0"/>
    <w:multiLevelType w:val="multilevel"/>
    <w:tmpl w:val="844AAFBC"/>
    <w:lvl w:ilvl="0">
      <w:start w:val="1"/>
      <w:numFmt w:val="decimal"/>
      <w:lvlText w:val="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8" w15:restartNumberingAfterBreak="0">
    <w:nsid w:val="5D1360D0"/>
    <w:multiLevelType w:val="multilevel"/>
    <w:tmpl w:val="9FE48CBC"/>
    <w:lvl w:ilvl="0">
      <w:start w:val="1"/>
      <w:numFmt w:val="decimal"/>
      <w:lvlText w:val="%1)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9" w15:restartNumberingAfterBreak="0">
    <w:nsid w:val="7E9870DE"/>
    <w:multiLevelType w:val="multilevel"/>
    <w:tmpl w:val="AAB2F9A6"/>
    <w:lvl w:ilvl="0">
      <w:start w:val="1"/>
      <w:numFmt w:val="bullet"/>
      <w:lvlText w:val="•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uk-UA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9"/>
  </w:num>
  <w:num w:numId="2">
    <w:abstractNumId w:val="3"/>
  </w:num>
  <w:num w:numId="3">
    <w:abstractNumId w:val="6"/>
  </w:num>
  <w:num w:numId="4">
    <w:abstractNumId w:val="5"/>
  </w:num>
  <w:num w:numId="5">
    <w:abstractNumId w:val="8"/>
  </w:num>
  <w:num w:numId="6">
    <w:abstractNumId w:val="7"/>
  </w:num>
  <w:num w:numId="7">
    <w:abstractNumId w:val="2"/>
  </w:num>
  <w:num w:numId="8">
    <w:abstractNumId w:val="0"/>
  </w:num>
  <w:num w:numId="9">
    <w:abstractNumId w:val="1"/>
  </w:num>
  <w:num w:numId="10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A3F42"/>
    <w:rsid w:val="00890375"/>
    <w:rsid w:val="00AA3F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1F790E6-D22B-4EE5-8D36-ED46647DE4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rsid w:val="00AA3F42"/>
    <w:pPr>
      <w:widowControl w:val="0"/>
      <w:spacing w:after="0" w:line="240" w:lineRule="auto"/>
    </w:pPr>
    <w:rPr>
      <w:rFonts w:ascii="Courier New" w:eastAsia="Courier New" w:hAnsi="Courier New" w:cs="Courier New"/>
      <w:color w:val="000000"/>
      <w:sz w:val="24"/>
      <w:szCs w:val="24"/>
      <w:lang w:eastAsia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Основной текст_"/>
    <w:basedOn w:val="a0"/>
    <w:link w:val="10"/>
    <w:rsid w:val="00AA3F42"/>
    <w:rPr>
      <w:rFonts w:ascii="Times New Roman" w:eastAsia="Times New Roman" w:hAnsi="Times New Roman" w:cs="Times New Roman"/>
      <w:sz w:val="20"/>
      <w:szCs w:val="20"/>
      <w:shd w:val="clear" w:color="auto" w:fill="FFFFFF"/>
    </w:rPr>
  </w:style>
  <w:style w:type="character" w:customStyle="1" w:styleId="4">
    <w:name w:val="Основной текст (4)_"/>
    <w:basedOn w:val="a0"/>
    <w:link w:val="40"/>
    <w:rsid w:val="00AA3F42"/>
    <w:rPr>
      <w:rFonts w:ascii="Times New Roman" w:eastAsia="Times New Roman" w:hAnsi="Times New Roman" w:cs="Times New Roman"/>
      <w:b/>
      <w:bCs/>
      <w:sz w:val="16"/>
      <w:szCs w:val="16"/>
      <w:shd w:val="clear" w:color="auto" w:fill="FFFFFF"/>
    </w:rPr>
  </w:style>
  <w:style w:type="character" w:customStyle="1" w:styleId="7">
    <w:name w:val="Основной текст (7)_"/>
    <w:basedOn w:val="a0"/>
    <w:link w:val="70"/>
    <w:rsid w:val="00AA3F42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">
    <w:name w:val="Заголовок №3_"/>
    <w:basedOn w:val="a0"/>
    <w:link w:val="30"/>
    <w:rsid w:val="00AA3F42"/>
    <w:rPr>
      <w:rFonts w:ascii="Arial" w:eastAsia="Arial" w:hAnsi="Arial" w:cs="Arial"/>
      <w:b/>
      <w:bCs/>
      <w:sz w:val="19"/>
      <w:szCs w:val="19"/>
      <w:shd w:val="clear" w:color="auto" w:fill="FFFFFF"/>
    </w:rPr>
  </w:style>
  <w:style w:type="character" w:customStyle="1" w:styleId="9">
    <w:name w:val="Основной текст (9)_"/>
    <w:basedOn w:val="a0"/>
    <w:link w:val="90"/>
    <w:rsid w:val="00AA3F4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910pt">
    <w:name w:val="Основной текст (9) + 10 pt;Не полужирный;Не курсив"/>
    <w:basedOn w:val="9"/>
    <w:rsid w:val="00AA3F4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05pt">
    <w:name w:val="Основной текст (7) + 10;5 pt"/>
    <w:basedOn w:val="7"/>
    <w:rsid w:val="00AA3F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1"/>
      <w:szCs w:val="21"/>
      <w:shd w:val="clear" w:color="auto" w:fill="FFFFFF"/>
      <w:lang w:val="uk-UA"/>
    </w:rPr>
  </w:style>
  <w:style w:type="character" w:customStyle="1" w:styleId="3FranklinGothicDemi10pt">
    <w:name w:val="Заголовок №3 + Franklin Gothic Demi;10 pt;Не полужирный"/>
    <w:basedOn w:val="3"/>
    <w:rsid w:val="00AA3F42"/>
    <w:rPr>
      <w:rFonts w:ascii="Franklin Gothic Demi" w:eastAsia="Franklin Gothic Demi" w:hAnsi="Franklin Gothic Demi" w:cs="Franklin Gothic Demi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49pt">
    <w:name w:val="Основной текст (4) + 9 pt;Не полужирный"/>
    <w:basedOn w:val="4"/>
    <w:rsid w:val="00AA3F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18"/>
      <w:szCs w:val="18"/>
      <w:shd w:val="clear" w:color="auto" w:fill="FFFFFF"/>
      <w:lang w:val="uk-UA"/>
    </w:rPr>
  </w:style>
  <w:style w:type="character" w:customStyle="1" w:styleId="12">
    <w:name w:val="Основной текст (12)_"/>
    <w:basedOn w:val="a0"/>
    <w:link w:val="120"/>
    <w:rsid w:val="00AA3F42"/>
    <w:rPr>
      <w:rFonts w:ascii="Times New Roman" w:eastAsia="Times New Roman" w:hAnsi="Times New Roman" w:cs="Times New Roman"/>
      <w:b/>
      <w:bCs/>
      <w:sz w:val="19"/>
      <w:szCs w:val="19"/>
      <w:shd w:val="clear" w:color="auto" w:fill="FFFFFF"/>
    </w:rPr>
  </w:style>
  <w:style w:type="character" w:customStyle="1" w:styleId="1210pt">
    <w:name w:val="Основной текст (12) + 10 pt;Не полужирный"/>
    <w:basedOn w:val="12"/>
    <w:rsid w:val="00AA3F42"/>
    <w:rPr>
      <w:rFonts w:ascii="Times New Roman" w:eastAsia="Times New Roman" w:hAnsi="Times New Roman" w:cs="Times New Roman"/>
      <w:b/>
      <w:bC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71">
    <w:name w:val="Основной текст7"/>
    <w:basedOn w:val="a3"/>
    <w:rsid w:val="00AA3F42"/>
    <w:rPr>
      <w:rFonts w:ascii="Times New Roman" w:eastAsia="Times New Roman" w:hAnsi="Times New Roman" w:cs="Times New Roman"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character" w:customStyle="1" w:styleId="13">
    <w:name w:val="Основной текст (13)_"/>
    <w:basedOn w:val="a0"/>
    <w:link w:val="130"/>
    <w:rsid w:val="00AA3F42"/>
    <w:rPr>
      <w:rFonts w:ascii="Times New Roman" w:eastAsia="Times New Roman" w:hAnsi="Times New Roman" w:cs="Times New Roman"/>
      <w:b/>
      <w:bCs/>
      <w:i/>
      <w:iCs/>
      <w:sz w:val="19"/>
      <w:szCs w:val="19"/>
      <w:shd w:val="clear" w:color="auto" w:fill="FFFFFF"/>
    </w:rPr>
  </w:style>
  <w:style w:type="character" w:customStyle="1" w:styleId="121">
    <w:name w:val="Основной текст (12) + Не полужирный;Курсив"/>
    <w:basedOn w:val="12"/>
    <w:rsid w:val="00AA3F4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91">
    <w:name w:val="Основной текст (9) + Не полужирный"/>
    <w:basedOn w:val="9"/>
    <w:rsid w:val="00AA3F42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position w:val="0"/>
      <w:sz w:val="19"/>
      <w:szCs w:val="19"/>
      <w:shd w:val="clear" w:color="auto" w:fill="FFFFFF"/>
      <w:lang w:val="uk-UA"/>
    </w:rPr>
  </w:style>
  <w:style w:type="character" w:customStyle="1" w:styleId="5">
    <w:name w:val="Заголовок №5"/>
    <w:basedOn w:val="a0"/>
    <w:rsid w:val="00AA3F42"/>
    <w:rPr>
      <w:rFonts w:ascii="Times New Roman" w:eastAsia="Times New Roman" w:hAnsi="Times New Roman" w:cs="Times New Roman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lang w:val="uk-UA"/>
    </w:rPr>
  </w:style>
  <w:style w:type="character" w:customStyle="1" w:styleId="595pt">
    <w:name w:val="Заголовок №5 + 9;5 pt;Полужирный;Курсив"/>
    <w:basedOn w:val="a0"/>
    <w:rsid w:val="00AA3F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9"/>
      <w:szCs w:val="19"/>
      <w:u w:val="none"/>
      <w:lang w:val="uk-UA"/>
    </w:rPr>
  </w:style>
  <w:style w:type="character" w:customStyle="1" w:styleId="8">
    <w:name w:val="Основной текст (8)"/>
    <w:basedOn w:val="a0"/>
    <w:rsid w:val="00AA3F42"/>
    <w:rPr>
      <w:rFonts w:ascii="Times New Roman" w:eastAsia="Times New Roman" w:hAnsi="Times New Roman" w:cs="Times New Roman"/>
      <w:b/>
      <w:bCs/>
      <w:i/>
      <w:iCs/>
      <w:smallCaps w:val="0"/>
      <w:strike w:val="0"/>
      <w:color w:val="000000"/>
      <w:spacing w:val="0"/>
      <w:w w:val="100"/>
      <w:position w:val="0"/>
      <w:sz w:val="16"/>
      <w:szCs w:val="16"/>
      <w:u w:val="none"/>
      <w:lang w:val="uk-UA"/>
    </w:rPr>
  </w:style>
  <w:style w:type="character" w:customStyle="1" w:styleId="a4">
    <w:name w:val="Основной текст + Малые прописные"/>
    <w:basedOn w:val="a3"/>
    <w:rsid w:val="00AA3F42"/>
    <w:rPr>
      <w:rFonts w:ascii="Times New Roman" w:eastAsia="Times New Roman" w:hAnsi="Times New Roman" w:cs="Times New Roman"/>
      <w:smallCaps/>
      <w:color w:val="000000"/>
      <w:spacing w:val="0"/>
      <w:w w:val="100"/>
      <w:position w:val="0"/>
      <w:sz w:val="20"/>
      <w:szCs w:val="20"/>
      <w:shd w:val="clear" w:color="auto" w:fill="FFFFFF"/>
      <w:lang w:val="uk-UA"/>
    </w:rPr>
  </w:style>
  <w:style w:type="paragraph" w:customStyle="1" w:styleId="10">
    <w:name w:val="Основной текст10"/>
    <w:basedOn w:val="a"/>
    <w:link w:val="a3"/>
    <w:rsid w:val="00AA3F42"/>
    <w:pPr>
      <w:shd w:val="clear" w:color="auto" w:fill="FFFFFF"/>
      <w:spacing w:before="1080" w:after="180" w:line="0" w:lineRule="atLeast"/>
      <w:ind w:hanging="1240"/>
      <w:jc w:val="center"/>
    </w:pPr>
    <w:rPr>
      <w:rFonts w:ascii="Times New Roman" w:eastAsia="Times New Roman" w:hAnsi="Times New Roman" w:cs="Times New Roman"/>
      <w:color w:val="auto"/>
      <w:sz w:val="20"/>
      <w:szCs w:val="20"/>
      <w:lang w:eastAsia="en-US"/>
    </w:rPr>
  </w:style>
  <w:style w:type="paragraph" w:customStyle="1" w:styleId="40">
    <w:name w:val="Основной текст (4)"/>
    <w:basedOn w:val="a"/>
    <w:link w:val="4"/>
    <w:rsid w:val="00AA3F42"/>
    <w:pPr>
      <w:shd w:val="clear" w:color="auto" w:fill="FFFFFF"/>
      <w:spacing w:before="120" w:line="221" w:lineRule="exact"/>
      <w:jc w:val="center"/>
    </w:pPr>
    <w:rPr>
      <w:rFonts w:ascii="Times New Roman" w:eastAsia="Times New Roman" w:hAnsi="Times New Roman" w:cs="Times New Roman"/>
      <w:b/>
      <w:bCs/>
      <w:color w:val="auto"/>
      <w:sz w:val="16"/>
      <w:szCs w:val="16"/>
      <w:lang w:eastAsia="en-US"/>
    </w:rPr>
  </w:style>
  <w:style w:type="paragraph" w:customStyle="1" w:styleId="70">
    <w:name w:val="Основной текст (7)"/>
    <w:basedOn w:val="a"/>
    <w:link w:val="7"/>
    <w:rsid w:val="00AA3F42"/>
    <w:pPr>
      <w:shd w:val="clear" w:color="auto" w:fill="FFFFFF"/>
      <w:spacing w:before="360" w:line="264" w:lineRule="exact"/>
    </w:pPr>
    <w:rPr>
      <w:rFonts w:ascii="Times New Roman" w:eastAsia="Times New Roman" w:hAnsi="Times New Roman" w:cs="Times New Roman"/>
      <w:b/>
      <w:bCs/>
      <w:color w:val="auto"/>
      <w:sz w:val="22"/>
      <w:szCs w:val="22"/>
      <w:lang w:eastAsia="en-US"/>
    </w:rPr>
  </w:style>
  <w:style w:type="paragraph" w:customStyle="1" w:styleId="30">
    <w:name w:val="Заголовок №3"/>
    <w:basedOn w:val="a"/>
    <w:link w:val="3"/>
    <w:rsid w:val="00AA3F42"/>
    <w:pPr>
      <w:shd w:val="clear" w:color="auto" w:fill="FFFFFF"/>
      <w:spacing w:before="120" w:after="120" w:line="0" w:lineRule="atLeast"/>
      <w:outlineLvl w:val="2"/>
    </w:pPr>
    <w:rPr>
      <w:rFonts w:ascii="Arial" w:eastAsia="Arial" w:hAnsi="Arial" w:cs="Arial"/>
      <w:b/>
      <w:bCs/>
      <w:color w:val="auto"/>
      <w:sz w:val="19"/>
      <w:szCs w:val="19"/>
      <w:lang w:eastAsia="en-US"/>
    </w:rPr>
  </w:style>
  <w:style w:type="paragraph" w:customStyle="1" w:styleId="90">
    <w:name w:val="Основной текст (9)"/>
    <w:basedOn w:val="a"/>
    <w:link w:val="9"/>
    <w:rsid w:val="00AA3F42"/>
    <w:pPr>
      <w:shd w:val="clear" w:color="auto" w:fill="FFFFFF"/>
      <w:spacing w:line="259" w:lineRule="exact"/>
      <w:jc w:val="both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  <w:style w:type="paragraph" w:customStyle="1" w:styleId="120">
    <w:name w:val="Основной текст (12)"/>
    <w:basedOn w:val="a"/>
    <w:link w:val="12"/>
    <w:rsid w:val="00AA3F42"/>
    <w:pPr>
      <w:shd w:val="clear" w:color="auto" w:fill="FFFFFF"/>
      <w:spacing w:line="250" w:lineRule="exact"/>
      <w:ind w:hanging="1240"/>
      <w:jc w:val="both"/>
    </w:pPr>
    <w:rPr>
      <w:rFonts w:ascii="Times New Roman" w:eastAsia="Times New Roman" w:hAnsi="Times New Roman" w:cs="Times New Roman"/>
      <w:b/>
      <w:bCs/>
      <w:color w:val="auto"/>
      <w:sz w:val="19"/>
      <w:szCs w:val="19"/>
      <w:lang w:eastAsia="en-US"/>
    </w:rPr>
  </w:style>
  <w:style w:type="paragraph" w:customStyle="1" w:styleId="130">
    <w:name w:val="Основной текст (13)"/>
    <w:basedOn w:val="a"/>
    <w:link w:val="13"/>
    <w:rsid w:val="00AA3F42"/>
    <w:pPr>
      <w:shd w:val="clear" w:color="auto" w:fill="FFFFFF"/>
      <w:spacing w:line="278" w:lineRule="exact"/>
      <w:ind w:hanging="280"/>
    </w:pPr>
    <w:rPr>
      <w:rFonts w:ascii="Times New Roman" w:eastAsia="Times New Roman" w:hAnsi="Times New Roman" w:cs="Times New Roman"/>
      <w:b/>
      <w:bCs/>
      <w:i/>
      <w:iCs/>
      <w:color w:val="auto"/>
      <w:sz w:val="19"/>
      <w:szCs w:val="19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5585</Words>
  <Characters>3184</Characters>
  <Application>Microsoft Office Word</Application>
  <DocSecurity>0</DocSecurity>
  <Lines>26</Lines>
  <Paragraphs>17</Paragraphs>
  <ScaleCrop>false</ScaleCrop>
  <Company/>
  <LinksUpToDate>false</LinksUpToDate>
  <CharactersWithSpaces>8752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Можарівський Ігор Васильович</dc:creator>
  <cp:keywords/>
  <dc:description/>
  <cp:lastModifiedBy>Можарівський Ігор Васильович</cp:lastModifiedBy>
  <cp:revision>1</cp:revision>
  <dcterms:created xsi:type="dcterms:W3CDTF">2024-02-21T10:06:00Z</dcterms:created>
  <dcterms:modified xsi:type="dcterms:W3CDTF">2024-02-21T10:06:00Z</dcterms:modified>
</cp:coreProperties>
</file>