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129" w:rsidRPr="00995636" w:rsidRDefault="00582129" w:rsidP="00582129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Урок № 55</w:t>
      </w:r>
    </w:p>
    <w:p w:rsidR="00582129" w:rsidRPr="00995636" w:rsidRDefault="00582129" w:rsidP="00582129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ВЕЛИКА РОЛЬ ГУМОРУ В ЖИТТІ УКРАЇНЦІВ. ЖАНРОВА РІЗНОМАНІТНІСТЬ ГУМОРИСТИЧНИХ ТВОРІВ. Л. ГЛІБОВ «ЖАБА І ВІЛ»</w:t>
      </w:r>
    </w:p>
    <w:p w:rsidR="00582129" w:rsidRPr="00995636" w:rsidRDefault="00582129" w:rsidP="00582129">
      <w:pPr>
        <w:pStyle w:val="10"/>
        <w:shd w:val="clear" w:color="auto" w:fill="auto"/>
        <w:tabs>
          <w:tab w:val="left" w:pos="1234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Мета:</w:t>
      </w:r>
      <w:r w:rsidRPr="00995636">
        <w:rPr>
          <w:rStyle w:val="a4"/>
          <w:rFonts w:asciiTheme="majorHAnsi" w:hAnsiTheme="majorHAnsi"/>
          <w:sz w:val="24"/>
          <w:szCs w:val="24"/>
        </w:rPr>
        <w:tab/>
      </w:r>
      <w:r w:rsidRPr="00995636">
        <w:rPr>
          <w:rStyle w:val="95pt"/>
          <w:rFonts w:asciiTheme="majorHAnsi" w:hAnsiTheme="majorHAnsi"/>
          <w:sz w:val="24"/>
          <w:szCs w:val="24"/>
        </w:rPr>
        <w:t>домогтися розуміння учнями ролі гумору в житті україн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</w:r>
    </w:p>
    <w:p w:rsidR="00582129" w:rsidRPr="00995636" w:rsidRDefault="00582129" w:rsidP="0058212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ців; виробляти вміння розрізняти жанри гумористичних творів, розповідати про особливість побудови байки, по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повнити знання про Л. Глібова як українського байка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ря, поета; проаналізувати байку «Жаба і Віл»; розвивати культуру зв’язного мовлення, вміння зіставляти описане в байці із сьогоднішнім реальним життям; грамотно ви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словлювати власні думки, судження, логічно й послідовно аргументувати свої міркування; виховувати почуття поваги до видатного українського байкаря Л. Глібова, його твор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чості; негативне ставлення до несправедливості, брехні, жадності; формувати активну життєву позицію.</w:t>
      </w:r>
    </w:p>
    <w:p w:rsidR="00582129" w:rsidRPr="00995636" w:rsidRDefault="00582129" w:rsidP="00582129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 xml:space="preserve">Тип уроку: </w:t>
      </w:r>
      <w:r w:rsidRPr="00995636">
        <w:rPr>
          <w:rStyle w:val="95pt"/>
          <w:rFonts w:asciiTheme="majorHAnsi" w:hAnsiTheme="majorHAnsi"/>
          <w:sz w:val="24"/>
          <w:szCs w:val="24"/>
        </w:rPr>
        <w:t>засвоєння нових знань.</w:t>
      </w:r>
    </w:p>
    <w:p w:rsidR="00582129" w:rsidRPr="00995636" w:rsidRDefault="00582129" w:rsidP="00582129">
      <w:pPr>
        <w:pStyle w:val="10"/>
        <w:shd w:val="clear" w:color="auto" w:fill="auto"/>
        <w:spacing w:before="120" w:after="0"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 xml:space="preserve">Обладнання: </w:t>
      </w:r>
      <w:r w:rsidRPr="00995636">
        <w:rPr>
          <w:rStyle w:val="95pt"/>
          <w:rFonts w:asciiTheme="majorHAnsi" w:hAnsiTheme="majorHAnsi"/>
          <w:sz w:val="24"/>
          <w:szCs w:val="24"/>
        </w:rPr>
        <w:t>портрет Л. Глібова, бібліотечка його творів, учнівські малюнки до байки, дидактичний матеріал (тестові завдання, картки).</w:t>
      </w:r>
    </w:p>
    <w:p w:rsidR="00582129" w:rsidRPr="00995636" w:rsidRDefault="00582129" w:rsidP="00582129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0"/>
          <w:rFonts w:asciiTheme="majorHAnsi" w:hAnsiTheme="majorHAnsi"/>
          <w:sz w:val="24"/>
          <w:szCs w:val="24"/>
        </w:rPr>
        <w:t>хід уроку</w:t>
      </w:r>
    </w:p>
    <w:p w:rsidR="00582129" w:rsidRPr="00995636" w:rsidRDefault="00582129" w:rsidP="00582129">
      <w:pPr>
        <w:keepNext/>
        <w:keepLines/>
        <w:numPr>
          <w:ilvl w:val="0"/>
          <w:numId w:val="1"/>
        </w:numPr>
        <w:tabs>
          <w:tab w:val="left" w:pos="487"/>
        </w:tabs>
        <w:spacing w:before="120"/>
        <w:ind w:firstLine="102"/>
        <w:outlineLvl w:val="2"/>
        <w:rPr>
          <w:rFonts w:asciiTheme="majorHAnsi" w:hAnsiTheme="majorHAnsi"/>
        </w:rPr>
      </w:pPr>
      <w:bookmarkStart w:id="0" w:name="bookmark431"/>
      <w:r w:rsidRPr="00995636">
        <w:rPr>
          <w:rStyle w:val="3"/>
          <w:rFonts w:asciiTheme="majorHAnsi" w:hAnsiTheme="majorHAnsi"/>
          <w:b w:val="0"/>
          <w:bCs w:val="0"/>
        </w:rPr>
        <w:t>Організаційний момент</w:t>
      </w:r>
      <w:bookmarkEnd w:id="0"/>
    </w:p>
    <w:p w:rsidR="00582129" w:rsidRPr="00995636" w:rsidRDefault="00582129" w:rsidP="00582129">
      <w:pPr>
        <w:keepNext/>
        <w:keepLines/>
        <w:numPr>
          <w:ilvl w:val="0"/>
          <w:numId w:val="1"/>
        </w:numPr>
        <w:tabs>
          <w:tab w:val="left" w:pos="545"/>
        </w:tabs>
        <w:spacing w:before="120"/>
        <w:ind w:firstLine="102"/>
        <w:outlineLvl w:val="2"/>
        <w:rPr>
          <w:rFonts w:asciiTheme="majorHAnsi" w:hAnsiTheme="majorHAnsi"/>
        </w:rPr>
      </w:pPr>
      <w:bookmarkStart w:id="1" w:name="bookmark432"/>
      <w:r w:rsidRPr="00995636">
        <w:rPr>
          <w:rStyle w:val="3"/>
          <w:rFonts w:asciiTheme="majorHAnsi" w:hAnsiTheme="majorHAnsi"/>
          <w:b w:val="0"/>
          <w:bCs w:val="0"/>
        </w:rPr>
        <w:t>Актуалізація опорних знань</w:t>
      </w:r>
      <w:bookmarkEnd w:id="1"/>
    </w:p>
    <w:p w:rsidR="00582129" w:rsidRPr="00995636" w:rsidRDefault="00582129" w:rsidP="00582129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Бесіда за питаннями:</w:t>
      </w:r>
    </w:p>
    <w:p w:rsidR="00582129" w:rsidRPr="00995636" w:rsidRDefault="00582129" w:rsidP="00582129">
      <w:pPr>
        <w:pStyle w:val="10"/>
        <w:numPr>
          <w:ilvl w:val="0"/>
          <w:numId w:val="2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Чому і над чим сміється людина?</w:t>
      </w:r>
    </w:p>
    <w:p w:rsidR="00582129" w:rsidRPr="00995636" w:rsidRDefault="00582129" w:rsidP="00582129">
      <w:pPr>
        <w:pStyle w:val="101"/>
        <w:numPr>
          <w:ilvl w:val="0"/>
          <w:numId w:val="2"/>
        </w:numPr>
        <w:shd w:val="clear" w:color="auto" w:fill="auto"/>
        <w:tabs>
          <w:tab w:val="left" w:pos="47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 xml:space="preserve">Який буває сміх?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(Доброзичливий і злий)</w:t>
      </w:r>
    </w:p>
    <w:p w:rsidR="00582129" w:rsidRPr="00995636" w:rsidRDefault="00582129" w:rsidP="00582129">
      <w:pPr>
        <w:pStyle w:val="10"/>
        <w:numPr>
          <w:ilvl w:val="0"/>
          <w:numId w:val="2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Хто такий Л. Глібов? Що вам відомо про видатного українського бай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каря, поета?</w:t>
      </w:r>
    </w:p>
    <w:p w:rsidR="00582129" w:rsidRPr="00995636" w:rsidRDefault="00582129" w:rsidP="00582129">
      <w:pPr>
        <w:pStyle w:val="10"/>
        <w:numPr>
          <w:ilvl w:val="0"/>
          <w:numId w:val="2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Які твори Л. Глібова ви вже знаєте?</w:t>
      </w:r>
    </w:p>
    <w:p w:rsidR="00582129" w:rsidRPr="00995636" w:rsidRDefault="00582129" w:rsidP="00582129">
      <w:pPr>
        <w:pStyle w:val="10"/>
        <w:numPr>
          <w:ilvl w:val="0"/>
          <w:numId w:val="2"/>
        </w:numPr>
        <w:shd w:val="clear" w:color="auto" w:fill="auto"/>
        <w:tabs>
          <w:tab w:val="left" w:pos="21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Дайте </w:t>
      </w:r>
      <w:r w:rsidRPr="00995636">
        <w:rPr>
          <w:rStyle w:val="95pt"/>
          <w:rFonts w:asciiTheme="majorHAnsi" w:hAnsiTheme="majorHAnsi"/>
          <w:sz w:val="24"/>
          <w:szCs w:val="24"/>
        </w:rPr>
        <w:t>визначення акровіршу як літературного жанру.</w:t>
      </w:r>
    </w:p>
    <w:p w:rsidR="00582129" w:rsidRPr="00995636" w:rsidRDefault="00582129" w:rsidP="00582129">
      <w:pPr>
        <w:pStyle w:val="10"/>
        <w:numPr>
          <w:ilvl w:val="0"/>
          <w:numId w:val="2"/>
        </w:numPr>
        <w:shd w:val="clear" w:color="auto" w:fill="auto"/>
        <w:tabs>
          <w:tab w:val="left" w:pos="21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Які байкарі світової літератури вам відомі? (</w:t>
      </w:r>
      <w:r w:rsidRPr="00995636">
        <w:rPr>
          <w:rStyle w:val="9pt"/>
          <w:rFonts w:asciiTheme="majorHAnsi" w:hAnsiTheme="majorHAnsi"/>
          <w:sz w:val="24"/>
          <w:szCs w:val="24"/>
        </w:rPr>
        <w:t xml:space="preserve">Езоп, І. </w:t>
      </w:r>
      <w:r w:rsidRPr="00995636">
        <w:rPr>
          <w:rStyle w:val="9pt"/>
          <w:rFonts w:asciiTheme="majorHAnsi" w:hAnsiTheme="majorHAnsi"/>
          <w:sz w:val="24"/>
          <w:szCs w:val="24"/>
          <w:lang w:val="ru-RU"/>
        </w:rPr>
        <w:t xml:space="preserve">Крилов, Жан </w:t>
      </w:r>
      <w:r w:rsidRPr="00995636">
        <w:rPr>
          <w:rStyle w:val="9pt"/>
          <w:rFonts w:asciiTheme="majorHAnsi" w:hAnsiTheme="majorHAnsi"/>
          <w:sz w:val="24"/>
          <w:szCs w:val="24"/>
        </w:rPr>
        <w:t xml:space="preserve">де </w:t>
      </w:r>
      <w:r w:rsidRPr="00995636">
        <w:rPr>
          <w:rStyle w:val="9pt"/>
          <w:rFonts w:asciiTheme="majorHAnsi" w:hAnsiTheme="majorHAnsi"/>
          <w:sz w:val="24"/>
          <w:szCs w:val="24"/>
          <w:lang w:val="ru-RU"/>
        </w:rPr>
        <w:t>Лафонтен)</w:t>
      </w:r>
    </w:p>
    <w:p w:rsidR="00582129" w:rsidRPr="00995636" w:rsidRDefault="00582129" w:rsidP="00582129">
      <w:pPr>
        <w:keepNext/>
        <w:keepLines/>
        <w:numPr>
          <w:ilvl w:val="0"/>
          <w:numId w:val="1"/>
        </w:numPr>
        <w:tabs>
          <w:tab w:val="left" w:pos="642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2" w:name="bookmark433"/>
      <w:r w:rsidRPr="00995636">
        <w:rPr>
          <w:rStyle w:val="3"/>
          <w:rFonts w:asciiTheme="majorHAnsi" w:hAnsiTheme="majorHAnsi"/>
          <w:b w:val="0"/>
          <w:bCs w:val="0"/>
        </w:rPr>
        <w:t>Оголошення теми, мети уроку. Мотивація навчальної діяльності IV.</w:t>
      </w:r>
      <w:r w:rsidRPr="00995636">
        <w:rPr>
          <w:rStyle w:val="3"/>
          <w:rFonts w:asciiTheme="majorHAnsi" w:hAnsiTheme="majorHAnsi"/>
          <w:b w:val="0"/>
          <w:bCs w:val="0"/>
        </w:rPr>
        <w:tab/>
        <w:t>Основний зміст уроку</w:t>
      </w:r>
      <w:bookmarkEnd w:id="2"/>
    </w:p>
    <w:p w:rsidR="00582129" w:rsidRPr="00995636" w:rsidRDefault="00582129" w:rsidP="00582129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Глібов — творець правдивих перлин української літератури.</w:t>
      </w:r>
    </w:p>
    <w:p w:rsidR="00582129" w:rsidRPr="00995636" w:rsidRDefault="00582129" w:rsidP="00582129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І. </w:t>
      </w: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>Франко</w:t>
      </w:r>
    </w:p>
    <w:p w:rsidR="00582129" w:rsidRPr="00995636" w:rsidRDefault="00582129" w:rsidP="00582129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Гумор і поезія є золотими воротами до всього чесного,</w:t>
      </w:r>
    </w:p>
    <w:p w:rsidR="00582129" w:rsidRPr="00995636" w:rsidRDefault="00582129" w:rsidP="00582129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благородного, прекрасного.</w:t>
      </w:r>
    </w:p>
    <w:p w:rsidR="00582129" w:rsidRPr="00995636" w:rsidRDefault="00582129" w:rsidP="00582129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А. Шопенгауер</w:t>
      </w:r>
    </w:p>
    <w:p w:rsidR="00582129" w:rsidRPr="00995636" w:rsidRDefault="00582129" w:rsidP="00582129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Можна й жартувати, аби діло знати.</w:t>
      </w:r>
    </w:p>
    <w:p w:rsidR="00582129" w:rsidRPr="00995636" w:rsidRDefault="00582129" w:rsidP="00582129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Народне прислів’я</w:t>
      </w:r>
    </w:p>
    <w:p w:rsidR="00582129" w:rsidRPr="00995636" w:rsidRDefault="00582129" w:rsidP="00582129">
      <w:pPr>
        <w:keepNext/>
        <w:keepLines/>
        <w:numPr>
          <w:ilvl w:val="0"/>
          <w:numId w:val="3"/>
        </w:numPr>
        <w:tabs>
          <w:tab w:val="left" w:pos="237"/>
        </w:tabs>
        <w:spacing w:before="120"/>
        <w:ind w:firstLine="102"/>
        <w:jc w:val="both"/>
        <w:outlineLvl w:val="4"/>
        <w:rPr>
          <w:rFonts w:asciiTheme="majorHAnsi" w:hAnsiTheme="majorHAnsi"/>
        </w:rPr>
      </w:pPr>
      <w:bookmarkStart w:id="3" w:name="bookmark434"/>
      <w:r w:rsidRPr="00995636">
        <w:rPr>
          <w:rFonts w:asciiTheme="majorHAnsi" w:hAnsiTheme="majorHAnsi"/>
        </w:rPr>
        <w:t xml:space="preserve">Роль гумору в </w:t>
      </w:r>
      <w:r w:rsidRPr="00995636">
        <w:rPr>
          <w:rStyle w:val="53"/>
          <w:rFonts w:asciiTheme="majorHAnsi" w:eastAsia="Courier New" w:hAnsiTheme="majorHAnsi"/>
          <w:b w:val="0"/>
          <w:bCs w:val="0"/>
        </w:rPr>
        <w:t>жит</w:t>
      </w:r>
      <w:r w:rsidRPr="00995636">
        <w:rPr>
          <w:rFonts w:asciiTheme="majorHAnsi" w:hAnsiTheme="majorHAnsi"/>
        </w:rPr>
        <w:t>ті українців</w:t>
      </w:r>
      <w:bookmarkEnd w:id="3"/>
    </w:p>
    <w:p w:rsidR="00582129" w:rsidRPr="00995636" w:rsidRDefault="00582129" w:rsidP="0058212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«Треба любити людину. Більше, ніж самого себе. Тільки тоді ти маєш право сміятися. І тоді людина разом з тобою буде сміятися... із себе, із своїх якихось хиб, недоліків», — так зазначав у своєму щоденни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ку Остап Вишня. І дійсно, сміятися треба вміти так, щоб не образити, не поранити людську душу, навіть говорячи про найнепривабніші речі. Творча натура будь-якого гумориста: пильно підмічати в житті всі нега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разди, вади, болі, пропускати їх крізь своє серце, а потім шукати дотеп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не, влучне слово, щоб дошкульно висміяти чи доброзичливо покепку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вати над ними. Завдання це нелегке: як же треба любити людину, щоб, глузуючи з неї, дбати про її і всієї нації моральне здоров’я!</w:t>
      </w:r>
    </w:p>
    <w:p w:rsidR="00582129" w:rsidRPr="00995636" w:rsidRDefault="00582129" w:rsidP="0058212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lastRenderedPageBreak/>
        <w:t>Із сумною іронічною посмішкою розкривають гумористи і менталі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тет українця, його негативні національні риси.</w:t>
      </w:r>
    </w:p>
    <w:p w:rsidR="00582129" w:rsidRPr="00995636" w:rsidRDefault="00582129" w:rsidP="00582129">
      <w:pPr>
        <w:pStyle w:val="10"/>
        <w:shd w:val="clear" w:color="auto" w:fill="auto"/>
        <w:spacing w:before="120" w:after="0"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Але творче кредо письменника-гумориста — писати щось веселе; тому найвищий гонорар для гумориста — веселий блиск в очах народу.</w:t>
      </w:r>
    </w:p>
    <w:p w:rsidR="00582129" w:rsidRPr="00995636" w:rsidRDefault="00582129" w:rsidP="00582129">
      <w:pPr>
        <w:keepNext/>
        <w:keepLines/>
        <w:numPr>
          <w:ilvl w:val="0"/>
          <w:numId w:val="3"/>
        </w:numPr>
        <w:tabs>
          <w:tab w:val="left" w:pos="242"/>
        </w:tabs>
        <w:spacing w:before="120"/>
        <w:ind w:firstLine="102"/>
        <w:outlineLvl w:val="4"/>
        <w:rPr>
          <w:rFonts w:asciiTheme="majorHAnsi" w:hAnsiTheme="majorHAnsi"/>
        </w:rPr>
      </w:pPr>
      <w:bookmarkStart w:id="4" w:name="bookmark435"/>
      <w:r w:rsidRPr="00995636">
        <w:rPr>
          <w:rFonts w:asciiTheme="majorHAnsi" w:hAnsiTheme="majorHAnsi"/>
        </w:rPr>
        <w:t xml:space="preserve">Жанрова різноманітність гумористичних творів: анекдоти, байки, усмішки, гуморески, співомовки, фейлетони та </w:t>
      </w:r>
      <w:r w:rsidRPr="00995636">
        <w:rPr>
          <w:rStyle w:val="53"/>
          <w:rFonts w:asciiTheme="majorHAnsi" w:eastAsia="Courier New" w:hAnsiTheme="majorHAnsi"/>
          <w:b w:val="0"/>
          <w:bCs w:val="0"/>
        </w:rPr>
        <w:t>інші</w:t>
      </w:r>
      <w:bookmarkEnd w:id="4"/>
    </w:p>
    <w:p w:rsidR="00582129" w:rsidRPr="00995636" w:rsidRDefault="00582129" w:rsidP="00582129">
      <w:pPr>
        <w:pStyle w:val="10"/>
        <w:numPr>
          <w:ilvl w:val="0"/>
          <w:numId w:val="2"/>
        </w:numPr>
        <w:shd w:val="clear" w:color="auto" w:fill="auto"/>
        <w:tabs>
          <w:tab w:val="left" w:pos="20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Анекдот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(від гр. </w:t>
      </w:r>
      <w:proofErr w:type="gramStart"/>
      <w:r w:rsidRPr="00995636">
        <w:rPr>
          <w:rStyle w:val="9pt"/>
          <w:rFonts w:asciiTheme="majorHAnsi" w:hAnsiTheme="majorHAnsi"/>
          <w:sz w:val="24"/>
          <w:szCs w:val="24"/>
          <w:lang w:val="en-US"/>
        </w:rPr>
        <w:t>aneсdotos</w:t>
      </w:r>
      <w:proofErr w:type="gramEnd"/>
      <w:r w:rsidRPr="00995636">
        <w:rPr>
          <w:rStyle w:val="95pt"/>
          <w:rFonts w:asciiTheme="majorHAnsi" w:hAnsiTheme="majorHAnsi"/>
          <w:sz w:val="24"/>
          <w:szCs w:val="24"/>
          <w:lang w:val="en-US"/>
        </w:rPr>
        <w:t xml:space="preserve"> </w:t>
      </w:r>
      <w:r w:rsidRPr="00995636">
        <w:rPr>
          <w:rStyle w:val="95pt"/>
          <w:rFonts w:asciiTheme="majorHAnsi" w:hAnsiTheme="majorHAnsi"/>
          <w:sz w:val="24"/>
          <w:szCs w:val="24"/>
        </w:rPr>
        <w:t>— неопублікований) — жанр фольклору — коротка жартівлива розповідь про якийсь цікавий життєвий випадок з несподіваним і дотепним закінченням.</w:t>
      </w:r>
    </w:p>
    <w:p w:rsidR="00582129" w:rsidRPr="00995636" w:rsidRDefault="00582129" w:rsidP="00582129">
      <w:pPr>
        <w:pStyle w:val="10"/>
        <w:numPr>
          <w:ilvl w:val="0"/>
          <w:numId w:val="2"/>
        </w:numPr>
        <w:shd w:val="clear" w:color="auto" w:fill="auto"/>
        <w:tabs>
          <w:tab w:val="left" w:pos="22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Байка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— невеликий, здебільшого віршований повчально-гуморис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 xml:space="preserve">тичний чи сатиричний твір з алегоричним змістом, в якому людське </w:t>
      </w:r>
      <w:r w:rsidRPr="00995636">
        <w:rPr>
          <w:rStyle w:val="1210pt"/>
          <w:rFonts w:asciiTheme="majorHAnsi" w:hAnsiTheme="majorHAnsi"/>
          <w:sz w:val="24"/>
          <w:szCs w:val="24"/>
        </w:rPr>
        <w:t>життя відтворюється або в образах тварин, рослин і речей, або зве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дене до простих і умовних стосунків.</w:t>
      </w:r>
    </w:p>
    <w:p w:rsidR="00582129" w:rsidRPr="00995636" w:rsidRDefault="00582129" w:rsidP="00582129">
      <w:pPr>
        <w:pStyle w:val="120"/>
        <w:numPr>
          <w:ilvl w:val="0"/>
          <w:numId w:val="2"/>
        </w:numPr>
        <w:shd w:val="clear" w:color="auto" w:fill="auto"/>
        <w:tabs>
          <w:tab w:val="left" w:pos="4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Усмішка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— різновид фейлетону та гуморески, введений в українську літературу Остапом Вишнею.</w:t>
      </w:r>
    </w:p>
    <w:p w:rsidR="00582129" w:rsidRPr="00995636" w:rsidRDefault="00582129" w:rsidP="00582129">
      <w:pPr>
        <w:pStyle w:val="120"/>
        <w:numPr>
          <w:ilvl w:val="0"/>
          <w:numId w:val="2"/>
        </w:numPr>
        <w:shd w:val="clear" w:color="auto" w:fill="auto"/>
        <w:tabs>
          <w:tab w:val="left" w:pos="4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Гумореска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— невеликий віршований, прозовий чи драматичний твір з комічним сюжетом, відмінний від сатиричного твору легкою, жар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тівливою тональністю.</w:t>
      </w:r>
    </w:p>
    <w:p w:rsidR="00582129" w:rsidRPr="00995636" w:rsidRDefault="00582129" w:rsidP="00582129">
      <w:pPr>
        <w:pStyle w:val="120"/>
        <w:numPr>
          <w:ilvl w:val="0"/>
          <w:numId w:val="2"/>
        </w:numPr>
        <w:shd w:val="clear" w:color="auto" w:fill="auto"/>
        <w:tabs>
          <w:tab w:val="left" w:pos="48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Співомовка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— короткий віршований ліро-епічний твір, часто побудова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ний на якомусь народному анекдоті, приказці або казковому мотиві.</w:t>
      </w:r>
    </w:p>
    <w:p w:rsidR="00582129" w:rsidRPr="00995636" w:rsidRDefault="00582129" w:rsidP="00582129">
      <w:pPr>
        <w:pStyle w:val="120"/>
        <w:numPr>
          <w:ilvl w:val="0"/>
          <w:numId w:val="2"/>
        </w:numPr>
        <w:shd w:val="clear" w:color="auto" w:fill="auto"/>
        <w:tabs>
          <w:tab w:val="left" w:pos="48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Фейлетон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— художньо-публіцистичний жанр літератури, в основі якого лежать реальні факти, зображені в сатиричному або гуморис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тичному плані.</w:t>
      </w:r>
    </w:p>
    <w:p w:rsidR="00582129" w:rsidRPr="00995636" w:rsidRDefault="00582129" w:rsidP="00582129">
      <w:pPr>
        <w:keepNext/>
        <w:keepLines/>
        <w:numPr>
          <w:ilvl w:val="0"/>
          <w:numId w:val="3"/>
        </w:numPr>
        <w:tabs>
          <w:tab w:val="left" w:pos="486"/>
        </w:tabs>
        <w:spacing w:before="120"/>
        <w:ind w:firstLine="102"/>
        <w:jc w:val="both"/>
        <w:outlineLvl w:val="4"/>
        <w:rPr>
          <w:rFonts w:asciiTheme="majorHAnsi" w:hAnsiTheme="majorHAnsi"/>
        </w:rPr>
      </w:pPr>
      <w:bookmarkStart w:id="5" w:name="bookmark436"/>
      <w:r w:rsidRPr="00995636">
        <w:rPr>
          <w:rFonts w:asciiTheme="majorHAnsi" w:hAnsiTheme="majorHAnsi"/>
        </w:rPr>
        <w:t>Теорія літератури</w:t>
      </w:r>
      <w:bookmarkEnd w:id="5"/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Визначення понять «алегорія», «мораль»; особливості байки як лі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тературного жанру.</w:t>
      </w:r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Алегорія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(гр.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allegoria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— іномовлення) — вид метафори: іномовне зо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браження предмета чи явищ через інші, подібні до них, з метою наоч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но показати їх суттєві риси. Використовується, як правило, у загадках, байках і відзначається загальновпізнавальним характером. Наприклад, у байках через характери дійових осіб — тварин і звірів — зображено риси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людей, </w:t>
      </w:r>
      <w:r w:rsidRPr="00995636">
        <w:rPr>
          <w:rStyle w:val="1210pt"/>
          <w:rFonts w:asciiTheme="majorHAnsi" w:hAnsiTheme="majorHAnsi"/>
          <w:sz w:val="24"/>
          <w:szCs w:val="24"/>
        </w:rPr>
        <w:t>їх вдача; назви дійових осіб у таких випадках пишуться з ве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ликої літери: Вовк і Ягня, Лисичка й Журавель.</w:t>
      </w:r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Мораль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— повчальна частина байки.</w:t>
      </w:r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Особливості байки:</w:t>
      </w:r>
    </w:p>
    <w:p w:rsidR="00582129" w:rsidRPr="00995636" w:rsidRDefault="00582129" w:rsidP="00582129">
      <w:pPr>
        <w:pStyle w:val="120"/>
        <w:shd w:val="clear" w:color="auto" w:fill="auto"/>
        <w:tabs>
          <w:tab w:val="left" w:pos="50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розповідь про подію;</w:t>
      </w:r>
    </w:p>
    <w:p w:rsidR="00582129" w:rsidRPr="00995636" w:rsidRDefault="00582129" w:rsidP="00582129">
      <w:pPr>
        <w:pStyle w:val="120"/>
        <w:shd w:val="clear" w:color="auto" w:fill="auto"/>
        <w:tabs>
          <w:tab w:val="left" w:pos="50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невелика кількість дійових осіб;</w:t>
      </w:r>
    </w:p>
    <w:p w:rsidR="00582129" w:rsidRPr="00995636" w:rsidRDefault="00582129" w:rsidP="00582129">
      <w:pPr>
        <w:pStyle w:val="120"/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алегорична спрямованість;</w:t>
      </w:r>
    </w:p>
    <w:p w:rsidR="00582129" w:rsidRPr="00995636" w:rsidRDefault="00582129" w:rsidP="00582129">
      <w:pPr>
        <w:pStyle w:val="120"/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повчальна значимість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(мораль);</w:t>
      </w:r>
    </w:p>
    <w:p w:rsidR="00582129" w:rsidRPr="00995636" w:rsidRDefault="00582129" w:rsidP="00582129">
      <w:pPr>
        <w:pStyle w:val="120"/>
        <w:shd w:val="clear" w:color="auto" w:fill="auto"/>
        <w:tabs>
          <w:tab w:val="left" w:pos="51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складається з двох частин: розповідної та повчальної.</w:t>
      </w:r>
    </w:p>
    <w:p w:rsidR="00582129" w:rsidRPr="00995636" w:rsidRDefault="00582129" w:rsidP="00582129">
      <w:pPr>
        <w:keepNext/>
        <w:keepLines/>
        <w:numPr>
          <w:ilvl w:val="0"/>
          <w:numId w:val="3"/>
        </w:numPr>
        <w:tabs>
          <w:tab w:val="left" w:pos="482"/>
        </w:tabs>
        <w:spacing w:before="120"/>
        <w:ind w:firstLine="102"/>
        <w:jc w:val="both"/>
        <w:outlineLvl w:val="4"/>
        <w:rPr>
          <w:rFonts w:asciiTheme="majorHAnsi" w:hAnsiTheme="majorHAnsi"/>
        </w:rPr>
      </w:pPr>
      <w:bookmarkStart w:id="6" w:name="bookmark437"/>
      <w:r w:rsidRPr="00995636">
        <w:rPr>
          <w:rFonts w:asciiTheme="majorHAnsi" w:hAnsiTheme="majorHAnsi"/>
        </w:rPr>
        <w:t>Життя і творчість Л. Глібова (матеріал для вчителя)</w:t>
      </w:r>
      <w:bookmarkEnd w:id="6"/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ЛЕОНІД ІВАНОВИЧ ГЛІБОВ</w:t>
      </w:r>
    </w:p>
    <w:p w:rsidR="00582129" w:rsidRPr="00995636" w:rsidRDefault="00582129" w:rsidP="00582129">
      <w:pPr>
        <w:pStyle w:val="101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(1827-1893)</w:t>
      </w:r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Давно колись мимо стародавнього Седнева, що неподалік від Чер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нігова, проїжджав один чоловік. Зупинився і довго милувався чудовим краєвидом, що відкрився його очам. Забрався на зелену гору — 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перед ним постала широка долина, посеред </w:t>
      </w:r>
      <w:r w:rsidRPr="00995636">
        <w:rPr>
          <w:rStyle w:val="1210pt"/>
          <w:rFonts w:asciiTheme="majorHAnsi" w:hAnsiTheme="majorHAnsi"/>
          <w:sz w:val="24"/>
          <w:szCs w:val="24"/>
        </w:rPr>
        <w:t>якої срібною стрічкою протягну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лася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річечка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Снов. </w:t>
      </w:r>
      <w:r w:rsidRPr="00995636">
        <w:rPr>
          <w:rStyle w:val="1210pt"/>
          <w:rFonts w:asciiTheme="majorHAnsi" w:hAnsiTheme="majorHAnsi"/>
          <w:sz w:val="24"/>
          <w:szCs w:val="24"/>
        </w:rPr>
        <w:t>Сумно посхиляли свої віти замріяні верби. Підпер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ши рукою щоку, чоловік стояв у задумі і вдивлявся, як плине ріка. Отак і спливають літа, минає молодість. Чоловік поглядом обіймав цей ма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льовничий куточок, а уста шепотіли слова вірша. Так народилася поезія </w:t>
      </w: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«Журба», яка зачарувала композитора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М. Лисенка. </w:t>
      </w:r>
      <w:r w:rsidRPr="00995636">
        <w:rPr>
          <w:rStyle w:val="1210pt"/>
          <w:rFonts w:asciiTheme="majorHAnsi" w:hAnsiTheme="majorHAnsi"/>
          <w:sz w:val="24"/>
          <w:szCs w:val="24"/>
        </w:rPr>
        <w:t>Він написав до неї музику — і пішла пісня в народ. Давно нема того чоловіка, та залиши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лася його безсмертна пісня, яку співають усі, хоч не завжди знають, що творцем її був Леонід Іванович Глібов.</w:t>
      </w:r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Народився Л. Глібов у селі Веселий Поділ на Полтавщині. Батько його, Іван Назарович, працював управителем маєтку поміщиків Родзян- ків. Вони поважали його за ретельну службу, за розум, завжди з ним ра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дились у всіх господарських справах. Мати, Орина Гаврилівна, вихову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валась у родині пана Трощинського, в якого домашнім театром керував батько Миколи Гоголя. Орина Гаврилівна була освіченою і культурною жінкою, отож вона стала і першою вчителькою Глібова.</w:t>
      </w:r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цих поміщиків у свій час зупинялися Шевченко, Пушкін і зали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шили про них свідчення як про жорстоких і свавільних людей. Після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ділу майна між батьками Родзянків батько Глібова разом із своїм паном переїжджає до села Горби, де й минуло дитинство хлопчика.</w:t>
      </w:r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дитинстві Льолик, як усі його звали, був веселим і жвавим. Йому подобалося все красиве, але найбільше він любив доглядати за квітами. Його й прозвали «королем квітів». Знайомі й родичі, вітаючись з ним казали: «Здоров був Льолику, квітчастий королику». Але поруч з краси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вим він бачив і сумні картини, особливо на панському дворі, де хлоп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чик був свідком жорстокого катування селян. Серед дворових кріпаків він мав багато друзів. Іноді хлопчик не витримував знущань і сам ходив до пана просити за селян.</w:t>
      </w:r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Коли Льолик слухав казки баби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Одарки, </w:t>
      </w:r>
      <w:r w:rsidRPr="00995636">
        <w:rPr>
          <w:rStyle w:val="1210pt"/>
          <w:rFonts w:asciiTheme="majorHAnsi" w:hAnsiTheme="majorHAnsi"/>
          <w:sz w:val="24"/>
          <w:szCs w:val="24"/>
        </w:rPr>
        <w:t>йому настільки виразно вимальовувались риси вдачі і звички тих лисиць, вовків, левів та інших звірів, що навіть здавалося, ніби тварини насправді думають і говорять, що серед них теж є добрі і злі, бідні й багаті.</w:t>
      </w:r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Оселю Івана Назаровича ніколи не минали колядники й щедрівни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ки,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і Леонід любив слухати ці пісні.</w:t>
      </w:r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Коли настав час здобувати освіту в гімназії, тринадцятирічний хло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пець так засумував за рідною домівкою, що всю тугу вилив у своєму пер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шому вірші «Сон». Друзям-гімназистам цей вірш сподобався, схвалив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його й учитель і ще більше заохотив юного поета до літературної твор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чості. Та через хворобу Леонідові довелося повернутися додому. Тепер він багато читає, сидячи під улюбленим явором. Розвиткові літератур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них смаків Глібова сприяло й те, що він мав доступ до багатої бібліо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теки пана Родзянка, часто бував у нього на обговоренні літературних новинок.</w:t>
      </w:r>
    </w:p>
    <w:p w:rsidR="00582129" w:rsidRPr="00995636" w:rsidRDefault="00582129" w:rsidP="00582129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Л. Глібов любив дітей. Він якийсь час працював учителем історії і гео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графії. Про нього залишилися спогади як про хорошого вчителя, кот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рий не бив учнів, як було заведено, не примушував зубрити уроки, ста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 xml:space="preserve">вився до дітей з повагою. Свої твори для них він підписував псевдонімом «Дідусь Кенир». Розказують, що колись його батько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купив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дуже співучу пташку, через що сусіди прозвали Івана Назаровича «Кенир». Діти що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разу з нетерпінням чекали журнал «Дзвінок», аби прочитати нову баєч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ку Дідуся Кенира.</w:t>
      </w:r>
    </w:p>
    <w:p w:rsidR="00582129" w:rsidRPr="00995636" w:rsidRDefault="00582129" w:rsidP="00582129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Хвороба серця й астма підірвали здоров’я Леоніда Івановича. Втра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тивши зір, він продовжував писати під лінійку з лупою. Залишив Глібов великий доробок: байки, пісенно-ліричні твори, вірші-загадки з відгад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ками, акровірші, які дуже подобаються дітям.</w:t>
      </w:r>
    </w:p>
    <w:p w:rsidR="00582129" w:rsidRPr="00995636" w:rsidRDefault="00582129" w:rsidP="00582129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Помер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письменник у Чернігові, де прожив основну частину свого творчого життя.</w:t>
      </w:r>
    </w:p>
    <w:p w:rsidR="00582129" w:rsidRPr="00995636" w:rsidRDefault="00582129" w:rsidP="00582129">
      <w:pPr>
        <w:pStyle w:val="70"/>
        <w:numPr>
          <w:ilvl w:val="0"/>
          <w:numId w:val="3"/>
        </w:numPr>
        <w:shd w:val="clear" w:color="auto" w:fill="auto"/>
        <w:tabs>
          <w:tab w:val="left" w:pos="251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7" w:name="bookmark438"/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Аналізування байки Л. Глібова «Жаба й Віл» (1853)</w:t>
      </w:r>
      <w:bookmarkEnd w:id="7"/>
    </w:p>
    <w:p w:rsidR="00582129" w:rsidRPr="00995636" w:rsidRDefault="00582129" w:rsidP="00582129">
      <w:pPr>
        <w:pStyle w:val="70"/>
        <w:numPr>
          <w:ilvl w:val="1"/>
          <w:numId w:val="3"/>
        </w:numPr>
        <w:shd w:val="clear" w:color="auto" w:fill="auto"/>
        <w:tabs>
          <w:tab w:val="left" w:pos="410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Виразне читання байки у ролях.</w:t>
      </w:r>
    </w:p>
    <w:p w:rsidR="00582129" w:rsidRPr="00995636" w:rsidRDefault="00582129" w:rsidP="00582129">
      <w:pPr>
        <w:pStyle w:val="70"/>
        <w:numPr>
          <w:ilvl w:val="1"/>
          <w:numId w:val="3"/>
        </w:numPr>
        <w:shd w:val="clear" w:color="auto" w:fill="auto"/>
        <w:tabs>
          <w:tab w:val="left" w:pos="4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95pt"/>
          <w:rFonts w:asciiTheme="majorHAnsi" w:hAnsiTheme="majorHAnsi"/>
          <w:sz w:val="24"/>
          <w:szCs w:val="24"/>
        </w:rPr>
        <w:t>Тема: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зображення жаби, яка намагалася позмагатися з волом стосов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но розміру, в результаті «з натуги луснула — та й одубіла».</w:t>
      </w:r>
    </w:p>
    <w:p w:rsidR="00582129" w:rsidRPr="00995636" w:rsidRDefault="00582129" w:rsidP="00582129">
      <w:pPr>
        <w:pStyle w:val="70"/>
        <w:numPr>
          <w:ilvl w:val="1"/>
          <w:numId w:val="3"/>
        </w:numPr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95pt"/>
          <w:rFonts w:asciiTheme="majorHAnsi" w:hAnsiTheme="majorHAnsi"/>
          <w:sz w:val="24"/>
          <w:szCs w:val="24"/>
        </w:rPr>
        <w:t>Ідея: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засудження на прикладі жаби негативних людських вад, а саме: жадібності, заздрості, пихатості, хвалькуватості.</w:t>
      </w:r>
    </w:p>
    <w:p w:rsidR="00582129" w:rsidRPr="00995636" w:rsidRDefault="00582129" w:rsidP="00582129">
      <w:pPr>
        <w:pStyle w:val="70"/>
        <w:numPr>
          <w:ilvl w:val="1"/>
          <w:numId w:val="3"/>
        </w:numPr>
        <w:shd w:val="clear" w:color="auto" w:fill="auto"/>
        <w:tabs>
          <w:tab w:val="left" w:pos="400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5pt"/>
          <w:rFonts w:asciiTheme="majorHAnsi" w:hAnsiTheme="majorHAnsi"/>
          <w:sz w:val="24"/>
          <w:szCs w:val="24"/>
        </w:rPr>
        <w:lastRenderedPageBreak/>
        <w:t>Основна думка: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«.найлучче жити,</w:t>
      </w:r>
    </w:p>
    <w:p w:rsidR="00582129" w:rsidRPr="00995636" w:rsidRDefault="00582129" w:rsidP="00582129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Як милосердний бог дає».</w:t>
      </w:r>
    </w:p>
    <w:p w:rsidR="00582129" w:rsidRPr="00995636" w:rsidRDefault="00582129" w:rsidP="00582129">
      <w:pPr>
        <w:pStyle w:val="70"/>
        <w:numPr>
          <w:ilvl w:val="1"/>
          <w:numId w:val="3"/>
        </w:numPr>
        <w:shd w:val="clear" w:color="auto" w:fill="auto"/>
        <w:tabs>
          <w:tab w:val="left" w:pos="410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Композиція.</w:t>
      </w:r>
    </w:p>
    <w:p w:rsidR="00582129" w:rsidRPr="00995636" w:rsidRDefault="00582129" w:rsidP="00582129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5pt"/>
          <w:rFonts w:asciiTheme="majorHAnsi" w:hAnsiTheme="majorHAnsi"/>
          <w:sz w:val="24"/>
          <w:szCs w:val="24"/>
        </w:rPr>
        <w:t>Вступ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: Жаба вилізла на берег подивитися і трохи погрітися і, поба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чивши Вола, вирішила з ним позмагатися.</w:t>
      </w:r>
    </w:p>
    <w:p w:rsidR="00582129" w:rsidRPr="00995636" w:rsidRDefault="00582129" w:rsidP="00582129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5pt"/>
          <w:rFonts w:asciiTheme="majorHAnsi" w:hAnsiTheme="majorHAnsi"/>
          <w:sz w:val="24"/>
          <w:szCs w:val="24"/>
        </w:rPr>
        <w:t>Основна частина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: змагання Жаби з Волом; намагання подруги-сестри Жаби довести їй марність цієї справи.</w:t>
      </w:r>
    </w:p>
    <w:p w:rsidR="00582129" w:rsidRPr="00995636" w:rsidRDefault="00582129" w:rsidP="00582129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95pt"/>
          <w:rFonts w:asciiTheme="majorHAnsi" w:hAnsiTheme="majorHAnsi"/>
          <w:sz w:val="24"/>
          <w:szCs w:val="24"/>
        </w:rPr>
        <w:t>Закінчення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: шкода, яку заподіяла Жаба собі — самознищення. </w:t>
      </w:r>
      <w:r w:rsidRPr="00995636">
        <w:rPr>
          <w:rStyle w:val="795pt"/>
          <w:rFonts w:asciiTheme="majorHAnsi" w:hAnsiTheme="majorHAnsi"/>
          <w:sz w:val="24"/>
          <w:szCs w:val="24"/>
          <w:lang w:val="ru-RU"/>
        </w:rPr>
        <w:t>Мораль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: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автор звертає увагу на застосовування тих реальних власних можливостей, які «милосердний бог дає».</w:t>
      </w:r>
    </w:p>
    <w:p w:rsidR="00582129" w:rsidRPr="00995636" w:rsidRDefault="00582129" w:rsidP="00582129">
      <w:pPr>
        <w:pStyle w:val="70"/>
        <w:numPr>
          <w:ilvl w:val="1"/>
          <w:numId w:val="3"/>
        </w:numPr>
        <w:shd w:val="clear" w:color="auto" w:fill="auto"/>
        <w:tabs>
          <w:tab w:val="left" w:pos="430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Герої твору: Жаба, її подруга-сестра, Віл, автор.</w:t>
      </w:r>
    </w:p>
    <w:p w:rsidR="00582129" w:rsidRPr="00995636" w:rsidRDefault="00582129" w:rsidP="00582129">
      <w:pPr>
        <w:pStyle w:val="70"/>
        <w:numPr>
          <w:ilvl w:val="1"/>
          <w:numId w:val="3"/>
        </w:numPr>
        <w:shd w:val="clear" w:color="auto" w:fill="auto"/>
        <w:tabs>
          <w:tab w:val="left" w:pos="415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Додаткова інформація щодо обговорення змісту байки.</w:t>
      </w:r>
    </w:p>
    <w:p w:rsidR="00582129" w:rsidRPr="00995636" w:rsidRDefault="00582129" w:rsidP="00582129">
      <w:pPr>
        <w:pStyle w:val="70"/>
        <w:numPr>
          <w:ilvl w:val="2"/>
          <w:numId w:val="3"/>
        </w:numPr>
        <w:shd w:val="clear" w:color="auto" w:fill="auto"/>
        <w:tabs>
          <w:tab w:val="left" w:pos="593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Народні прислів’я про заздрість:</w:t>
      </w:r>
    </w:p>
    <w:p w:rsidR="00582129" w:rsidRPr="00995636" w:rsidRDefault="00582129" w:rsidP="00582129">
      <w:pPr>
        <w:pStyle w:val="70"/>
        <w:numPr>
          <w:ilvl w:val="0"/>
          <w:numId w:val="2"/>
        </w:numPr>
        <w:shd w:val="clear" w:color="auto" w:fill="auto"/>
        <w:tabs>
          <w:tab w:val="left" w:pos="247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Сусід спати не дає — добре живе.</w:t>
      </w:r>
    </w:p>
    <w:p w:rsidR="00582129" w:rsidRPr="00995636" w:rsidRDefault="00582129" w:rsidP="00582129">
      <w:pPr>
        <w:pStyle w:val="70"/>
        <w:numPr>
          <w:ilvl w:val="0"/>
          <w:numId w:val="2"/>
        </w:numPr>
        <w:shd w:val="clear" w:color="auto" w:fill="auto"/>
        <w:tabs>
          <w:tab w:val="left" w:pos="233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Людям на заздрість, а нам на користь.</w:t>
      </w:r>
    </w:p>
    <w:p w:rsidR="00582129" w:rsidRPr="00995636" w:rsidRDefault="00582129" w:rsidP="00582129">
      <w:pPr>
        <w:pStyle w:val="70"/>
        <w:numPr>
          <w:ilvl w:val="0"/>
          <w:numId w:val="2"/>
        </w:numPr>
        <w:shd w:val="clear" w:color="auto" w:fill="auto"/>
        <w:tabs>
          <w:tab w:val="left" w:pos="247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 чужих руках завжди більший шматок.</w:t>
      </w:r>
    </w:p>
    <w:p w:rsidR="00582129" w:rsidRPr="00995636" w:rsidRDefault="00582129" w:rsidP="00582129">
      <w:pPr>
        <w:pStyle w:val="70"/>
        <w:numPr>
          <w:ilvl w:val="0"/>
          <w:numId w:val="2"/>
        </w:numPr>
        <w:shd w:val="clear" w:color="auto" w:fill="auto"/>
        <w:tabs>
          <w:tab w:val="left" w:pos="247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На чужій ниві все ліпша пшениця.</w:t>
      </w:r>
    </w:p>
    <w:p w:rsidR="00582129" w:rsidRPr="00995636" w:rsidRDefault="00582129" w:rsidP="00582129">
      <w:pPr>
        <w:pStyle w:val="70"/>
        <w:numPr>
          <w:ilvl w:val="0"/>
          <w:numId w:val="2"/>
        </w:numPr>
        <w:shd w:val="clear" w:color="auto" w:fill="auto"/>
        <w:tabs>
          <w:tab w:val="left" w:pos="247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Все чуже смачніше.</w:t>
      </w:r>
    </w:p>
    <w:p w:rsidR="00582129" w:rsidRPr="00995636" w:rsidRDefault="00582129" w:rsidP="00582129">
      <w:pPr>
        <w:pStyle w:val="70"/>
        <w:numPr>
          <w:ilvl w:val="0"/>
          <w:numId w:val="2"/>
        </w:numPr>
        <w:shd w:val="clear" w:color="auto" w:fill="auto"/>
        <w:tabs>
          <w:tab w:val="left" w:pos="247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Нехай заздрять гірше, щоб прибуло більше.</w:t>
      </w:r>
    </w:p>
    <w:p w:rsidR="00582129" w:rsidRPr="00995636" w:rsidRDefault="00582129" w:rsidP="00582129">
      <w:pPr>
        <w:pStyle w:val="70"/>
        <w:numPr>
          <w:ilvl w:val="2"/>
          <w:numId w:val="3"/>
        </w:numPr>
        <w:shd w:val="clear" w:color="auto" w:fill="auto"/>
        <w:tabs>
          <w:tab w:val="left" w:pos="593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Загадки про жабу.</w:t>
      </w:r>
    </w:p>
    <w:p w:rsidR="00582129" w:rsidRPr="00995636" w:rsidRDefault="00582129" w:rsidP="00582129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Що то воно: у воді водиться,</w:t>
      </w:r>
    </w:p>
    <w:p w:rsidR="00582129" w:rsidRPr="00995636" w:rsidRDefault="00582129" w:rsidP="00582129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З хвостом родиться,</w:t>
      </w:r>
    </w:p>
    <w:p w:rsidR="00582129" w:rsidRPr="00995636" w:rsidRDefault="00582129" w:rsidP="00582129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 як виростає,</w:t>
      </w:r>
    </w:p>
    <w:p w:rsidR="00582129" w:rsidRPr="00995636" w:rsidRDefault="00582129" w:rsidP="00582129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Хвіст відпадає.</w:t>
      </w:r>
    </w:p>
    <w:p w:rsidR="00582129" w:rsidRPr="00995636" w:rsidRDefault="00582129" w:rsidP="00582129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У зеленому жакеті Репетує в очереті.</w:t>
      </w:r>
    </w:p>
    <w:p w:rsidR="00582129" w:rsidRPr="00995636" w:rsidRDefault="00582129" w:rsidP="00582129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Хоч і плавати мастак,</w:t>
      </w:r>
    </w:p>
    <w:p w:rsidR="00582129" w:rsidRPr="00995636" w:rsidRDefault="00582129" w:rsidP="00582129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 не риба і не рак.</w:t>
      </w:r>
    </w:p>
    <w:p w:rsidR="00582129" w:rsidRPr="00995636" w:rsidRDefault="00582129" w:rsidP="00582129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По землі скаче,</w:t>
      </w:r>
    </w:p>
    <w:p w:rsidR="00582129" w:rsidRPr="00995636" w:rsidRDefault="00582129" w:rsidP="00582129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 по воді плаває.</w:t>
      </w:r>
    </w:p>
    <w:p w:rsidR="00582129" w:rsidRPr="00995636" w:rsidRDefault="00582129" w:rsidP="00582129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У воді сидить охоче,</w:t>
      </w:r>
    </w:p>
    <w:p w:rsidR="00582129" w:rsidRPr="00995636" w:rsidRDefault="00582129" w:rsidP="00582129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Та не риба і не рак.</w:t>
      </w:r>
    </w:p>
    <w:p w:rsidR="00582129" w:rsidRPr="00995636" w:rsidRDefault="00582129" w:rsidP="00582129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Вистромля булькаті очі І співає: «Кум-квак-квак!»</w:t>
      </w:r>
    </w:p>
    <w:p w:rsidR="00582129" w:rsidRPr="00995636" w:rsidRDefault="00582129" w:rsidP="00582129">
      <w:pPr>
        <w:pStyle w:val="70"/>
        <w:numPr>
          <w:ilvl w:val="2"/>
          <w:numId w:val="3"/>
        </w:numPr>
        <w:shd w:val="clear" w:color="auto" w:fill="auto"/>
        <w:tabs>
          <w:tab w:val="left" w:pos="58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Тлумачення за словником:</w:t>
      </w:r>
    </w:p>
    <w:p w:rsidR="00582129" w:rsidRPr="00995636" w:rsidRDefault="00582129" w:rsidP="00582129">
      <w:pPr>
        <w:pStyle w:val="70"/>
        <w:numPr>
          <w:ilvl w:val="0"/>
          <w:numId w:val="2"/>
        </w:numPr>
        <w:shd w:val="clear" w:color="auto" w:fill="auto"/>
        <w:tabs>
          <w:tab w:val="left" w:pos="23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pt"/>
          <w:rFonts w:asciiTheme="majorHAnsi" w:hAnsiTheme="majorHAnsi"/>
          <w:b/>
          <w:bCs/>
          <w:sz w:val="24"/>
          <w:szCs w:val="24"/>
        </w:rPr>
        <w:t>Віл</w:t>
      </w:r>
      <w:r w:rsidRPr="00995636">
        <w:rPr>
          <w:rStyle w:val="710pt0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— велика рогата худоба, яка використовується людиною як м’яс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на і робоча тварина.</w:t>
      </w:r>
    </w:p>
    <w:p w:rsidR="00582129" w:rsidRPr="00995636" w:rsidRDefault="00582129" w:rsidP="00582129">
      <w:pPr>
        <w:pStyle w:val="70"/>
        <w:numPr>
          <w:ilvl w:val="0"/>
          <w:numId w:val="2"/>
        </w:numPr>
        <w:shd w:val="clear" w:color="auto" w:fill="auto"/>
        <w:tabs>
          <w:tab w:val="left" w:pos="22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pt"/>
          <w:rFonts w:asciiTheme="majorHAnsi" w:hAnsiTheme="majorHAnsi"/>
          <w:b/>
          <w:bCs/>
          <w:sz w:val="24"/>
          <w:szCs w:val="24"/>
        </w:rPr>
        <w:t>Жаба</w:t>
      </w:r>
      <w:r w:rsidRPr="00995636">
        <w:rPr>
          <w:rStyle w:val="710pt0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— безхвоста земноводна істота.</w:t>
      </w:r>
    </w:p>
    <w:p w:rsidR="00582129" w:rsidRPr="00995636" w:rsidRDefault="00582129" w:rsidP="00582129">
      <w:pPr>
        <w:pStyle w:val="70"/>
        <w:numPr>
          <w:ilvl w:val="1"/>
          <w:numId w:val="3"/>
        </w:numPr>
        <w:shd w:val="clear" w:color="auto" w:fill="auto"/>
        <w:tabs>
          <w:tab w:val="left" w:pos="430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Обговорення змісту байки за питаннями:</w:t>
      </w:r>
    </w:p>
    <w:p w:rsidR="00582129" w:rsidRPr="00995636" w:rsidRDefault="00582129" w:rsidP="00582129">
      <w:pPr>
        <w:pStyle w:val="70"/>
        <w:numPr>
          <w:ilvl w:val="0"/>
          <w:numId w:val="2"/>
        </w:numPr>
        <w:shd w:val="clear" w:color="auto" w:fill="auto"/>
        <w:tabs>
          <w:tab w:val="left" w:pos="23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Чи бачили ви в природному середовищі жабу, вола? Що характерно для цих істот?</w:t>
      </w:r>
    </w:p>
    <w:p w:rsidR="00582129" w:rsidRPr="00995636" w:rsidRDefault="00582129" w:rsidP="00582129">
      <w:pPr>
        <w:pStyle w:val="70"/>
        <w:numPr>
          <w:ilvl w:val="0"/>
          <w:numId w:val="2"/>
        </w:numPr>
        <w:shd w:val="clear" w:color="auto" w:fill="auto"/>
        <w:tabs>
          <w:tab w:val="left" w:pos="23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Чому в заголовку і змісті байки слова «Жаба», «Віл» пишуться з ве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ликої літери?</w:t>
      </w:r>
    </w:p>
    <w:p w:rsidR="00582129" w:rsidRPr="00995636" w:rsidRDefault="00582129" w:rsidP="00582129">
      <w:pPr>
        <w:pStyle w:val="70"/>
        <w:numPr>
          <w:ilvl w:val="0"/>
          <w:numId w:val="2"/>
        </w:numPr>
        <w:shd w:val="clear" w:color="auto" w:fill="auto"/>
        <w:tabs>
          <w:tab w:val="left" w:pos="233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lastRenderedPageBreak/>
        <w:t>Які риси характеру притаманні Жабі, Волу? З якою метою Л. Глібов протиставляє ці образи?</w:t>
      </w:r>
    </w:p>
    <w:p w:rsidR="00582129" w:rsidRPr="00995636" w:rsidRDefault="00582129" w:rsidP="00582129">
      <w:pPr>
        <w:pStyle w:val="70"/>
        <w:numPr>
          <w:ilvl w:val="0"/>
          <w:numId w:val="2"/>
        </w:numPr>
        <w:shd w:val="clear" w:color="auto" w:fill="auto"/>
        <w:tabs>
          <w:tab w:val="left" w:pos="23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Чим жаба відрізняється від своїх подруг, сестер?</w:t>
      </w:r>
    </w:p>
    <w:p w:rsidR="00582129" w:rsidRPr="00995636" w:rsidRDefault="00582129" w:rsidP="00582129">
      <w:pPr>
        <w:pStyle w:val="70"/>
        <w:numPr>
          <w:ilvl w:val="0"/>
          <w:numId w:val="2"/>
        </w:numPr>
        <w:shd w:val="clear" w:color="auto" w:fill="auto"/>
        <w:tabs>
          <w:tab w:val="left" w:pos="23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Чому Жаба не сприймала і не розуміла застережень оточуючих?</w:t>
      </w:r>
    </w:p>
    <w:p w:rsidR="00582129" w:rsidRPr="00995636" w:rsidRDefault="00582129" w:rsidP="00582129">
      <w:pPr>
        <w:pStyle w:val="70"/>
        <w:numPr>
          <w:ilvl w:val="0"/>
          <w:numId w:val="2"/>
        </w:numPr>
        <w:shd w:val="clear" w:color="auto" w:fill="auto"/>
        <w:tabs>
          <w:tab w:val="left" w:pos="23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Чи траплялася вам у житті подібна ситуація, яка викладена в байці?</w:t>
      </w:r>
    </w:p>
    <w:p w:rsidR="00582129" w:rsidRPr="00995636" w:rsidRDefault="00582129" w:rsidP="00582129">
      <w:pPr>
        <w:keepNext/>
        <w:keepLines/>
        <w:numPr>
          <w:ilvl w:val="0"/>
          <w:numId w:val="4"/>
        </w:numPr>
        <w:tabs>
          <w:tab w:val="left" w:pos="524"/>
        </w:tabs>
        <w:spacing w:before="120"/>
        <w:ind w:firstLine="102"/>
        <w:outlineLvl w:val="2"/>
        <w:rPr>
          <w:rFonts w:asciiTheme="majorHAnsi" w:hAnsiTheme="majorHAnsi"/>
        </w:rPr>
      </w:pPr>
      <w:bookmarkStart w:id="8" w:name="bookmark439"/>
      <w:r w:rsidRPr="00995636">
        <w:rPr>
          <w:rStyle w:val="3"/>
          <w:rFonts w:asciiTheme="majorHAnsi" w:hAnsiTheme="majorHAnsi"/>
          <w:b w:val="0"/>
          <w:bCs w:val="0"/>
        </w:rPr>
        <w:t>Закріплення вивченого матеріалу за темою «Л. Глібов “Жаба і Віл”»</w:t>
      </w:r>
      <w:bookmarkEnd w:id="8"/>
    </w:p>
    <w:p w:rsidR="00582129" w:rsidRPr="00995636" w:rsidRDefault="00582129" w:rsidP="00582129">
      <w:pPr>
        <w:keepNext/>
        <w:keepLines/>
        <w:numPr>
          <w:ilvl w:val="0"/>
          <w:numId w:val="5"/>
        </w:numPr>
        <w:tabs>
          <w:tab w:val="left" w:pos="457"/>
        </w:tabs>
        <w:spacing w:before="120"/>
        <w:ind w:firstLine="102"/>
        <w:jc w:val="both"/>
        <w:outlineLvl w:val="4"/>
        <w:rPr>
          <w:rFonts w:asciiTheme="majorHAnsi" w:hAnsiTheme="majorHAnsi"/>
        </w:rPr>
      </w:pPr>
      <w:bookmarkStart w:id="9" w:name="bookmark440"/>
      <w:r w:rsidRPr="00995636">
        <w:rPr>
          <w:rFonts w:asciiTheme="majorHAnsi" w:hAnsiTheme="majorHAnsi"/>
        </w:rPr>
        <w:t>Опрацювання тестових завдань</w:t>
      </w:r>
      <w:bookmarkEnd w:id="9"/>
    </w:p>
    <w:p w:rsidR="00582129" w:rsidRPr="00995636" w:rsidRDefault="00582129" w:rsidP="00582129">
      <w:pPr>
        <w:pStyle w:val="120"/>
        <w:numPr>
          <w:ilvl w:val="0"/>
          <w:numId w:val="6"/>
        </w:numPr>
        <w:shd w:val="clear" w:color="auto" w:fill="auto"/>
        <w:tabs>
          <w:tab w:val="left" w:pos="45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Для чого Жаба вилізла на берег?</w:t>
      </w:r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щоб погрітися на сонечку;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хотіла зустрітися з подругами; в) Виявила бажання поїсти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комах, </w:t>
      </w:r>
      <w:r w:rsidRPr="00995636">
        <w:rPr>
          <w:rStyle w:val="1210pt"/>
          <w:rFonts w:asciiTheme="majorHAnsi" w:hAnsiTheme="majorHAnsi"/>
          <w:sz w:val="24"/>
          <w:szCs w:val="24"/>
        </w:rPr>
        <w:t>бо зголодніла.</w:t>
      </w:r>
    </w:p>
    <w:p w:rsidR="00582129" w:rsidRPr="00995636" w:rsidRDefault="00582129" w:rsidP="00582129">
      <w:pPr>
        <w:pStyle w:val="120"/>
        <w:numPr>
          <w:ilvl w:val="0"/>
          <w:numId w:val="6"/>
        </w:numPr>
        <w:shd w:val="clear" w:color="auto" w:fill="auto"/>
        <w:tabs>
          <w:tab w:val="left" w:pos="48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була здивована Жаба, побачивши Вола?</w:t>
      </w:r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Страшними міцними рогами; б) кольором шкіри;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великим розміром тіла.</w:t>
      </w:r>
    </w:p>
    <w:p w:rsidR="00582129" w:rsidRPr="00995636" w:rsidRDefault="00582129" w:rsidP="00582129">
      <w:pPr>
        <w:pStyle w:val="120"/>
        <w:numPr>
          <w:ilvl w:val="0"/>
          <w:numId w:val="6"/>
        </w:numPr>
        <w:shd w:val="clear" w:color="auto" w:fill="auto"/>
        <w:tabs>
          <w:tab w:val="left" w:pos="45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Жаба вирішила з Волом:</w:t>
      </w:r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рівнятися;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змагатися на швидкість у русі; в) посваритися.</w:t>
      </w:r>
    </w:p>
    <w:p w:rsidR="00582129" w:rsidRPr="00995636" w:rsidRDefault="00582129" w:rsidP="00582129">
      <w:pPr>
        <w:pStyle w:val="120"/>
        <w:numPr>
          <w:ilvl w:val="0"/>
          <w:numId w:val="6"/>
        </w:numPr>
        <w:shd w:val="clear" w:color="auto" w:fill="auto"/>
        <w:tabs>
          <w:tab w:val="left" w:pos="46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Яку рису характеру людини Л. Глібов критикує на прикладі поведін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ки Жаби?</w:t>
      </w:r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Лінь;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заздрість;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підступність.</w:t>
      </w:r>
    </w:p>
    <w:p w:rsidR="00582129" w:rsidRPr="00995636" w:rsidRDefault="00582129" w:rsidP="00582129">
      <w:pPr>
        <w:pStyle w:val="120"/>
        <w:numPr>
          <w:ilvl w:val="0"/>
          <w:numId w:val="6"/>
        </w:numPr>
        <w:shd w:val="clear" w:color="auto" w:fill="auto"/>
        <w:tabs>
          <w:tab w:val="left" w:pos="45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Якою Л. Глібов називає Жабу?</w:t>
      </w:r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Кмітливою; б) винахідливою;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вигадливою.</w:t>
      </w:r>
    </w:p>
    <w:p w:rsidR="00582129" w:rsidRPr="00995636" w:rsidRDefault="00582129" w:rsidP="00582129">
      <w:pPr>
        <w:pStyle w:val="120"/>
        <w:numPr>
          <w:ilvl w:val="0"/>
          <w:numId w:val="6"/>
        </w:numPr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могли дивуватися подруги — сестри Жаби?</w:t>
      </w:r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Манерою гарно співати — квакати;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збільшенням у розмірі; </w:t>
      </w:r>
      <w:r w:rsidRPr="00995636">
        <w:rPr>
          <w:rStyle w:val="1210pt"/>
          <w:rFonts w:asciiTheme="majorHAnsi" w:hAnsiTheme="majorHAnsi"/>
          <w:sz w:val="24"/>
          <w:szCs w:val="24"/>
        </w:rPr>
        <w:t>в) стрибками на велику відстань.</w:t>
      </w:r>
    </w:p>
    <w:p w:rsidR="00582129" w:rsidRPr="00995636" w:rsidRDefault="00582129" w:rsidP="00582129">
      <w:pPr>
        <w:pStyle w:val="120"/>
        <w:numPr>
          <w:ilvl w:val="0"/>
          <w:numId w:val="6"/>
        </w:numPr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За жанровою спрямованістю «Жаба і Віл» Л. Глібова: а) акровірш; б) гумореска;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байка</w:t>
      </w:r>
      <w:r w:rsidRPr="00995636">
        <w:rPr>
          <w:rStyle w:val="1210pt"/>
          <w:rFonts w:asciiTheme="majorHAnsi" w:hAnsiTheme="majorHAnsi"/>
          <w:sz w:val="24"/>
          <w:szCs w:val="24"/>
        </w:rPr>
        <w:t>.</w:t>
      </w:r>
    </w:p>
    <w:p w:rsidR="00582129" w:rsidRPr="00995636" w:rsidRDefault="00582129" w:rsidP="00582129">
      <w:pPr>
        <w:pStyle w:val="120"/>
        <w:numPr>
          <w:ilvl w:val="0"/>
          <w:numId w:val="6"/>
        </w:numPr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«Жаба і Віл» була написана:</w:t>
      </w:r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 у 1853р.; б) 1858р.; в) 1856р.</w:t>
      </w:r>
    </w:p>
    <w:p w:rsidR="00582129" w:rsidRPr="00995636" w:rsidRDefault="00582129" w:rsidP="00582129">
      <w:pPr>
        <w:pStyle w:val="120"/>
        <w:numPr>
          <w:ilvl w:val="0"/>
          <w:numId w:val="6"/>
        </w:numPr>
        <w:shd w:val="clear" w:color="auto" w:fill="auto"/>
        <w:tabs>
          <w:tab w:val="left" w:pos="4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Яке з поданих нижче народних прислів’їв розкриває ідейний зміст тво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ру «Жаба і Віл»?</w:t>
      </w:r>
    </w:p>
    <w:p w:rsidR="00582129" w:rsidRPr="00995636" w:rsidRDefault="00582129" w:rsidP="00582129">
      <w:pPr>
        <w:pStyle w:val="120"/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«Хто багатий, той не любить дати»;</w:t>
      </w:r>
    </w:p>
    <w:p w:rsidR="00582129" w:rsidRPr="00995636" w:rsidRDefault="00582129" w:rsidP="00582129">
      <w:pPr>
        <w:pStyle w:val="9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«Людям на заздрість, а нам на користь»;</w:t>
      </w:r>
    </w:p>
    <w:p w:rsidR="00582129" w:rsidRPr="00995636" w:rsidRDefault="00582129" w:rsidP="00582129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«У скупого завжди по обіді».</w:t>
      </w:r>
    </w:p>
    <w:p w:rsidR="00582129" w:rsidRPr="00995636" w:rsidRDefault="00582129" w:rsidP="00582129">
      <w:pPr>
        <w:pStyle w:val="120"/>
        <w:numPr>
          <w:ilvl w:val="0"/>
          <w:numId w:val="6"/>
        </w:numPr>
        <w:shd w:val="clear" w:color="auto" w:fill="auto"/>
        <w:tabs>
          <w:tab w:val="left" w:pos="31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 рядком закінчується розповідна частина твору?</w:t>
      </w:r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«Як милосердним Бог дає»;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«з натуги луснула — та й одубіла!» </w:t>
      </w:r>
      <w:r w:rsidRPr="00995636">
        <w:rPr>
          <w:rStyle w:val="1210pt"/>
          <w:rFonts w:asciiTheme="majorHAnsi" w:hAnsiTheme="majorHAnsi"/>
          <w:sz w:val="24"/>
          <w:szCs w:val="24"/>
        </w:rPr>
        <w:t>в) «От будуть жаби дивуватися!»</w:t>
      </w:r>
    </w:p>
    <w:p w:rsidR="00582129" w:rsidRPr="00995636" w:rsidRDefault="00582129" w:rsidP="00582129">
      <w:pPr>
        <w:pStyle w:val="120"/>
        <w:numPr>
          <w:ilvl w:val="0"/>
          <w:numId w:val="6"/>
        </w:numPr>
        <w:shd w:val="clear" w:color="auto" w:fill="auto"/>
        <w:tabs>
          <w:tab w:val="left" w:pos="3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Кому в байці належать слова: «Та й що, дурна, собі зробила?» а) Волу;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>автору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Style w:val="1210pt"/>
          <w:rFonts w:asciiTheme="majorHAnsi" w:hAnsiTheme="majorHAnsi"/>
          <w:sz w:val="24"/>
          <w:szCs w:val="24"/>
        </w:rPr>
        <w:t>в) сестрі жаби.</w:t>
      </w:r>
    </w:p>
    <w:p w:rsidR="00582129" w:rsidRPr="00995636" w:rsidRDefault="00582129" w:rsidP="00582129">
      <w:pPr>
        <w:pStyle w:val="120"/>
        <w:numPr>
          <w:ilvl w:val="0"/>
          <w:numId w:val="6"/>
        </w:numPr>
        <w:shd w:val="clear" w:color="auto" w:fill="auto"/>
        <w:tabs>
          <w:tab w:val="left" w:pos="3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Скільки разів зверталася жаба до своїх подруг-сестер під час змагань з Волом?</w:t>
      </w:r>
    </w:p>
    <w:p w:rsidR="00582129" w:rsidRPr="00995636" w:rsidRDefault="00582129" w:rsidP="00582129">
      <w:pPr>
        <w:pStyle w:val="120"/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Двічі;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тричі;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один раз.</w:t>
      </w:r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Примітка.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</w:p>
    <w:p w:rsidR="00582129" w:rsidRPr="00995636" w:rsidRDefault="00582129" w:rsidP="00582129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2.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Робота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на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картках </w:t>
      </w:r>
      <w:r w:rsidRPr="00995636">
        <w:rPr>
          <w:rStyle w:val="795pt0"/>
          <w:rFonts w:asciiTheme="majorHAnsi" w:hAnsiTheme="majorHAnsi"/>
          <w:b/>
          <w:bCs/>
          <w:sz w:val="24"/>
          <w:szCs w:val="24"/>
        </w:rPr>
        <w:t>Картка № 1</w:t>
      </w:r>
    </w:p>
    <w:p w:rsidR="00582129" w:rsidRPr="00995636" w:rsidRDefault="00582129" w:rsidP="00582129">
      <w:pPr>
        <w:pStyle w:val="120"/>
        <w:numPr>
          <w:ilvl w:val="0"/>
          <w:numId w:val="7"/>
        </w:numPr>
        <w:shd w:val="clear" w:color="auto" w:fill="auto"/>
        <w:tabs>
          <w:tab w:val="left" w:pos="4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трапляється з тими людьми, які занадто заздрять іншим? Вислов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люючись, наводьте приклади з власного досвіду та змісту байки Л. Глі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бова «Жаба і Віл».</w:t>
      </w:r>
    </w:p>
    <w:p w:rsidR="00582129" w:rsidRPr="00995636" w:rsidRDefault="00582129" w:rsidP="00582129">
      <w:pPr>
        <w:pStyle w:val="120"/>
        <w:numPr>
          <w:ilvl w:val="0"/>
          <w:numId w:val="7"/>
        </w:numPr>
        <w:shd w:val="clear" w:color="auto" w:fill="auto"/>
        <w:tabs>
          <w:tab w:val="left" w:pos="49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Доведіть, що «Жаба і Віл» Л. Глібова — це байка, посилаючись на особ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ливості цього літературного жанру.</w:t>
      </w:r>
    </w:p>
    <w:p w:rsidR="00582129" w:rsidRPr="00995636" w:rsidRDefault="00582129" w:rsidP="00582129">
      <w:pPr>
        <w:pStyle w:val="120"/>
        <w:numPr>
          <w:ilvl w:val="0"/>
          <w:numId w:val="7"/>
        </w:numPr>
        <w:shd w:val="clear" w:color="auto" w:fill="auto"/>
        <w:tabs>
          <w:tab w:val="left" w:pos="4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 рядком у творі «Жаба і Віл» Л. Глібова починається навчальна частина?</w:t>
      </w:r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«Такі і в світі жаби є»;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б) «Все думає, що стане більш»; в) «А по мені — найлучче жити».</w:t>
      </w:r>
    </w:p>
    <w:p w:rsidR="00582129" w:rsidRPr="00995636" w:rsidRDefault="00582129" w:rsidP="00582129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582129" w:rsidRPr="00995636" w:rsidRDefault="00582129" w:rsidP="00582129">
      <w:pPr>
        <w:pStyle w:val="120"/>
        <w:numPr>
          <w:ilvl w:val="0"/>
          <w:numId w:val="8"/>
        </w:numPr>
        <w:shd w:val="clear" w:color="auto" w:fill="auto"/>
        <w:tabs>
          <w:tab w:val="left" w:pos="4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мав на увазі Л. Глібов, зазначаючи: «Такі і в світі жаби є.»? Власні думки обґрунтуйте, наводячи переконливі докази з власного життя.</w:t>
      </w:r>
    </w:p>
    <w:p w:rsidR="00582129" w:rsidRPr="00995636" w:rsidRDefault="00582129" w:rsidP="00582129">
      <w:pPr>
        <w:pStyle w:val="120"/>
        <w:numPr>
          <w:ilvl w:val="0"/>
          <w:numId w:val="8"/>
        </w:numPr>
        <w:shd w:val="clear" w:color="auto" w:fill="auto"/>
        <w:tabs>
          <w:tab w:val="left" w:pos="49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Як, на ваш погляд, автор твору ставиться до своєї героїні? Особисті міркування вмотивуйте.</w:t>
      </w:r>
    </w:p>
    <w:p w:rsidR="00582129" w:rsidRPr="00995636" w:rsidRDefault="00582129" w:rsidP="00582129">
      <w:pPr>
        <w:pStyle w:val="120"/>
        <w:numPr>
          <w:ilvl w:val="0"/>
          <w:numId w:val="8"/>
        </w:numPr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Кого у творі Л. Глібова «Жаба і Віл» стосується прислів’я: «Знайся кінь з конем, а віл з волом»?</w:t>
      </w:r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Вола;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жаби</w:t>
      </w:r>
      <w:r w:rsidRPr="00995636">
        <w:rPr>
          <w:rStyle w:val="1210pt"/>
          <w:rFonts w:asciiTheme="majorHAnsi" w:hAnsiTheme="majorHAnsi"/>
          <w:sz w:val="24"/>
          <w:szCs w:val="24"/>
        </w:rPr>
        <w:t>; в) інших героїв.</w:t>
      </w:r>
    </w:p>
    <w:p w:rsidR="00582129" w:rsidRPr="00995636" w:rsidRDefault="00582129" w:rsidP="00582129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582129" w:rsidRPr="00995636" w:rsidRDefault="00582129" w:rsidP="00582129">
      <w:pPr>
        <w:pStyle w:val="120"/>
        <w:numPr>
          <w:ilvl w:val="0"/>
          <w:numId w:val="9"/>
        </w:numPr>
        <w:shd w:val="clear" w:color="auto" w:fill="auto"/>
        <w:tabs>
          <w:tab w:val="left" w:pos="4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якою метою Л. Глібов у творі «Жаба і Віл» на прикладі живих істот критикує людські вади? Власну думку обґрунтуйте.</w:t>
      </w:r>
    </w:p>
    <w:p w:rsidR="00582129" w:rsidRPr="00995636" w:rsidRDefault="00582129" w:rsidP="00582129">
      <w:pPr>
        <w:pStyle w:val="120"/>
        <w:numPr>
          <w:ilvl w:val="0"/>
          <w:numId w:val="9"/>
        </w:numPr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Поясніть, яким чином народне прислів’я «Беруть завидки на чужі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житки» розкриває ідейний зміст твору «Жаба і Віл» Л. Глібова.</w:t>
      </w:r>
    </w:p>
    <w:p w:rsidR="00582129" w:rsidRPr="00995636" w:rsidRDefault="00582129" w:rsidP="00582129">
      <w:pPr>
        <w:pStyle w:val="120"/>
        <w:numPr>
          <w:ilvl w:val="0"/>
          <w:numId w:val="9"/>
        </w:numPr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Коли Жаба побачила Вола, то вона:</w:t>
      </w:r>
    </w:p>
    <w:p w:rsidR="00582129" w:rsidRPr="00995636" w:rsidRDefault="00582129" w:rsidP="00582129">
      <w:pPr>
        <w:pStyle w:val="120"/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почала голосно квакати і стрибати;</w:t>
      </w:r>
    </w:p>
    <w:p w:rsidR="00582129" w:rsidRPr="00995636" w:rsidRDefault="00582129" w:rsidP="00582129">
      <w:pPr>
        <w:pStyle w:val="101"/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б)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звернулася до подруги, тихенько висловивши їй власні емоції</w:t>
      </w:r>
      <w:r w:rsidRPr="00995636">
        <w:rPr>
          <w:rStyle w:val="102"/>
          <w:rFonts w:asciiTheme="majorHAnsi" w:hAnsiTheme="majorHAnsi"/>
          <w:sz w:val="24"/>
          <w:szCs w:val="24"/>
        </w:rPr>
        <w:t>;</w:t>
      </w:r>
    </w:p>
    <w:p w:rsidR="00582129" w:rsidRPr="00995636" w:rsidRDefault="00582129" w:rsidP="00582129">
      <w:pPr>
        <w:pStyle w:val="120"/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вирішила не чіпати його і навіть зовсім не помічати.</w:t>
      </w:r>
    </w:p>
    <w:p w:rsidR="00582129" w:rsidRPr="00995636" w:rsidRDefault="00582129" w:rsidP="00582129">
      <w:pPr>
        <w:keepNext/>
        <w:keepLines/>
        <w:numPr>
          <w:ilvl w:val="0"/>
          <w:numId w:val="4"/>
        </w:numPr>
        <w:tabs>
          <w:tab w:val="left" w:pos="626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10" w:name="bookmark441"/>
      <w:r w:rsidRPr="00995636">
        <w:rPr>
          <w:rStyle w:val="3"/>
          <w:rFonts w:asciiTheme="majorHAnsi" w:hAnsiTheme="majorHAnsi"/>
          <w:b w:val="0"/>
          <w:bCs w:val="0"/>
        </w:rPr>
        <w:t>Підсумок уроку</w:t>
      </w:r>
      <w:bookmarkEnd w:id="10"/>
    </w:p>
    <w:p w:rsidR="00582129" w:rsidRPr="00995636" w:rsidRDefault="00582129" w:rsidP="00582129">
      <w:pPr>
        <w:keepNext/>
        <w:keepLines/>
        <w:numPr>
          <w:ilvl w:val="0"/>
          <w:numId w:val="4"/>
        </w:numPr>
        <w:tabs>
          <w:tab w:val="left" w:pos="683"/>
        </w:tabs>
        <w:spacing w:before="120"/>
        <w:ind w:firstLine="102"/>
        <w:outlineLvl w:val="2"/>
        <w:rPr>
          <w:rFonts w:asciiTheme="majorHAnsi" w:hAnsiTheme="majorHAnsi"/>
        </w:rPr>
      </w:pPr>
      <w:bookmarkStart w:id="11" w:name="bookmark442"/>
      <w:r w:rsidRPr="00995636">
        <w:rPr>
          <w:rStyle w:val="3"/>
          <w:rFonts w:asciiTheme="majorHAnsi" w:hAnsiTheme="majorHAnsi"/>
          <w:b w:val="0"/>
          <w:bCs w:val="0"/>
        </w:rPr>
        <w:t>Оголошення результатів навчальної діяльності учнів</w:t>
      </w:r>
      <w:bookmarkEnd w:id="11"/>
    </w:p>
    <w:p w:rsidR="00582129" w:rsidRPr="00995636" w:rsidRDefault="00582129" w:rsidP="00582129">
      <w:pPr>
        <w:keepNext/>
        <w:keepLines/>
        <w:numPr>
          <w:ilvl w:val="0"/>
          <w:numId w:val="4"/>
        </w:numPr>
        <w:tabs>
          <w:tab w:val="left" w:pos="736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12" w:name="bookmark443"/>
      <w:r w:rsidRPr="00995636">
        <w:rPr>
          <w:rStyle w:val="3"/>
          <w:rFonts w:asciiTheme="majorHAnsi" w:hAnsiTheme="majorHAnsi"/>
          <w:b w:val="0"/>
          <w:bCs w:val="0"/>
        </w:rPr>
        <w:t>Домашнє завдання</w:t>
      </w:r>
      <w:bookmarkEnd w:id="12"/>
    </w:p>
    <w:p w:rsidR="00582129" w:rsidRPr="00995636" w:rsidRDefault="00582129" w:rsidP="0058212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Підготувати стислу інформацію про всіх істот, які згадуються у бай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ках Л. Глібова «Щука», «Муха й бджола», вивчити напам’ять байку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«Щука».</w:t>
      </w:r>
    </w:p>
    <w:p w:rsidR="00890375" w:rsidRDefault="00890375">
      <w:bookmarkStart w:id="13" w:name="_GoBack"/>
      <w:bookmarkEnd w:id="13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23E09"/>
    <w:multiLevelType w:val="multilevel"/>
    <w:tmpl w:val="2968DA0E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F82618"/>
    <w:multiLevelType w:val="multilevel"/>
    <w:tmpl w:val="284EB61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0B4ADD"/>
    <w:multiLevelType w:val="multilevel"/>
    <w:tmpl w:val="870E8E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8A41BE"/>
    <w:multiLevelType w:val="multilevel"/>
    <w:tmpl w:val="BBECC5E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A755B80"/>
    <w:multiLevelType w:val="multilevel"/>
    <w:tmpl w:val="282A1B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9E4F49"/>
    <w:multiLevelType w:val="multilevel"/>
    <w:tmpl w:val="BAE8CE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A93073A"/>
    <w:multiLevelType w:val="multilevel"/>
    <w:tmpl w:val="E7DEAE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8330E12"/>
    <w:multiLevelType w:val="multilevel"/>
    <w:tmpl w:val="E7240D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C970CB0"/>
    <w:multiLevelType w:val="multilevel"/>
    <w:tmpl w:val="F75AC5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0"/>
  </w:num>
  <w:num w:numId="5">
    <w:abstractNumId w:val="8"/>
  </w:num>
  <w:num w:numId="6">
    <w:abstractNumId w:val="6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129"/>
    <w:rsid w:val="00582129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4BFF6C-EDA3-4D5B-9037-0D6555CE4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8212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58212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582129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58212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582129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582129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582129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02">
    <w:name w:val="Основной текст (10) + Не курсив"/>
    <w:basedOn w:val="100"/>
    <w:rsid w:val="0058212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10pt">
    <w:name w:val="Основной текст (9) + 10 pt;Не полужирный;Не курсив"/>
    <w:basedOn w:val="9"/>
    <w:rsid w:val="0058212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58212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58212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58212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582129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9pt">
    <w:name w:val="Основной текст (12) + 9 pt;Курсив"/>
    <w:basedOn w:val="12"/>
    <w:rsid w:val="0058212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58212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3"/>
    <w:rsid w:val="0058212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58212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3">
    <w:name w:val="Основной текст (13)_"/>
    <w:basedOn w:val="a0"/>
    <w:link w:val="130"/>
    <w:rsid w:val="00582129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95pt">
    <w:name w:val="Основной текст (10) + 9;5 pt;Полужирный;Не курсив"/>
    <w:basedOn w:val="100"/>
    <w:rsid w:val="0058212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;Малые прописные"/>
    <w:basedOn w:val="a3"/>
    <w:rsid w:val="00582129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10pt">
    <w:name w:val="Основной текст (7) + 10 pt"/>
    <w:basedOn w:val="7"/>
    <w:rsid w:val="0058212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a4">
    <w:name w:val="Основной текст + Полужирный"/>
    <w:basedOn w:val="a3"/>
    <w:rsid w:val="0058212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3">
    <w:name w:val="Заголовок №3"/>
    <w:basedOn w:val="a0"/>
    <w:rsid w:val="0058212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3">
    <w:name w:val="Заголовок №5 (3)"/>
    <w:basedOn w:val="a0"/>
    <w:rsid w:val="005821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uk-UA"/>
    </w:rPr>
  </w:style>
  <w:style w:type="character" w:customStyle="1" w:styleId="795pt">
    <w:name w:val="Основной текст (7) + 9;5 pt;Не полужирный;Курсив"/>
    <w:basedOn w:val="7"/>
    <w:rsid w:val="0058212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9pt">
    <w:name w:val="Основной текст (7) + 9 pt;Курсив"/>
    <w:basedOn w:val="7"/>
    <w:rsid w:val="0058212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710pt0">
    <w:name w:val="Основной текст (7) + 10 pt;Не полужирный"/>
    <w:basedOn w:val="7"/>
    <w:rsid w:val="0058212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795pt0">
    <w:name w:val="Основной текст (7) + 9;5 pt;Курсив"/>
    <w:basedOn w:val="7"/>
    <w:rsid w:val="0058212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582129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582129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582129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rsid w:val="00582129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582129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582129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120">
    <w:name w:val="Основной текст (12)"/>
    <w:basedOn w:val="a"/>
    <w:link w:val="12"/>
    <w:rsid w:val="00582129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130">
    <w:name w:val="Основной текст (13)"/>
    <w:basedOn w:val="a"/>
    <w:link w:val="13"/>
    <w:rsid w:val="00582129"/>
    <w:pPr>
      <w:shd w:val="clear" w:color="auto" w:fill="FFFFFF"/>
      <w:spacing w:line="278" w:lineRule="exact"/>
      <w:ind w:hanging="280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8456</Words>
  <Characters>4820</Characters>
  <Application>Microsoft Office Word</Application>
  <DocSecurity>0</DocSecurity>
  <Lines>40</Lines>
  <Paragraphs>26</Paragraphs>
  <ScaleCrop>false</ScaleCrop>
  <Company/>
  <LinksUpToDate>false</LinksUpToDate>
  <CharactersWithSpaces>13250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2024-02-21T10:15:00Z</dcterms:created>
  <dcterms:modified xsi:type="dcterms:W3CDTF">2024-02-21T10:16:00Z</dcterms:modified>
</cp:coreProperties>
</file>