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A2813" w14:textId="77777777" w:rsidR="009C2D4D" w:rsidRDefault="009C2D4D" w:rsidP="009C2D4D">
      <w:pPr>
        <w:pStyle w:val="41"/>
        <w:framePr w:w="6586" w:h="6935" w:hRule="exact" w:wrap="none" w:vAnchor="page" w:hAnchor="page" w:x="2759" w:y="6354"/>
        <w:shd w:val="clear" w:color="auto" w:fill="auto"/>
        <w:spacing w:after="0" w:line="269" w:lineRule="exact"/>
        <w:ind w:left="320"/>
        <w:jc w:val="both"/>
      </w:pPr>
      <w:r>
        <w:rPr>
          <w:rStyle w:val="40pt"/>
        </w:rPr>
        <w:t>Урок № 74</w:t>
      </w:r>
    </w:p>
    <w:p w14:paraId="1AC02D2F" w14:textId="77777777" w:rsidR="009C2D4D" w:rsidRDefault="009C2D4D" w:rsidP="009C2D4D">
      <w:pPr>
        <w:pStyle w:val="41"/>
        <w:framePr w:w="6586" w:h="6935" w:hRule="exact" w:wrap="none" w:vAnchor="page" w:hAnchor="page" w:x="2759" w:y="6354"/>
        <w:shd w:val="clear" w:color="auto" w:fill="auto"/>
        <w:spacing w:after="0" w:line="269" w:lineRule="exact"/>
        <w:ind w:left="320" w:right="1060"/>
        <w:jc w:val="left"/>
      </w:pPr>
      <w:r>
        <w:rPr>
          <w:rStyle w:val="40pt"/>
        </w:rPr>
        <w:t>УРОК РОЗВИТКУ КОМУНІКАТИВНИХ УМІНЬ І НАВИЧОК № 19. УСНЕ ПОВІДОМЛЕННЯ</w:t>
      </w:r>
    </w:p>
    <w:p w14:paraId="5992141A" w14:textId="77777777" w:rsidR="009C2D4D" w:rsidRDefault="009C2D4D" w:rsidP="009C2D4D">
      <w:pPr>
        <w:pStyle w:val="41"/>
        <w:framePr w:w="6586" w:h="6935" w:hRule="exact" w:wrap="none" w:vAnchor="page" w:hAnchor="page" w:x="2759" w:y="6354"/>
        <w:shd w:val="clear" w:color="auto" w:fill="auto"/>
        <w:spacing w:after="188" w:line="269" w:lineRule="exact"/>
        <w:ind w:left="320"/>
        <w:jc w:val="both"/>
      </w:pPr>
      <w:r>
        <w:rPr>
          <w:rStyle w:val="40pt"/>
        </w:rPr>
        <w:t>НА ЛІНГВІСТИЧНУ ТЕМУ</w:t>
      </w:r>
    </w:p>
    <w:p w14:paraId="541A13D8" w14:textId="77777777" w:rsidR="009C2D4D" w:rsidRDefault="009C2D4D" w:rsidP="009C2D4D">
      <w:pPr>
        <w:pStyle w:val="4"/>
        <w:framePr w:w="6586" w:h="6935" w:hRule="exact" w:wrap="none" w:vAnchor="page" w:hAnchor="page" w:x="2759" w:y="6354"/>
        <w:shd w:val="clear" w:color="auto" w:fill="auto"/>
        <w:tabs>
          <w:tab w:val="left" w:pos="1263"/>
        </w:tabs>
        <w:spacing w:after="0" w:line="259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 xml:space="preserve">познайомити шестикласників з особливостями </w:t>
      </w:r>
      <w:proofErr w:type="spellStart"/>
      <w:r>
        <w:rPr>
          <w:rStyle w:val="95pt"/>
        </w:rPr>
        <w:t>побудо</w:t>
      </w:r>
      <w:proofErr w:type="spellEnd"/>
      <w:r>
        <w:rPr>
          <w:rStyle w:val="95pt"/>
        </w:rPr>
        <w:softHyphen/>
      </w:r>
    </w:p>
    <w:p w14:paraId="07781C9D" w14:textId="77777777" w:rsidR="009C2D4D" w:rsidRDefault="009C2D4D" w:rsidP="009C2D4D">
      <w:pPr>
        <w:pStyle w:val="4"/>
        <w:framePr w:w="6586" w:h="6935" w:hRule="exact" w:wrap="none" w:vAnchor="page" w:hAnchor="page" w:x="2759" w:y="6354"/>
        <w:shd w:val="clear" w:color="auto" w:fill="auto"/>
        <w:spacing w:after="0" w:line="259" w:lineRule="exact"/>
        <w:ind w:left="1260" w:right="20" w:firstLine="0"/>
        <w:jc w:val="both"/>
      </w:pPr>
      <w:r>
        <w:rPr>
          <w:rStyle w:val="95pt"/>
        </w:rPr>
        <w:t>ви усного повідомлення на лінгвістичну тему, поглиби</w:t>
      </w:r>
      <w:r>
        <w:rPr>
          <w:rStyle w:val="95pt"/>
        </w:rPr>
        <w:softHyphen/>
        <w:t xml:space="preserve">ти знання учнів про підвиди наукового стилю: власне науковий, науково-навчальний, науково-популярний; удосконалити вміння й навички самостійно аналізувати </w:t>
      </w:r>
      <w:proofErr w:type="spellStart"/>
      <w:r>
        <w:rPr>
          <w:rStyle w:val="95pt"/>
        </w:rPr>
        <w:t>мовні</w:t>
      </w:r>
      <w:proofErr w:type="spellEnd"/>
      <w:r>
        <w:rPr>
          <w:rStyle w:val="95pt"/>
        </w:rPr>
        <w:t xml:space="preserve"> поняття, явища, закони, порівнювати, системати</w:t>
      </w:r>
      <w:r>
        <w:rPr>
          <w:rStyle w:val="95pt"/>
        </w:rPr>
        <w:softHyphen/>
        <w:t>зувати й узагальнювати відомості щодо творення імен</w:t>
      </w:r>
      <w:r>
        <w:rPr>
          <w:rStyle w:val="95pt"/>
        </w:rPr>
        <w:softHyphen/>
        <w:t xml:space="preserve">ників, прикметників, займенників, визначати спільне й відмінне,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</w:t>
      </w:r>
      <w:r>
        <w:rPr>
          <w:rStyle w:val="95pt"/>
        </w:rPr>
        <w:softHyphen/>
        <w:t>го дидактичного матеріалу поглиблювати знання учнів з морфології.</w:t>
      </w:r>
    </w:p>
    <w:p w14:paraId="25EE7007" w14:textId="77777777" w:rsidR="009C2D4D" w:rsidRDefault="009C2D4D" w:rsidP="009C2D4D">
      <w:pPr>
        <w:pStyle w:val="4"/>
        <w:framePr w:w="6586" w:h="6935" w:hRule="exact" w:wrap="none" w:vAnchor="page" w:hAnchor="page" w:x="2759" w:y="6354"/>
        <w:shd w:val="clear" w:color="auto" w:fill="auto"/>
        <w:spacing w:after="0" w:line="259" w:lineRule="exact"/>
        <w:ind w:left="1260" w:hanging="124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474C90D6" w14:textId="77777777" w:rsidR="009C2D4D" w:rsidRDefault="009C2D4D" w:rsidP="009C2D4D">
      <w:pPr>
        <w:pStyle w:val="4"/>
        <w:framePr w:w="6586" w:h="6935" w:hRule="exact" w:wrap="none" w:vAnchor="page" w:hAnchor="page" w:x="2759" w:y="6354"/>
        <w:shd w:val="clear" w:color="auto" w:fill="auto"/>
        <w:spacing w:after="0" w:line="259" w:lineRule="exact"/>
        <w:ind w:left="1260" w:right="20" w:hanging="1240"/>
        <w:jc w:val="left"/>
      </w:pPr>
      <w:r>
        <w:rPr>
          <w:rStyle w:val="8pt0pt"/>
        </w:rPr>
        <w:t>Текст (риторичний аспект):</w:t>
      </w:r>
      <w:r>
        <w:rPr>
          <w:rStyle w:val="95pt"/>
        </w:rPr>
        <w:t xml:space="preserve"> вибір слова-іменника залежно від стилю і ситуації спілкування.</w:t>
      </w:r>
    </w:p>
    <w:p w14:paraId="5F5D48D8" w14:textId="77777777" w:rsidR="009C2D4D" w:rsidRDefault="009C2D4D" w:rsidP="009C2D4D">
      <w:pPr>
        <w:pStyle w:val="4"/>
        <w:framePr w:w="6586" w:h="6935" w:hRule="exact" w:wrap="none" w:vAnchor="page" w:hAnchor="page" w:x="2759" w:y="6354"/>
        <w:shd w:val="clear" w:color="auto" w:fill="auto"/>
        <w:spacing w:after="0" w:line="259" w:lineRule="exact"/>
        <w:ind w:left="1260" w:right="2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уживання займенників для зв’язку ре</w:t>
      </w:r>
      <w:r>
        <w:rPr>
          <w:rStyle w:val="95pt"/>
        </w:rPr>
        <w:softHyphen/>
        <w:t>чень у тексті.</w:t>
      </w:r>
    </w:p>
    <w:p w14:paraId="18C05DEA" w14:textId="77777777" w:rsidR="009C2D4D" w:rsidRDefault="009C2D4D" w:rsidP="009C2D4D">
      <w:pPr>
        <w:pStyle w:val="4"/>
        <w:framePr w:w="6586" w:h="6935" w:hRule="exact" w:wrap="none" w:vAnchor="page" w:hAnchor="page" w:x="2759" w:y="6354"/>
        <w:shd w:val="clear" w:color="auto" w:fill="auto"/>
        <w:spacing w:after="235" w:line="259" w:lineRule="exact"/>
        <w:ind w:left="1260" w:hanging="1240"/>
        <w:jc w:val="left"/>
      </w:pPr>
      <w:r>
        <w:rPr>
          <w:rStyle w:val="95pt"/>
        </w:rPr>
        <w:t>Тип уроку: урок розвитку комунікативних умінь і навичок.</w:t>
      </w:r>
    </w:p>
    <w:p w14:paraId="26DF8C83" w14:textId="77777777" w:rsidR="009C2D4D" w:rsidRDefault="009C2D4D" w:rsidP="009C2D4D">
      <w:pPr>
        <w:pStyle w:val="4"/>
        <w:framePr w:w="6586" w:h="6935" w:hRule="exact" w:wrap="none" w:vAnchor="page" w:hAnchor="page" w:x="2759" w:y="6354"/>
        <w:shd w:val="clear" w:color="auto" w:fill="auto"/>
        <w:spacing w:after="134" w:line="190" w:lineRule="exact"/>
        <w:ind w:left="320" w:firstLine="0"/>
        <w:jc w:val="both"/>
      </w:pPr>
      <w:r>
        <w:rPr>
          <w:rStyle w:val="95pt"/>
        </w:rPr>
        <w:t>ХІД УРОКУ</w:t>
      </w:r>
    </w:p>
    <w:p w14:paraId="691E4166" w14:textId="77777777" w:rsidR="009C2D4D" w:rsidRDefault="009C2D4D" w:rsidP="009C2D4D">
      <w:pPr>
        <w:pStyle w:val="50"/>
        <w:framePr w:w="6586" w:h="6935" w:hRule="exact" w:wrap="none" w:vAnchor="page" w:hAnchor="page" w:x="2759" w:y="6354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134" w:line="190" w:lineRule="exact"/>
        <w:ind w:left="320"/>
        <w:jc w:val="both"/>
      </w:pPr>
      <w:bookmarkStart w:id="0" w:name="bookmark559"/>
      <w:r>
        <w:rPr>
          <w:rStyle w:val="595pt"/>
        </w:rPr>
        <w:t>Організаційний момент</w:t>
      </w:r>
      <w:bookmarkEnd w:id="0"/>
    </w:p>
    <w:p w14:paraId="48BFCEA8" w14:textId="77777777" w:rsidR="009C2D4D" w:rsidRDefault="009C2D4D" w:rsidP="009C2D4D">
      <w:pPr>
        <w:pStyle w:val="50"/>
        <w:framePr w:w="6586" w:h="6935" w:hRule="exact" w:wrap="none" w:vAnchor="page" w:hAnchor="page" w:x="2759" w:y="6354"/>
        <w:numPr>
          <w:ilvl w:val="0"/>
          <w:numId w:val="2"/>
        </w:numPr>
        <w:shd w:val="clear" w:color="auto" w:fill="auto"/>
        <w:tabs>
          <w:tab w:val="left" w:pos="584"/>
        </w:tabs>
        <w:spacing w:before="0" w:after="0" w:line="190" w:lineRule="exact"/>
        <w:ind w:left="320"/>
        <w:jc w:val="both"/>
      </w:pPr>
      <w:bookmarkStart w:id="1" w:name="bookmark560"/>
      <w:r>
        <w:rPr>
          <w:rStyle w:val="595pt"/>
        </w:rPr>
        <w:t>Мотивація навчальної діяльності</w:t>
      </w:r>
      <w:bookmarkEnd w:id="1"/>
    </w:p>
    <w:p w14:paraId="0167CC64" w14:textId="77777777" w:rsidR="009C2D4D" w:rsidRDefault="009C2D4D" w:rsidP="009C2D4D">
      <w:pPr>
        <w:rPr>
          <w:sz w:val="2"/>
          <w:szCs w:val="2"/>
        </w:rPr>
        <w:sectPr w:rsidR="009C2D4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618C524" w14:textId="77777777" w:rsidR="009C2D4D" w:rsidRDefault="009C2D4D" w:rsidP="009C2D4D">
      <w:pPr>
        <w:framePr w:wrap="none" w:vAnchor="page" w:hAnchor="page" w:x="2732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7F4F9B04" w14:textId="77777777" w:rsidR="009C2D4D" w:rsidRDefault="009C2D4D" w:rsidP="009C2D4D">
      <w:pPr>
        <w:pStyle w:val="20"/>
        <w:framePr w:wrap="none" w:vAnchor="page" w:hAnchor="page" w:x="9001" w:y="3459"/>
        <w:shd w:val="clear" w:color="auto" w:fill="auto"/>
        <w:spacing w:line="150" w:lineRule="exact"/>
        <w:ind w:left="20"/>
      </w:pPr>
      <w:r>
        <w:rPr>
          <w:rStyle w:val="20pt"/>
        </w:rPr>
        <w:t>293</w:t>
      </w:r>
    </w:p>
    <w:p w14:paraId="2BFAE2D8" w14:textId="77777777" w:rsidR="009C2D4D" w:rsidRDefault="009C2D4D" w:rsidP="009C2D4D">
      <w:pPr>
        <w:pStyle w:val="50"/>
        <w:framePr w:w="6600" w:h="5965" w:hRule="exact" w:wrap="none" w:vAnchor="page" w:hAnchor="page" w:x="2752" w:y="3840"/>
        <w:numPr>
          <w:ilvl w:val="0"/>
          <w:numId w:val="2"/>
        </w:numPr>
        <w:shd w:val="clear" w:color="auto" w:fill="auto"/>
        <w:tabs>
          <w:tab w:val="left" w:pos="592"/>
        </w:tabs>
        <w:spacing w:before="0" w:after="24" w:line="190" w:lineRule="exact"/>
        <w:ind w:firstLine="280"/>
        <w:jc w:val="both"/>
      </w:pPr>
      <w:bookmarkStart w:id="2" w:name="bookmark561"/>
      <w:r>
        <w:rPr>
          <w:rStyle w:val="595pt"/>
        </w:rPr>
        <w:t>Актуалізація опорних знань, умінь і навичок</w:t>
      </w:r>
      <w:bookmarkEnd w:id="2"/>
    </w:p>
    <w:p w14:paraId="52DD52C2" w14:textId="77777777" w:rsidR="009C2D4D" w:rsidRDefault="009C2D4D" w:rsidP="009C2D4D">
      <w:pPr>
        <w:pStyle w:val="4"/>
        <w:framePr w:w="6600" w:h="5965" w:hRule="exact" w:wrap="none" w:vAnchor="page" w:hAnchor="page" w:x="2752" w:y="3840"/>
        <w:shd w:val="clear" w:color="auto" w:fill="auto"/>
        <w:spacing w:after="0" w:line="259" w:lineRule="exact"/>
        <w:ind w:firstLine="280"/>
        <w:jc w:val="both"/>
      </w:pPr>
      <w:r>
        <w:rPr>
          <w:rStyle w:val="95pt"/>
        </w:rPr>
        <w:t>Робота з текстом</w:t>
      </w:r>
    </w:p>
    <w:p w14:paraId="0FBCB199" w14:textId="77777777" w:rsidR="009C2D4D" w:rsidRDefault="009C2D4D" w:rsidP="009C2D4D">
      <w:pPr>
        <w:pStyle w:val="4"/>
        <w:framePr w:w="6600" w:h="5965" w:hRule="exact" w:wrap="none" w:vAnchor="page" w:hAnchor="page" w:x="2752" w:y="3840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"/>
        </w:rPr>
        <w:t>Прочитати текст. Визначити тему й основну думку. До якого стилю мовлення належить цей текст? Які різновиди наукового стилю вам ві</w:t>
      </w:r>
      <w:r>
        <w:rPr>
          <w:rStyle w:val="95pt"/>
        </w:rPr>
        <w:softHyphen/>
        <w:t>домі?</w:t>
      </w:r>
    </w:p>
    <w:p w14:paraId="54F5FB3F" w14:textId="77777777" w:rsidR="009C2D4D" w:rsidRDefault="009C2D4D" w:rsidP="009C2D4D">
      <w:pPr>
        <w:pStyle w:val="4"/>
        <w:framePr w:w="6600" w:h="5965" w:hRule="exact" w:wrap="none" w:vAnchor="page" w:hAnchor="page" w:x="2752" w:y="3840"/>
        <w:shd w:val="clear" w:color="auto" w:fill="auto"/>
        <w:spacing w:after="175" w:line="259" w:lineRule="exact"/>
        <w:ind w:right="20" w:firstLine="280"/>
        <w:jc w:val="both"/>
      </w:pPr>
      <w:r>
        <w:rPr>
          <w:rStyle w:val="95pt"/>
        </w:rPr>
        <w:t>Іменники в сучасній українській мові не тільки становлять великий розряд слів, а й активно поповнюються новоутвореннями. Вони явля</w:t>
      </w:r>
      <w:r>
        <w:rPr>
          <w:rStyle w:val="95pt"/>
        </w:rPr>
        <w:softHyphen/>
        <w:t>ють собою об’єднану класами твірних основ мікросистем, елементи якої різняться не тільки лексичними значеннями твірних основ, а й типами словотворчих засобів і їх функціями. Іменники характеризуються най</w:t>
      </w:r>
      <w:r>
        <w:rPr>
          <w:rStyle w:val="95pt"/>
        </w:rPr>
        <w:softHyphen/>
        <w:t>більшою різноманітністю способів словотворення. Спосіб творення визначається за тим новим, що з’являється в структурі похідного сло</w:t>
      </w:r>
      <w:r>
        <w:rPr>
          <w:rStyle w:val="95pt"/>
        </w:rPr>
        <w:softHyphen/>
        <w:t xml:space="preserve">ва порівняно з твірною базою. Іменники можуть утворюватися різними способами: афіксацією, </w:t>
      </w:r>
      <w:proofErr w:type="spellStart"/>
      <w:r>
        <w:rPr>
          <w:rStyle w:val="95pt"/>
        </w:rPr>
        <w:t>основоскладанням</w:t>
      </w:r>
      <w:proofErr w:type="spellEnd"/>
      <w:r>
        <w:rPr>
          <w:rStyle w:val="95pt"/>
        </w:rPr>
        <w:t xml:space="preserve">, абревіацією та способами субстантивації </w:t>
      </w:r>
      <w:r>
        <w:rPr>
          <w:rStyle w:val="8pt0pt"/>
        </w:rPr>
        <w:t>(За Є. Черновим).</w:t>
      </w:r>
    </w:p>
    <w:p w14:paraId="7BB4705B" w14:textId="77777777" w:rsidR="009C2D4D" w:rsidRDefault="009C2D4D" w:rsidP="009C2D4D">
      <w:pPr>
        <w:pStyle w:val="50"/>
        <w:framePr w:w="6600" w:h="5965" w:hRule="exact" w:wrap="none" w:vAnchor="page" w:hAnchor="page" w:x="2752" w:y="3840"/>
        <w:numPr>
          <w:ilvl w:val="0"/>
          <w:numId w:val="2"/>
        </w:numPr>
        <w:shd w:val="clear" w:color="auto" w:fill="auto"/>
        <w:tabs>
          <w:tab w:val="left" w:pos="602"/>
        </w:tabs>
        <w:spacing w:before="0" w:after="15" w:line="190" w:lineRule="exact"/>
        <w:ind w:firstLine="280"/>
        <w:jc w:val="both"/>
      </w:pPr>
      <w:bookmarkStart w:id="3" w:name="bookmark562"/>
      <w:r>
        <w:rPr>
          <w:rStyle w:val="595pt"/>
        </w:rPr>
        <w:t>Повідомлення теми, мети й завдань уроку</w:t>
      </w:r>
      <w:bookmarkEnd w:id="3"/>
    </w:p>
    <w:p w14:paraId="54475668" w14:textId="77777777" w:rsidR="009C2D4D" w:rsidRDefault="009C2D4D" w:rsidP="009C2D4D">
      <w:pPr>
        <w:pStyle w:val="50"/>
        <w:framePr w:w="6600" w:h="5965" w:hRule="exact" w:wrap="none" w:vAnchor="page" w:hAnchor="page" w:x="2752" w:y="3840"/>
        <w:numPr>
          <w:ilvl w:val="0"/>
          <w:numId w:val="2"/>
        </w:numPr>
        <w:shd w:val="clear" w:color="auto" w:fill="auto"/>
        <w:tabs>
          <w:tab w:val="left" w:pos="574"/>
        </w:tabs>
        <w:spacing w:before="0" w:after="0" w:line="264" w:lineRule="exact"/>
        <w:ind w:left="300" w:right="2400"/>
      </w:pPr>
      <w:bookmarkStart w:id="4" w:name="bookmark563"/>
      <w:r>
        <w:rPr>
          <w:rStyle w:val="595pt"/>
        </w:rPr>
        <w:t>Підготовка до моделювання висловлювання на лінгвістичну тему</w:t>
      </w:r>
      <w:bookmarkEnd w:id="4"/>
    </w:p>
    <w:p w14:paraId="4FCABDA7" w14:textId="77777777" w:rsidR="009C2D4D" w:rsidRDefault="009C2D4D" w:rsidP="009C2D4D">
      <w:pPr>
        <w:pStyle w:val="4"/>
        <w:framePr w:w="6600" w:h="5965" w:hRule="exact" w:wrap="none" w:vAnchor="page" w:hAnchor="page" w:x="2752" w:y="3840"/>
        <w:shd w:val="clear" w:color="auto" w:fill="auto"/>
        <w:spacing w:after="0" w:line="259" w:lineRule="exact"/>
        <w:ind w:left="300" w:right="3020" w:firstLine="0"/>
        <w:jc w:val="left"/>
      </w:pPr>
      <w:r>
        <w:rPr>
          <w:rStyle w:val="95pt"/>
        </w:rPr>
        <w:t>Колективне опрацювання необхідного теоретичного матеріалу з теми</w:t>
      </w:r>
    </w:p>
    <w:p w14:paraId="2FDAA2C2" w14:textId="77777777" w:rsidR="009C2D4D" w:rsidRDefault="009C2D4D" w:rsidP="009C2D4D">
      <w:pPr>
        <w:pStyle w:val="4"/>
        <w:framePr w:w="6600" w:h="5965" w:hRule="exact" w:wrap="none" w:vAnchor="page" w:hAnchor="page" w:x="2752" w:y="3840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190" w:lineRule="exact"/>
        <w:ind w:firstLine="280"/>
        <w:jc w:val="both"/>
      </w:pPr>
      <w:r>
        <w:rPr>
          <w:rStyle w:val="95pt"/>
        </w:rPr>
        <w:t>Заповнити колонки таблиці відповідним матеріалом.</w:t>
      </w:r>
    </w:p>
    <w:p w14:paraId="71A2C650" w14:textId="77777777" w:rsidR="009C2D4D" w:rsidRDefault="009C2D4D" w:rsidP="009C2D4D">
      <w:pPr>
        <w:pStyle w:val="43"/>
        <w:framePr w:w="2592" w:h="192" w:hRule="exact" w:wrap="none" w:vAnchor="page" w:hAnchor="page" w:x="4753" w:y="9977"/>
        <w:shd w:val="clear" w:color="auto" w:fill="auto"/>
        <w:spacing w:line="160" w:lineRule="exact"/>
      </w:pPr>
      <w:r>
        <w:rPr>
          <w:rStyle w:val="40pt0"/>
        </w:rPr>
        <w:t>Основні ознаки наукового стилю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6"/>
        <w:gridCol w:w="1646"/>
        <w:gridCol w:w="1642"/>
        <w:gridCol w:w="1656"/>
      </w:tblGrid>
      <w:tr w:rsidR="009C2D4D" w14:paraId="38547371" w14:textId="77777777" w:rsidTr="00191C7A">
        <w:trPr>
          <w:trHeight w:hRule="exact" w:val="701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9EE31A" w14:textId="77777777" w:rsidR="009C2D4D" w:rsidRDefault="009C2D4D" w:rsidP="00191C7A">
            <w:pPr>
              <w:pStyle w:val="4"/>
              <w:framePr w:w="6590" w:h="1080" w:wrap="none" w:vAnchor="page" w:hAnchor="page" w:x="2756" w:y="10280"/>
              <w:shd w:val="clear" w:color="auto" w:fill="auto"/>
              <w:spacing w:after="0" w:line="221" w:lineRule="exact"/>
              <w:ind w:left="260" w:firstLine="0"/>
              <w:jc w:val="left"/>
            </w:pPr>
            <w:r>
              <w:rPr>
                <w:rStyle w:val="8pt0pt0"/>
              </w:rPr>
              <w:t>Основні види висловлювання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7B0F9F" w14:textId="77777777" w:rsidR="009C2D4D" w:rsidRDefault="009C2D4D" w:rsidP="00191C7A">
            <w:pPr>
              <w:pStyle w:val="4"/>
              <w:framePr w:w="6590" w:h="1080" w:wrap="none" w:vAnchor="page" w:hAnchor="page" w:x="2756" w:y="10280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0"/>
              </w:rPr>
              <w:t>Загальні</w:t>
            </w:r>
          </w:p>
          <w:p w14:paraId="7A1322EC" w14:textId="77777777" w:rsidR="009C2D4D" w:rsidRDefault="009C2D4D" w:rsidP="00191C7A">
            <w:pPr>
              <w:pStyle w:val="4"/>
              <w:framePr w:w="6590" w:h="1080" w:wrap="none" w:vAnchor="page" w:hAnchor="page" w:x="2756" w:y="10280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0"/>
              </w:rPr>
              <w:t>особливості</w:t>
            </w:r>
          </w:p>
          <w:p w14:paraId="4B2FA19C" w14:textId="77777777" w:rsidR="009C2D4D" w:rsidRDefault="009C2D4D" w:rsidP="00191C7A">
            <w:pPr>
              <w:pStyle w:val="4"/>
              <w:framePr w:w="6590" w:h="1080" w:wrap="none" w:vAnchor="page" w:hAnchor="page" w:x="2756" w:y="10280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0"/>
              </w:rPr>
              <w:t>стилю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57AA78" w14:textId="77777777" w:rsidR="009C2D4D" w:rsidRDefault="009C2D4D" w:rsidP="00191C7A">
            <w:pPr>
              <w:pStyle w:val="4"/>
              <w:framePr w:w="6590" w:h="1080" w:wrap="none" w:vAnchor="page" w:hAnchor="page" w:x="2756" w:y="10280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Лексичні</w:t>
            </w:r>
          </w:p>
          <w:p w14:paraId="2733C4C4" w14:textId="77777777" w:rsidR="009C2D4D" w:rsidRDefault="009C2D4D" w:rsidP="00191C7A">
            <w:pPr>
              <w:pStyle w:val="4"/>
              <w:framePr w:w="6590" w:h="1080" w:wrap="none" w:vAnchor="page" w:hAnchor="page" w:x="2756" w:y="10280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особливості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1060C2" w14:textId="77777777" w:rsidR="009C2D4D" w:rsidRDefault="009C2D4D" w:rsidP="00191C7A">
            <w:pPr>
              <w:pStyle w:val="4"/>
              <w:framePr w:w="6590" w:h="1080" w:wrap="none" w:vAnchor="page" w:hAnchor="page" w:x="2756" w:y="10280"/>
              <w:shd w:val="clear" w:color="auto" w:fill="auto"/>
              <w:spacing w:after="60" w:line="160" w:lineRule="exact"/>
              <w:ind w:firstLine="0"/>
            </w:pPr>
            <w:proofErr w:type="spellStart"/>
            <w:r>
              <w:rPr>
                <w:rStyle w:val="8pt0pt0"/>
              </w:rPr>
              <w:t>Мовні</w:t>
            </w:r>
            <w:proofErr w:type="spellEnd"/>
          </w:p>
          <w:p w14:paraId="775CA5E0" w14:textId="77777777" w:rsidR="009C2D4D" w:rsidRDefault="009C2D4D" w:rsidP="00191C7A">
            <w:pPr>
              <w:pStyle w:val="4"/>
              <w:framePr w:w="6590" w:h="1080" w:wrap="none" w:vAnchor="page" w:hAnchor="page" w:x="2756" w:y="10280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особливості</w:t>
            </w:r>
          </w:p>
        </w:tc>
      </w:tr>
      <w:tr w:rsidR="009C2D4D" w14:paraId="4E05944A" w14:textId="77777777" w:rsidTr="00191C7A">
        <w:trPr>
          <w:trHeight w:hRule="exact" w:val="379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DD93A4" w14:textId="77777777" w:rsidR="009C2D4D" w:rsidRDefault="009C2D4D" w:rsidP="00191C7A">
            <w:pPr>
              <w:framePr w:w="6590" w:h="1080" w:wrap="none" w:vAnchor="page" w:hAnchor="page" w:x="2756" w:y="10280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75A909" w14:textId="77777777" w:rsidR="009C2D4D" w:rsidRDefault="009C2D4D" w:rsidP="00191C7A">
            <w:pPr>
              <w:framePr w:w="6590" w:h="1080" w:wrap="none" w:vAnchor="page" w:hAnchor="page" w:x="2756" w:y="10280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E2896C" w14:textId="77777777" w:rsidR="009C2D4D" w:rsidRDefault="009C2D4D" w:rsidP="00191C7A">
            <w:pPr>
              <w:framePr w:w="6590" w:h="1080" w:wrap="none" w:vAnchor="page" w:hAnchor="page" w:x="2756" w:y="10280"/>
              <w:rPr>
                <w:sz w:val="10"/>
                <w:szCs w:val="1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ED531" w14:textId="77777777" w:rsidR="009C2D4D" w:rsidRDefault="009C2D4D" w:rsidP="00191C7A">
            <w:pPr>
              <w:framePr w:w="6590" w:h="1080" w:wrap="none" w:vAnchor="page" w:hAnchor="page" w:x="2756" w:y="10280"/>
              <w:rPr>
                <w:sz w:val="10"/>
                <w:szCs w:val="10"/>
              </w:rPr>
            </w:pPr>
          </w:p>
        </w:tc>
      </w:tr>
    </w:tbl>
    <w:p w14:paraId="4716AC68" w14:textId="77777777" w:rsidR="009C2D4D" w:rsidRDefault="009C2D4D" w:rsidP="009C2D4D">
      <w:pPr>
        <w:pStyle w:val="4"/>
        <w:framePr w:w="6600" w:h="1881" w:hRule="exact" w:wrap="none" w:vAnchor="page" w:hAnchor="page" w:x="2752" w:y="11417"/>
        <w:shd w:val="clear" w:color="auto" w:fill="auto"/>
        <w:spacing w:after="0" w:line="259" w:lineRule="exact"/>
        <w:ind w:left="300" w:right="3020" w:firstLine="0"/>
        <w:jc w:val="left"/>
      </w:pPr>
      <w:r>
        <w:rPr>
          <w:rStyle w:val="95pt"/>
        </w:rPr>
        <w:t>Ознайомлення з планом повідомлення на лінгвістичну тему в науковому стилі</w:t>
      </w:r>
    </w:p>
    <w:p w14:paraId="4BE0DD3C" w14:textId="77777777" w:rsidR="009C2D4D" w:rsidRDefault="009C2D4D" w:rsidP="009C2D4D">
      <w:pPr>
        <w:pStyle w:val="4"/>
        <w:framePr w:w="6600" w:h="1881" w:hRule="exact" w:wrap="none" w:vAnchor="page" w:hAnchor="page" w:x="2752" w:y="11417"/>
        <w:shd w:val="clear" w:color="auto" w:fill="auto"/>
        <w:spacing w:after="0" w:line="259" w:lineRule="exact"/>
        <w:ind w:firstLine="280"/>
        <w:jc w:val="both"/>
      </w:pPr>
      <w:r>
        <w:rPr>
          <w:rStyle w:val="95pt"/>
        </w:rPr>
        <w:t>Спільне та відмінне у творенні іменників і прикметників:</w:t>
      </w:r>
    </w:p>
    <w:p w14:paraId="0C941D45" w14:textId="77777777" w:rsidR="009C2D4D" w:rsidRDefault="009C2D4D" w:rsidP="009C2D4D">
      <w:pPr>
        <w:pStyle w:val="4"/>
        <w:framePr w:w="6600" w:h="1881" w:hRule="exact" w:wrap="none" w:vAnchor="page" w:hAnchor="page" w:x="2752" w:y="11417"/>
        <w:numPr>
          <w:ilvl w:val="0"/>
          <w:numId w:val="3"/>
        </w:numPr>
        <w:shd w:val="clear" w:color="auto" w:fill="auto"/>
        <w:tabs>
          <w:tab w:val="left" w:pos="477"/>
        </w:tabs>
        <w:spacing w:after="0" w:line="259" w:lineRule="exact"/>
        <w:ind w:firstLine="280"/>
        <w:jc w:val="both"/>
      </w:pPr>
      <w:r>
        <w:rPr>
          <w:rStyle w:val="95pt"/>
        </w:rPr>
        <w:t>Вступ.</w:t>
      </w:r>
    </w:p>
    <w:p w14:paraId="293384B5" w14:textId="77777777" w:rsidR="009C2D4D" w:rsidRDefault="009C2D4D" w:rsidP="009C2D4D">
      <w:pPr>
        <w:pStyle w:val="4"/>
        <w:framePr w:w="6600" w:h="1881" w:hRule="exact" w:wrap="none" w:vAnchor="page" w:hAnchor="page" w:x="2752" w:y="11417"/>
        <w:numPr>
          <w:ilvl w:val="0"/>
          <w:numId w:val="3"/>
        </w:numPr>
        <w:shd w:val="clear" w:color="auto" w:fill="auto"/>
        <w:tabs>
          <w:tab w:val="left" w:pos="496"/>
        </w:tabs>
        <w:spacing w:after="0" w:line="259" w:lineRule="exact"/>
        <w:ind w:firstLine="280"/>
        <w:jc w:val="both"/>
      </w:pPr>
      <w:r>
        <w:rPr>
          <w:rStyle w:val="95pt"/>
        </w:rPr>
        <w:t>Схожість між частинами мови.</w:t>
      </w:r>
    </w:p>
    <w:p w14:paraId="3876E6C6" w14:textId="77777777" w:rsidR="009C2D4D" w:rsidRDefault="009C2D4D" w:rsidP="009C2D4D">
      <w:pPr>
        <w:pStyle w:val="4"/>
        <w:framePr w:w="6600" w:h="1881" w:hRule="exact" w:wrap="none" w:vAnchor="page" w:hAnchor="page" w:x="2752" w:y="11417"/>
        <w:numPr>
          <w:ilvl w:val="0"/>
          <w:numId w:val="3"/>
        </w:numPr>
        <w:shd w:val="clear" w:color="auto" w:fill="auto"/>
        <w:tabs>
          <w:tab w:val="left" w:pos="491"/>
        </w:tabs>
        <w:spacing w:after="0" w:line="259" w:lineRule="exact"/>
        <w:ind w:firstLine="280"/>
        <w:jc w:val="both"/>
      </w:pPr>
      <w:r>
        <w:rPr>
          <w:rStyle w:val="95pt"/>
        </w:rPr>
        <w:t>Відмінність між частинами мови.</w:t>
      </w:r>
    </w:p>
    <w:p w14:paraId="44801DA9" w14:textId="77777777" w:rsidR="009C2D4D" w:rsidRDefault="009C2D4D" w:rsidP="009C2D4D">
      <w:pPr>
        <w:pStyle w:val="4"/>
        <w:framePr w:w="6600" w:h="1881" w:hRule="exact" w:wrap="none" w:vAnchor="page" w:hAnchor="page" w:x="2752" w:y="11417"/>
        <w:numPr>
          <w:ilvl w:val="0"/>
          <w:numId w:val="3"/>
        </w:numPr>
        <w:shd w:val="clear" w:color="auto" w:fill="auto"/>
        <w:tabs>
          <w:tab w:val="left" w:pos="496"/>
        </w:tabs>
        <w:spacing w:after="0" w:line="259" w:lineRule="exact"/>
        <w:ind w:firstLine="280"/>
        <w:jc w:val="both"/>
      </w:pPr>
      <w:r>
        <w:rPr>
          <w:rStyle w:val="95pt"/>
        </w:rPr>
        <w:t>Висновок.</w:t>
      </w:r>
    </w:p>
    <w:p w14:paraId="01FEAD2C" w14:textId="77777777" w:rsidR="009C2D4D" w:rsidRDefault="009C2D4D" w:rsidP="009C2D4D">
      <w:pPr>
        <w:rPr>
          <w:sz w:val="2"/>
          <w:szCs w:val="2"/>
        </w:rPr>
        <w:sectPr w:rsidR="009C2D4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2461D1F" w14:textId="77777777" w:rsidR="009C2D4D" w:rsidRDefault="009C2D4D" w:rsidP="009C2D4D">
      <w:pPr>
        <w:pStyle w:val="20"/>
        <w:framePr w:wrap="none" w:vAnchor="page" w:hAnchor="page" w:x="2747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294</w:t>
      </w:r>
    </w:p>
    <w:p w14:paraId="76D7E136" w14:textId="77777777" w:rsidR="009C2D4D" w:rsidRDefault="009C2D4D" w:rsidP="009C2D4D">
      <w:pPr>
        <w:framePr w:wrap="none" w:vAnchor="page" w:hAnchor="page" w:x="6683" w:y="3478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2E7D93D" w14:textId="77777777" w:rsidR="009C2D4D" w:rsidRDefault="009C2D4D" w:rsidP="009C2D4D">
      <w:pPr>
        <w:pStyle w:val="50"/>
        <w:framePr w:w="6590" w:h="9458" w:hRule="exact" w:wrap="none" w:vAnchor="page" w:hAnchor="page" w:x="2756" w:y="3840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19" w:line="190" w:lineRule="exact"/>
        <w:ind w:left="320" w:right="2180"/>
      </w:pPr>
      <w:bookmarkStart w:id="5" w:name="bookmark564"/>
      <w:r>
        <w:rPr>
          <w:rStyle w:val="595pt"/>
        </w:rPr>
        <w:t>Моделювання учнями повідомлення на лінгвістичну тему в науковому стилі</w:t>
      </w:r>
      <w:bookmarkEnd w:id="5"/>
    </w:p>
    <w:p w14:paraId="2385E67C" w14:textId="77777777" w:rsidR="009C2D4D" w:rsidRDefault="009C2D4D" w:rsidP="009C2D4D">
      <w:pPr>
        <w:pStyle w:val="4"/>
        <w:framePr w:w="6590" w:h="9458" w:hRule="exact" w:wrap="none" w:vAnchor="page" w:hAnchor="page" w:x="2756" w:y="3840"/>
        <w:shd w:val="clear" w:color="auto" w:fill="auto"/>
        <w:spacing w:after="155" w:line="259" w:lineRule="exact"/>
        <w:ind w:left="20" w:right="20" w:firstLine="320"/>
        <w:jc w:val="both"/>
      </w:pPr>
      <w:r>
        <w:rPr>
          <w:rStyle w:val="95pt"/>
        </w:rPr>
        <w:t>Скласти повідомлення на лінгвістичну тему в науковому стилі «Спільне та відмінне у творенні іменників і прикметників», використо</w:t>
      </w:r>
      <w:r>
        <w:rPr>
          <w:rStyle w:val="95pt"/>
        </w:rPr>
        <w:softHyphen/>
        <w:t>вуючи пам’ятку.</w:t>
      </w:r>
    </w:p>
    <w:p w14:paraId="62E7D70C" w14:textId="77777777" w:rsidR="009C2D4D" w:rsidRDefault="009C2D4D" w:rsidP="009C2D4D">
      <w:pPr>
        <w:pStyle w:val="60"/>
        <w:framePr w:w="6590" w:h="9458" w:hRule="exact" w:wrap="none" w:vAnchor="page" w:hAnchor="page" w:x="2756" w:y="3840"/>
        <w:shd w:val="clear" w:color="auto" w:fill="auto"/>
        <w:spacing w:after="0" w:line="216" w:lineRule="exact"/>
        <w:ind w:right="120"/>
        <w:jc w:val="center"/>
      </w:pPr>
      <w:r>
        <w:rPr>
          <w:rStyle w:val="60pt"/>
        </w:rPr>
        <w:t>Як працювати над складанням повідомлення на лінгвістичну тему</w:t>
      </w:r>
    </w:p>
    <w:p w14:paraId="7331C372" w14:textId="77777777" w:rsidR="009C2D4D" w:rsidRDefault="009C2D4D" w:rsidP="009C2D4D">
      <w:pPr>
        <w:pStyle w:val="60"/>
        <w:framePr w:w="6590" w:h="9458" w:hRule="exact" w:wrap="none" w:vAnchor="page" w:hAnchor="page" w:x="2756" w:y="3840"/>
        <w:numPr>
          <w:ilvl w:val="0"/>
          <w:numId w:val="4"/>
        </w:numPr>
        <w:shd w:val="clear" w:color="auto" w:fill="auto"/>
        <w:tabs>
          <w:tab w:val="left" w:pos="1366"/>
        </w:tabs>
        <w:spacing w:after="0" w:line="216" w:lineRule="exact"/>
        <w:ind w:left="320" w:right="20"/>
        <w:jc w:val="both"/>
      </w:pPr>
      <w:r>
        <w:rPr>
          <w:rStyle w:val="60pt"/>
        </w:rPr>
        <w:t>Відновити</w:t>
      </w:r>
      <w:r>
        <w:rPr>
          <w:rStyle w:val="60pt"/>
        </w:rPr>
        <w:tab/>
        <w:t>в пам’яті матеріал, необхідний для розкриття теми висловлю</w:t>
      </w:r>
      <w:r>
        <w:rPr>
          <w:rStyle w:val="60pt"/>
        </w:rPr>
        <w:softHyphen/>
        <w:t>вання.</w:t>
      </w:r>
    </w:p>
    <w:p w14:paraId="5723CF51" w14:textId="77777777" w:rsidR="009C2D4D" w:rsidRDefault="009C2D4D" w:rsidP="009C2D4D">
      <w:pPr>
        <w:pStyle w:val="60"/>
        <w:framePr w:w="6590" w:h="9458" w:hRule="exact" w:wrap="none" w:vAnchor="page" w:hAnchor="page" w:x="2756" w:y="3840"/>
        <w:numPr>
          <w:ilvl w:val="0"/>
          <w:numId w:val="4"/>
        </w:numPr>
        <w:shd w:val="clear" w:color="auto" w:fill="auto"/>
        <w:tabs>
          <w:tab w:val="left" w:pos="517"/>
        </w:tabs>
        <w:spacing w:after="0" w:line="216" w:lineRule="exact"/>
        <w:ind w:left="320"/>
        <w:jc w:val="both"/>
      </w:pPr>
      <w:r>
        <w:rPr>
          <w:rStyle w:val="60pt"/>
        </w:rPr>
        <w:t>Скласти план викладу думок.</w:t>
      </w:r>
    </w:p>
    <w:p w14:paraId="13D54DA4" w14:textId="77777777" w:rsidR="009C2D4D" w:rsidRDefault="009C2D4D" w:rsidP="009C2D4D">
      <w:pPr>
        <w:pStyle w:val="60"/>
        <w:framePr w:w="6590" w:h="9458" w:hRule="exact" w:wrap="none" w:vAnchor="page" w:hAnchor="page" w:x="2756" w:y="3840"/>
        <w:numPr>
          <w:ilvl w:val="0"/>
          <w:numId w:val="4"/>
        </w:numPr>
        <w:shd w:val="clear" w:color="auto" w:fill="auto"/>
        <w:tabs>
          <w:tab w:val="left" w:pos="493"/>
        </w:tabs>
        <w:spacing w:after="0" w:line="216" w:lineRule="exact"/>
        <w:ind w:left="320"/>
        <w:jc w:val="both"/>
      </w:pPr>
      <w:r>
        <w:rPr>
          <w:rStyle w:val="60pt"/>
        </w:rPr>
        <w:t>Дібрати матеріал та аргументи до кожного пункту плану.</w:t>
      </w:r>
    </w:p>
    <w:p w14:paraId="79103FAD" w14:textId="77777777" w:rsidR="009C2D4D" w:rsidRDefault="009C2D4D" w:rsidP="009C2D4D">
      <w:pPr>
        <w:pStyle w:val="60"/>
        <w:framePr w:w="6590" w:h="9458" w:hRule="exact" w:wrap="none" w:vAnchor="page" w:hAnchor="page" w:x="2756" w:y="3840"/>
        <w:numPr>
          <w:ilvl w:val="0"/>
          <w:numId w:val="4"/>
        </w:numPr>
        <w:shd w:val="clear" w:color="auto" w:fill="auto"/>
        <w:tabs>
          <w:tab w:val="left" w:pos="517"/>
        </w:tabs>
        <w:spacing w:after="141" w:line="216" w:lineRule="exact"/>
        <w:ind w:left="320"/>
        <w:jc w:val="both"/>
      </w:pPr>
      <w:r>
        <w:rPr>
          <w:rStyle w:val="60pt"/>
        </w:rPr>
        <w:t>Оголосити повідомлення на лінгвістичну тему.</w:t>
      </w:r>
    </w:p>
    <w:p w14:paraId="7F67CB67" w14:textId="77777777" w:rsidR="009C2D4D" w:rsidRDefault="009C2D4D" w:rsidP="009C2D4D">
      <w:pPr>
        <w:pStyle w:val="4"/>
        <w:framePr w:w="6590" w:h="9458" w:hRule="exact" w:wrap="none" w:vAnchor="page" w:hAnchor="page" w:x="2756" w:y="3840"/>
        <w:shd w:val="clear" w:color="auto" w:fill="auto"/>
        <w:spacing w:after="194" w:line="190" w:lineRule="exact"/>
        <w:ind w:left="320" w:firstLine="0"/>
        <w:jc w:val="both"/>
      </w:pPr>
      <w:bookmarkStart w:id="6" w:name="bookmark565"/>
      <w:r>
        <w:rPr>
          <w:rStyle w:val="95pt"/>
        </w:rPr>
        <w:t>Аналіз складених однокласниками повідомлень</w:t>
      </w:r>
      <w:bookmarkEnd w:id="6"/>
    </w:p>
    <w:p w14:paraId="4BF31C7D" w14:textId="77777777" w:rsidR="009C2D4D" w:rsidRDefault="009C2D4D" w:rsidP="009C2D4D">
      <w:pPr>
        <w:pStyle w:val="50"/>
        <w:framePr w:w="6590" w:h="9458" w:hRule="exact" w:wrap="none" w:vAnchor="page" w:hAnchor="page" w:x="2756" w:y="3840"/>
        <w:numPr>
          <w:ilvl w:val="0"/>
          <w:numId w:val="2"/>
        </w:numPr>
        <w:shd w:val="clear" w:color="auto" w:fill="auto"/>
        <w:tabs>
          <w:tab w:val="left" w:pos="728"/>
        </w:tabs>
        <w:spacing w:before="0" w:after="74" w:line="190" w:lineRule="exact"/>
        <w:ind w:left="320"/>
        <w:jc w:val="both"/>
      </w:pPr>
      <w:bookmarkStart w:id="7" w:name="bookmark566"/>
      <w:r>
        <w:rPr>
          <w:rStyle w:val="595pt"/>
        </w:rPr>
        <w:t>Підсумок уроку</w:t>
      </w:r>
      <w:bookmarkEnd w:id="7"/>
    </w:p>
    <w:p w14:paraId="4898BACE" w14:textId="77777777" w:rsidR="009C2D4D" w:rsidRDefault="009C2D4D" w:rsidP="009C2D4D">
      <w:pPr>
        <w:pStyle w:val="50"/>
        <w:framePr w:w="6590" w:h="9458" w:hRule="exact" w:wrap="none" w:vAnchor="page" w:hAnchor="page" w:x="2756" w:y="3840"/>
        <w:numPr>
          <w:ilvl w:val="0"/>
          <w:numId w:val="2"/>
        </w:numPr>
        <w:shd w:val="clear" w:color="auto" w:fill="auto"/>
        <w:tabs>
          <w:tab w:val="left" w:pos="776"/>
        </w:tabs>
        <w:spacing w:before="0" w:after="19" w:line="190" w:lineRule="exact"/>
        <w:ind w:left="320"/>
        <w:jc w:val="both"/>
      </w:pPr>
      <w:bookmarkStart w:id="8" w:name="bookmark567"/>
      <w:r>
        <w:rPr>
          <w:rStyle w:val="595pt"/>
        </w:rPr>
        <w:t>Домашнє завдання</w:t>
      </w:r>
      <w:bookmarkEnd w:id="8"/>
    </w:p>
    <w:p w14:paraId="2643510C" w14:textId="77777777" w:rsidR="009C2D4D" w:rsidRDefault="009C2D4D" w:rsidP="009C2D4D">
      <w:pPr>
        <w:pStyle w:val="4"/>
        <w:framePr w:w="6590" w:h="9458" w:hRule="exact" w:wrap="none" w:vAnchor="page" w:hAnchor="page" w:x="2756" w:y="3840"/>
        <w:shd w:val="clear" w:color="auto" w:fill="auto"/>
        <w:spacing w:after="587" w:line="259" w:lineRule="exact"/>
        <w:ind w:left="20" w:right="20" w:firstLine="320"/>
        <w:jc w:val="both"/>
      </w:pPr>
      <w:r>
        <w:rPr>
          <w:rStyle w:val="95pt"/>
        </w:rPr>
        <w:t>Скласти повідомлення на лінгвістичну тему в науковому стилі «Прик</w:t>
      </w:r>
      <w:r>
        <w:rPr>
          <w:rStyle w:val="95pt"/>
        </w:rPr>
        <w:softHyphen/>
        <w:t>метник, його морфологічні ознаки і синтаксична роль».</w:t>
      </w:r>
    </w:p>
    <w:p w14:paraId="1DDD6ED8" w14:textId="77777777" w:rsidR="0038130F" w:rsidRPr="009C2D4D" w:rsidRDefault="0038130F">
      <w:pPr>
        <w:rPr>
          <w:lang w:val="ru-UA"/>
        </w:rPr>
      </w:pPr>
    </w:p>
    <w:sectPr w:rsidR="0038130F" w:rsidRPr="009C2D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A7693"/>
    <w:multiLevelType w:val="multilevel"/>
    <w:tmpl w:val="757454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C43EE4"/>
    <w:multiLevelType w:val="multilevel"/>
    <w:tmpl w:val="DBBA248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0952D1E"/>
    <w:multiLevelType w:val="multilevel"/>
    <w:tmpl w:val="13E0E7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60940662">
    <w:abstractNumId w:val="3"/>
  </w:num>
  <w:num w:numId="2" w16cid:durableId="1445424035">
    <w:abstractNumId w:val="1"/>
  </w:num>
  <w:num w:numId="3" w16cid:durableId="167915945">
    <w:abstractNumId w:val="2"/>
  </w:num>
  <w:num w:numId="4" w16cid:durableId="1442067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D4D"/>
    <w:rsid w:val="0038130F"/>
    <w:rsid w:val="009C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80203"/>
  <w15:chartTrackingRefBased/>
  <w15:docId w15:val="{D0DE3AE9-857A-764B-9AD5-2F457ED01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C2D4D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9C2D4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9C2D4D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C2D4D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9C2D4D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9C2D4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9C2D4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2">
    <w:name w:val="Подпись к таблице (4)_"/>
    <w:basedOn w:val="a0"/>
    <w:link w:val="43"/>
    <w:rsid w:val="009C2D4D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95pt">
    <w:name w:val="Основной текст + 9;5 pt"/>
    <w:basedOn w:val="a3"/>
    <w:rsid w:val="009C2D4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9C2D4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9C2D4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9C2D4D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9C2D4D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9C2D4D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9C2D4D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0">
    <w:name w:val="Подпись к таблице (4) + Интервал 0 pt"/>
    <w:basedOn w:val="42"/>
    <w:rsid w:val="009C2D4D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9C2D4D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9C2D4D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9C2D4D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9C2D4D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9C2D4D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9C2D4D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9C2D4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2023-02-28T15:31:00Z</dcterms:created>
  <dcterms:modified xsi:type="dcterms:W3CDTF">2023-02-28T15:31:00Z</dcterms:modified>
</cp:coreProperties>
</file>