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E63A6" w14:textId="77777777" w:rsidR="00742944" w:rsidRDefault="00742944" w:rsidP="00742944">
      <w:pPr>
        <w:pStyle w:val="41"/>
        <w:framePr w:w="6595" w:h="7184" w:hRule="exact" w:wrap="none" w:vAnchor="page" w:hAnchor="page" w:x="2670" w:y="5307"/>
        <w:shd w:val="clear" w:color="auto" w:fill="auto"/>
        <w:spacing w:after="0" w:line="264" w:lineRule="exact"/>
        <w:ind w:left="360"/>
        <w:jc w:val="both"/>
      </w:pPr>
      <w:r>
        <w:rPr>
          <w:rStyle w:val="40pt"/>
        </w:rPr>
        <w:t>Урок № 80</w:t>
      </w:r>
    </w:p>
    <w:p w14:paraId="1B71D88F" w14:textId="77777777" w:rsidR="00742944" w:rsidRDefault="00742944" w:rsidP="00742944">
      <w:pPr>
        <w:pStyle w:val="41"/>
        <w:framePr w:w="6595" w:h="7184" w:hRule="exact" w:wrap="none" w:vAnchor="page" w:hAnchor="page" w:x="2670" w:y="5307"/>
        <w:shd w:val="clear" w:color="auto" w:fill="auto"/>
        <w:spacing w:after="128" w:line="264" w:lineRule="exact"/>
        <w:ind w:left="360" w:right="20"/>
        <w:jc w:val="both"/>
      </w:pPr>
      <w:r>
        <w:rPr>
          <w:rStyle w:val="40pt"/>
        </w:rPr>
        <w:t>ЧИСЛІВНИК: ЗАГАЛЬНЕ ЗНАЧЕННЯ, МОРФОЛОГІЧНІ ОЗНАКИ, СИНТАКСИЧНА РОЛЬ</w:t>
      </w:r>
    </w:p>
    <w:p w14:paraId="798DA629" w14:textId="77777777" w:rsidR="00742944" w:rsidRDefault="00742944" w:rsidP="00742944">
      <w:pPr>
        <w:pStyle w:val="4"/>
        <w:framePr w:w="6595" w:h="7184" w:hRule="exact" w:wrap="none" w:vAnchor="page" w:hAnchor="page" w:x="2670" w:y="5307"/>
        <w:shd w:val="clear" w:color="auto" w:fill="auto"/>
        <w:tabs>
          <w:tab w:val="left" w:pos="1359"/>
        </w:tabs>
        <w:spacing w:after="0" w:line="254" w:lineRule="exact"/>
        <w:ind w:left="1260" w:hanging="1240"/>
        <w:jc w:val="both"/>
      </w:pPr>
      <w:r>
        <w:rPr>
          <w:rStyle w:val="95pt0pt"/>
        </w:rPr>
        <w:t>Мета:</w:t>
      </w:r>
      <w:r>
        <w:rPr>
          <w:rStyle w:val="95pt0pt"/>
        </w:rPr>
        <w:tab/>
        <w:t>сформувати уявлення учнів про числівник як частину</w:t>
      </w:r>
    </w:p>
    <w:p w14:paraId="4A2C6649" w14:textId="77777777" w:rsidR="00742944" w:rsidRDefault="00742944" w:rsidP="00742944">
      <w:pPr>
        <w:pStyle w:val="4"/>
        <w:framePr w:w="6595" w:h="7184" w:hRule="exact" w:wrap="none" w:vAnchor="page" w:hAnchor="page" w:x="2670" w:y="5307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>мови, сприяти зміцненню навичок визначення морфоло</w:t>
      </w:r>
      <w:r>
        <w:rPr>
          <w:rStyle w:val="95pt0pt"/>
        </w:rPr>
        <w:softHyphen/>
        <w:t xml:space="preserve">гічних ознак числівників; формувати </w:t>
      </w:r>
      <w:proofErr w:type="spellStart"/>
      <w:r>
        <w:rPr>
          <w:rStyle w:val="95pt0pt"/>
        </w:rPr>
        <w:t>загальнопізнавальні</w:t>
      </w:r>
      <w:proofErr w:type="spellEnd"/>
      <w:r>
        <w:rPr>
          <w:rStyle w:val="95pt0pt"/>
        </w:rPr>
        <w:t xml:space="preserve"> вміння знаходити числівники в текстах, визначати їх роль у реченнях; розвивати творчі вміння використовувати чис</w:t>
      </w:r>
      <w:r>
        <w:rPr>
          <w:rStyle w:val="95pt0pt"/>
        </w:rPr>
        <w:softHyphen/>
        <w:t xml:space="preserve">лівники у власних висловлюваннях; за допомогою </w:t>
      </w:r>
      <w:proofErr w:type="spellStart"/>
      <w:r>
        <w:rPr>
          <w:rStyle w:val="95pt0pt"/>
        </w:rPr>
        <w:t>мовлен</w:t>
      </w:r>
      <w:r>
        <w:rPr>
          <w:rStyle w:val="95pt0pt"/>
        </w:rPr>
        <w:softHyphen/>
        <w:t>нєво-комунікативного</w:t>
      </w:r>
      <w:proofErr w:type="spellEnd"/>
      <w:r>
        <w:rPr>
          <w:rStyle w:val="95pt0pt"/>
        </w:rPr>
        <w:t xml:space="preserve"> дидактичного матеріалу виховува</w:t>
      </w:r>
      <w:r>
        <w:rPr>
          <w:rStyle w:val="95pt0pt"/>
        </w:rPr>
        <w:softHyphen/>
        <w:t>ти повагу до своїх однокласників, уміти бачити позитивні й негативні риси їхнього характеру тощо.</w:t>
      </w:r>
    </w:p>
    <w:p w14:paraId="245CCDDF" w14:textId="77777777" w:rsidR="00742944" w:rsidRDefault="00742944" w:rsidP="00742944">
      <w:pPr>
        <w:pStyle w:val="4"/>
        <w:framePr w:w="6595" w:h="7184" w:hRule="exact" w:wrap="none" w:vAnchor="page" w:hAnchor="page" w:x="2670" w:y="5307"/>
        <w:shd w:val="clear" w:color="auto" w:fill="auto"/>
        <w:spacing w:after="0" w:line="254" w:lineRule="exact"/>
        <w:ind w:left="1260" w:hanging="124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1752A534" w14:textId="77777777" w:rsidR="00742944" w:rsidRDefault="00742944" w:rsidP="00742944">
      <w:pPr>
        <w:pStyle w:val="4"/>
        <w:framePr w:w="6595" w:h="7184" w:hRule="exact" w:wrap="none" w:vAnchor="page" w:hAnchor="page" w:x="2670" w:y="530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числівників на позначення дат і го</w:t>
      </w:r>
      <w:r>
        <w:rPr>
          <w:rStyle w:val="95pt0pt"/>
        </w:rPr>
        <w:softHyphen/>
        <w:t>дин; числівники у фразеологізмах; засвоєння таких фра</w:t>
      </w:r>
      <w:r>
        <w:rPr>
          <w:rStyle w:val="95pt0pt"/>
        </w:rPr>
        <w:softHyphen/>
        <w:t>зеологізмів.</w:t>
      </w:r>
    </w:p>
    <w:p w14:paraId="5898706A" w14:textId="77777777" w:rsidR="00742944" w:rsidRDefault="00742944" w:rsidP="00742944">
      <w:pPr>
        <w:pStyle w:val="4"/>
        <w:framePr w:w="6595" w:h="7184" w:hRule="exact" w:wrap="none" w:vAnchor="page" w:hAnchor="page" w:x="2670" w:y="530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правильне вживання кількісних числів</w:t>
      </w:r>
      <w:r>
        <w:rPr>
          <w:rStyle w:val="95pt0pt"/>
        </w:rPr>
        <w:softHyphen/>
        <w:t>ників з іменниками в усіх відмінках.</w:t>
      </w:r>
    </w:p>
    <w:p w14:paraId="6B1D7902" w14:textId="77777777" w:rsidR="00742944" w:rsidRDefault="00742944" w:rsidP="00742944">
      <w:pPr>
        <w:pStyle w:val="4"/>
        <w:framePr w:w="6595" w:h="7184" w:hRule="exact" w:wrap="none" w:vAnchor="page" w:hAnchor="page" w:x="2670" w:y="530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"/>
        </w:rPr>
        <w:t>Текст</w:t>
      </w:r>
      <w:r>
        <w:rPr>
          <w:rStyle w:val="95pt0pt"/>
        </w:rPr>
        <w:t xml:space="preserve"> </w:t>
      </w:r>
      <w:r>
        <w:rPr>
          <w:rStyle w:val="8pt0pt"/>
        </w:rPr>
        <w:t>(риторичний аспект):</w:t>
      </w:r>
      <w:r>
        <w:rPr>
          <w:rStyle w:val="95pt0pt"/>
        </w:rPr>
        <w:t xml:space="preserve"> використання числівників з метою надан</w:t>
      </w:r>
      <w:r>
        <w:rPr>
          <w:rStyle w:val="95pt0pt"/>
        </w:rPr>
        <w:softHyphen/>
        <w:t>ня текстові переконливості, точності; почуття міри у вжи</w:t>
      </w:r>
      <w:r>
        <w:rPr>
          <w:rStyle w:val="95pt0pt"/>
        </w:rPr>
        <w:softHyphen/>
        <w:t>ванні числівників.</w:t>
      </w:r>
    </w:p>
    <w:p w14:paraId="64B82E25" w14:textId="77777777" w:rsidR="00742944" w:rsidRDefault="00742944" w:rsidP="00742944">
      <w:pPr>
        <w:pStyle w:val="4"/>
        <w:framePr w:w="6595" w:h="7184" w:hRule="exact" w:wrap="none" w:vAnchor="page" w:hAnchor="page" w:x="2670" w:y="530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95pt0pt"/>
        </w:rPr>
        <w:t>Міжпредметні зв’язки: правильне використання форм числівників під час читання й усного пояснення задач, прикладів (мате</w:t>
      </w:r>
      <w:r>
        <w:rPr>
          <w:rStyle w:val="95pt0pt"/>
        </w:rPr>
        <w:softHyphen/>
        <w:t xml:space="preserve">матика, фізика); використання числівників у відповідях на </w:t>
      </w:r>
      <w:proofErr w:type="spellStart"/>
      <w:r>
        <w:rPr>
          <w:rStyle w:val="95pt0pt"/>
        </w:rPr>
        <w:t>уроках</w:t>
      </w:r>
      <w:proofErr w:type="spellEnd"/>
      <w:r>
        <w:rPr>
          <w:rStyle w:val="95pt0pt"/>
        </w:rPr>
        <w:t xml:space="preserve"> (історія, географія).</w:t>
      </w:r>
    </w:p>
    <w:p w14:paraId="08CF3B5A" w14:textId="77777777" w:rsidR="00742944" w:rsidRDefault="00742944" w:rsidP="00742944">
      <w:pPr>
        <w:pStyle w:val="4"/>
        <w:framePr w:w="6595" w:h="7184" w:hRule="exact" w:wrap="none" w:vAnchor="page" w:hAnchor="page" w:x="2670" w:y="5307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95pt0pt"/>
        </w:rPr>
        <w:t xml:space="preserve">Тип уроку: урок засвоєння нових знань (формування </w:t>
      </w:r>
      <w:proofErr w:type="spellStart"/>
      <w:r>
        <w:rPr>
          <w:rStyle w:val="95pt0pt"/>
        </w:rPr>
        <w:t>мовної</w:t>
      </w:r>
      <w:proofErr w:type="spellEnd"/>
      <w:r>
        <w:rPr>
          <w:rStyle w:val="95pt0pt"/>
        </w:rPr>
        <w:t xml:space="preserve"> компе</w:t>
      </w:r>
      <w:r>
        <w:rPr>
          <w:rStyle w:val="95pt0pt"/>
        </w:rPr>
        <w:softHyphen/>
        <w:t>тенції).</w:t>
      </w:r>
    </w:p>
    <w:p w14:paraId="1124B37B" w14:textId="77777777" w:rsidR="00742944" w:rsidRDefault="00742944" w:rsidP="00742944">
      <w:pPr>
        <w:pStyle w:val="4"/>
        <w:framePr w:w="6595" w:h="586" w:hRule="exact" w:wrap="none" w:vAnchor="page" w:hAnchor="page" w:x="2670" w:y="12715"/>
        <w:shd w:val="clear" w:color="auto" w:fill="auto"/>
        <w:spacing w:after="82" w:line="190" w:lineRule="exact"/>
        <w:ind w:left="360" w:firstLine="0"/>
        <w:jc w:val="both"/>
      </w:pPr>
      <w:r>
        <w:rPr>
          <w:rStyle w:val="95pt0pt"/>
        </w:rPr>
        <w:t>ХІД УРОКУ</w:t>
      </w:r>
    </w:p>
    <w:p w14:paraId="4806299C" w14:textId="77777777" w:rsidR="00742944" w:rsidRDefault="00742944" w:rsidP="00742944">
      <w:pPr>
        <w:pStyle w:val="520"/>
        <w:framePr w:w="6595" w:h="586" w:hRule="exact" w:wrap="none" w:vAnchor="page" w:hAnchor="page" w:x="2670" w:y="12715"/>
        <w:shd w:val="clear" w:color="auto" w:fill="auto"/>
        <w:tabs>
          <w:tab w:val="left" w:pos="547"/>
        </w:tabs>
        <w:spacing w:before="0" w:after="0" w:line="180" w:lineRule="exact"/>
        <w:ind w:left="360" w:firstLine="0"/>
        <w:jc w:val="both"/>
      </w:pPr>
      <w:bookmarkStart w:id="0" w:name="bookmark601"/>
      <w:r>
        <w:t>І.</w:t>
      </w:r>
      <w:r>
        <w:tab/>
        <w:t>Організаційний момент</w:t>
      </w:r>
      <w:bookmarkEnd w:id="0"/>
    </w:p>
    <w:p w14:paraId="2F771ACB" w14:textId="77777777" w:rsidR="00742944" w:rsidRDefault="00742944" w:rsidP="00742944">
      <w:pPr>
        <w:rPr>
          <w:sz w:val="2"/>
          <w:szCs w:val="2"/>
        </w:rPr>
        <w:sectPr w:rsidR="0074294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74B9E6A" w14:textId="77777777" w:rsidR="00742944" w:rsidRDefault="00742944" w:rsidP="00742944">
      <w:pPr>
        <w:framePr w:wrap="none" w:vAnchor="page" w:hAnchor="page" w:x="2668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7B08F29D" w14:textId="77777777" w:rsidR="00742944" w:rsidRDefault="00742944" w:rsidP="00742944">
      <w:pPr>
        <w:pStyle w:val="20"/>
        <w:framePr w:wrap="none" w:vAnchor="page" w:hAnchor="page" w:x="8922" w:y="3435"/>
        <w:shd w:val="clear" w:color="auto" w:fill="auto"/>
        <w:spacing w:line="150" w:lineRule="exact"/>
        <w:ind w:left="20"/>
      </w:pPr>
      <w:r>
        <w:rPr>
          <w:rStyle w:val="20pt"/>
        </w:rPr>
        <w:t>319</w:t>
      </w:r>
    </w:p>
    <w:p w14:paraId="21507463" w14:textId="77777777" w:rsidR="00742944" w:rsidRDefault="00742944" w:rsidP="00742944">
      <w:pPr>
        <w:pStyle w:val="520"/>
        <w:framePr w:w="6590" w:h="9450" w:hRule="exact" w:wrap="none" w:vAnchor="page" w:hAnchor="page" w:x="2672" w:y="3824"/>
        <w:numPr>
          <w:ilvl w:val="0"/>
          <w:numId w:val="2"/>
        </w:numPr>
        <w:shd w:val="clear" w:color="auto" w:fill="auto"/>
        <w:tabs>
          <w:tab w:val="left" w:pos="565"/>
        </w:tabs>
        <w:spacing w:before="0" w:after="25" w:line="180" w:lineRule="exact"/>
        <w:ind w:left="320" w:firstLine="0"/>
      </w:pPr>
      <w:bookmarkStart w:id="1" w:name="bookmark602"/>
      <w:r>
        <w:t>Установчо-мотиваційний етап</w:t>
      </w:r>
      <w:bookmarkEnd w:id="1"/>
    </w:p>
    <w:p w14:paraId="268DBD7A" w14:textId="77777777" w:rsidR="00742944" w:rsidRDefault="00742944" w:rsidP="00742944">
      <w:pPr>
        <w:pStyle w:val="4"/>
        <w:framePr w:w="6590" w:h="9450" w:hRule="exact" w:wrap="none" w:vAnchor="page" w:hAnchor="page" w:x="2672" w:y="3824"/>
        <w:numPr>
          <w:ilvl w:val="0"/>
          <w:numId w:val="3"/>
        </w:numPr>
        <w:shd w:val="clear" w:color="auto" w:fill="auto"/>
        <w:tabs>
          <w:tab w:val="left" w:pos="536"/>
        </w:tabs>
        <w:spacing w:after="0" w:line="254" w:lineRule="exact"/>
        <w:ind w:left="320" w:right="20" w:firstLine="0"/>
        <w:jc w:val="left"/>
      </w:pPr>
      <w:r>
        <w:rPr>
          <w:rStyle w:val="95pt0pt"/>
        </w:rPr>
        <w:t>Психологічна настанова щодо вивчення теми «Числівник». Озна</w:t>
      </w:r>
      <w:r>
        <w:rPr>
          <w:rStyle w:val="95pt0pt"/>
        </w:rPr>
        <w:softHyphen/>
        <w:t>йомлення учнів із структурою теми.</w:t>
      </w:r>
    </w:p>
    <w:p w14:paraId="26AABE0C" w14:textId="77777777" w:rsidR="00742944" w:rsidRDefault="00742944" w:rsidP="00742944">
      <w:pPr>
        <w:pStyle w:val="4"/>
        <w:framePr w:w="6590" w:h="9450" w:hRule="exact" w:wrap="none" w:vAnchor="page" w:hAnchor="page" w:x="2672" w:y="3824"/>
        <w:numPr>
          <w:ilvl w:val="0"/>
          <w:numId w:val="3"/>
        </w:numPr>
        <w:shd w:val="clear" w:color="auto" w:fill="auto"/>
        <w:tabs>
          <w:tab w:val="left" w:pos="260"/>
        </w:tabs>
        <w:spacing w:after="120" w:line="254" w:lineRule="exact"/>
        <w:ind w:left="320" w:right="20" w:hanging="300"/>
        <w:jc w:val="left"/>
      </w:pPr>
      <w:r>
        <w:rPr>
          <w:rStyle w:val="95pt0pt"/>
        </w:rPr>
        <w:t xml:space="preserve">Уведення учнів у спроектоване </w:t>
      </w:r>
      <w:proofErr w:type="spellStart"/>
      <w:r>
        <w:rPr>
          <w:rStyle w:val="95pt0pt"/>
        </w:rPr>
        <w:t>понятійно</w:t>
      </w:r>
      <w:proofErr w:type="spellEnd"/>
      <w:r>
        <w:rPr>
          <w:rStyle w:val="95pt0pt"/>
        </w:rPr>
        <w:t>-термінологічне поле з теми.</w:t>
      </w:r>
    </w:p>
    <w:p w14:paraId="7F49AC32" w14:textId="77777777" w:rsidR="00742944" w:rsidRDefault="00742944" w:rsidP="00742944">
      <w:pPr>
        <w:pStyle w:val="520"/>
        <w:framePr w:w="6590" w:h="9450" w:hRule="exact" w:wrap="none" w:vAnchor="page" w:hAnchor="page" w:x="2672" w:y="3824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0" w:line="254" w:lineRule="exact"/>
        <w:ind w:left="320" w:right="20" w:firstLine="0"/>
      </w:pPr>
      <w:bookmarkStart w:id="2" w:name="bookmark603"/>
      <w:r>
        <w:t>Ознайомлення шестикласників з темою, метою і завданнями уроку. Оголошення епіграфа й робота з ним</w:t>
      </w:r>
      <w:bookmarkEnd w:id="2"/>
    </w:p>
    <w:p w14:paraId="485FF233" w14:textId="77777777" w:rsidR="00742944" w:rsidRDefault="00742944" w:rsidP="00742944">
      <w:pPr>
        <w:framePr w:w="6590" w:h="9450" w:hRule="exact" w:wrap="none" w:vAnchor="page" w:hAnchor="page" w:x="2672" w:y="3824"/>
        <w:ind w:left="2800" w:right="20"/>
        <w:jc w:val="right"/>
      </w:pPr>
      <w:r>
        <w:rPr>
          <w:rStyle w:val="240"/>
          <w:rFonts w:eastAsia="Courier New"/>
          <w:b w:val="0"/>
          <w:bCs w:val="0"/>
          <w:i w:val="0"/>
          <w:iCs w:val="0"/>
        </w:rPr>
        <w:t>Людина страшиться тільки того, чого не знає, знаннями перемагається всякий страх...</w:t>
      </w:r>
    </w:p>
    <w:p w14:paraId="23DB6812" w14:textId="77777777" w:rsidR="00742944" w:rsidRDefault="00742944" w:rsidP="00742944">
      <w:pPr>
        <w:pStyle w:val="60"/>
        <w:framePr w:w="6590" w:h="9450" w:hRule="exact" w:wrap="none" w:vAnchor="page" w:hAnchor="page" w:x="2672" w:y="3824"/>
        <w:shd w:val="clear" w:color="auto" w:fill="auto"/>
        <w:spacing w:after="0" w:line="226" w:lineRule="exact"/>
        <w:ind w:right="20"/>
      </w:pPr>
      <w:r>
        <w:rPr>
          <w:rStyle w:val="60pt"/>
        </w:rPr>
        <w:t>В. Бєлінський</w:t>
      </w:r>
    </w:p>
    <w:p w14:paraId="33343057" w14:textId="77777777" w:rsidR="00742944" w:rsidRDefault="00742944" w:rsidP="00742944">
      <w:pPr>
        <w:pStyle w:val="520"/>
        <w:framePr w:w="6590" w:h="9450" w:hRule="exact" w:wrap="none" w:vAnchor="page" w:hAnchor="page" w:x="2672" w:y="3824"/>
        <w:shd w:val="clear" w:color="auto" w:fill="auto"/>
        <w:spacing w:before="0" w:after="0" w:line="259" w:lineRule="exact"/>
        <w:ind w:left="320" w:right="20" w:firstLine="0"/>
      </w:pPr>
      <w:bookmarkStart w:id="3" w:name="bookmark604"/>
      <w:r>
        <w:t>М. Усвідомлення теоретичного матеріалу в процесі практичної роботи з теми</w:t>
      </w:r>
      <w:bookmarkEnd w:id="3"/>
    </w:p>
    <w:p w14:paraId="742F3D1D" w14:textId="77777777" w:rsidR="00742944" w:rsidRDefault="00742944" w:rsidP="00742944">
      <w:pPr>
        <w:pStyle w:val="4"/>
        <w:framePr w:w="6590" w:h="9450" w:hRule="exact" w:wrap="none" w:vAnchor="page" w:hAnchor="page" w:x="2672" w:y="3824"/>
        <w:shd w:val="clear" w:color="auto" w:fill="auto"/>
        <w:spacing w:after="0" w:line="254" w:lineRule="exact"/>
        <w:ind w:left="320" w:firstLine="0"/>
        <w:jc w:val="left"/>
      </w:pPr>
      <w:r>
        <w:rPr>
          <w:rStyle w:val="95pt0pt"/>
        </w:rPr>
        <w:t xml:space="preserve">Спостереження над </w:t>
      </w:r>
      <w:proofErr w:type="spellStart"/>
      <w:r>
        <w:rPr>
          <w:rStyle w:val="95pt0pt"/>
        </w:rPr>
        <w:t>мовним</w:t>
      </w:r>
      <w:proofErr w:type="spellEnd"/>
      <w:r>
        <w:rPr>
          <w:rStyle w:val="95pt0pt"/>
        </w:rPr>
        <w:t xml:space="preserve"> матеріалом</w:t>
      </w:r>
    </w:p>
    <w:p w14:paraId="534874A0" w14:textId="77777777" w:rsidR="00742944" w:rsidRDefault="00742944" w:rsidP="00742944">
      <w:pPr>
        <w:pStyle w:val="4"/>
        <w:framePr w:w="6590" w:h="9450" w:hRule="exact" w:wrap="none" w:vAnchor="page" w:hAnchor="page" w:x="2672" w:y="382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0pt"/>
        </w:rPr>
        <w:t>Прочитати уривок із повісті В. Нестайка. Пригадати, з якого він твору. Про що розповідається в тексті? Визначити тему й основну думку.</w:t>
      </w:r>
    </w:p>
    <w:p w14:paraId="1DAEF7F7" w14:textId="77777777" w:rsidR="00742944" w:rsidRDefault="00742944" w:rsidP="00742944">
      <w:pPr>
        <w:pStyle w:val="4"/>
        <w:framePr w:w="6590" w:h="9450" w:hRule="exact" w:wrap="none" w:vAnchor="page" w:hAnchor="page" w:x="2672" w:y="3824"/>
        <w:shd w:val="clear" w:color="auto" w:fill="auto"/>
        <w:spacing w:after="0" w:line="254" w:lineRule="exact"/>
        <w:ind w:left="320" w:firstLine="0"/>
        <w:jc w:val="left"/>
      </w:pPr>
      <w:r>
        <w:rPr>
          <w:rStyle w:val="95pt0pt"/>
        </w:rPr>
        <w:t>Шостий «Б» готувався до президентських виборів.</w:t>
      </w:r>
    </w:p>
    <w:p w14:paraId="5C6B9067" w14:textId="77777777" w:rsidR="00742944" w:rsidRDefault="00742944" w:rsidP="00742944">
      <w:pPr>
        <w:pStyle w:val="4"/>
        <w:framePr w:w="6590" w:h="9450" w:hRule="exact" w:wrap="none" w:vAnchor="page" w:hAnchor="page" w:x="2672" w:y="3824"/>
        <w:shd w:val="clear" w:color="auto" w:fill="auto"/>
        <w:spacing w:after="0" w:line="254" w:lineRule="exact"/>
        <w:ind w:left="40" w:right="20" w:firstLine="300"/>
        <w:jc w:val="both"/>
      </w:pPr>
      <w:r>
        <w:rPr>
          <w:rStyle w:val="95pt0pt"/>
        </w:rPr>
        <w:t xml:space="preserve">Кандидатів було дев’ять. Але семеро з них були нещасні </w:t>
      </w:r>
      <w:proofErr w:type="spellStart"/>
      <w:r>
        <w:rPr>
          <w:rStyle w:val="95pt0pt"/>
        </w:rPr>
        <w:t>самови</w:t>
      </w:r>
      <w:proofErr w:type="spellEnd"/>
      <w:r>
        <w:rPr>
          <w:rStyle w:val="95pt0pt"/>
        </w:rPr>
        <w:t xml:space="preserve">- </w:t>
      </w:r>
      <w:proofErr w:type="spellStart"/>
      <w:r>
        <w:rPr>
          <w:rStyle w:val="95pt0pt"/>
        </w:rPr>
        <w:t>суванці</w:t>
      </w:r>
      <w:proofErr w:type="spellEnd"/>
      <w:r>
        <w:rPr>
          <w:rStyle w:val="95pt0pt"/>
        </w:rPr>
        <w:t xml:space="preserve">, які жодних шансів не мали. Ми їх навіть не називатимемо. Реальних </w:t>
      </w:r>
      <w:proofErr w:type="spellStart"/>
      <w:r>
        <w:rPr>
          <w:rStyle w:val="95pt0pt"/>
        </w:rPr>
        <w:t>претиндентів</w:t>
      </w:r>
      <w:proofErr w:type="spellEnd"/>
      <w:r>
        <w:rPr>
          <w:rStyle w:val="95pt0pt"/>
        </w:rPr>
        <w:t xml:space="preserve"> було двоє — Вовочка </w:t>
      </w:r>
      <w:proofErr w:type="spellStart"/>
      <w:r>
        <w:rPr>
          <w:rStyle w:val="95pt0pt"/>
        </w:rPr>
        <w:t>Таратута</w:t>
      </w:r>
      <w:proofErr w:type="spellEnd"/>
      <w:r>
        <w:rPr>
          <w:rStyle w:val="95pt0pt"/>
        </w:rPr>
        <w:t xml:space="preserve"> і Боря Боро</w:t>
      </w:r>
      <w:r>
        <w:rPr>
          <w:rStyle w:val="95pt0pt"/>
        </w:rPr>
        <w:softHyphen/>
        <w:t>давко. Вовочка був білявий, кирпатий, веснянкуватий з щербатим зубом. І дуже симпатичний. Усі в класі його любили. Особливо за те, що він увесь час розповідав анекдоти про Вовочку і підсміювався сам із себе, наче то він був героєм тих анекдотів. Але у Вовочки був один серйозний недолік — Вовочка був ледар. Замість того щоб ви</w:t>
      </w:r>
      <w:r>
        <w:rPr>
          <w:rStyle w:val="95pt0pt"/>
        </w:rPr>
        <w:softHyphen/>
        <w:t xml:space="preserve">конувати домашні завдання, він дивився телевізор. А контролювати його було нікому — батьки цілий день працювали. Тому у </w:t>
      </w:r>
      <w:proofErr w:type="spellStart"/>
      <w:r>
        <w:rPr>
          <w:rStyle w:val="95pt0pt"/>
        </w:rPr>
        <w:t>Вовоччи</w:t>
      </w:r>
      <w:proofErr w:type="spellEnd"/>
      <w:r>
        <w:rPr>
          <w:rStyle w:val="95pt0pt"/>
        </w:rPr>
        <w:t xml:space="preserve">- </w:t>
      </w:r>
      <w:proofErr w:type="spellStart"/>
      <w:r>
        <w:rPr>
          <w:rStyle w:val="95pt0pt"/>
        </w:rPr>
        <w:t>ному</w:t>
      </w:r>
      <w:proofErr w:type="spellEnd"/>
      <w:r>
        <w:rPr>
          <w:rStyle w:val="95pt0pt"/>
        </w:rPr>
        <w:t xml:space="preserve"> щоденнику раз у раз проскакували то </w:t>
      </w:r>
      <w:r>
        <w:rPr>
          <w:rStyle w:val="8pt0pt"/>
        </w:rPr>
        <w:t>двійки,</w:t>
      </w:r>
      <w:r>
        <w:rPr>
          <w:rStyle w:val="95pt0pt"/>
        </w:rPr>
        <w:t xml:space="preserve"> а то й </w:t>
      </w:r>
      <w:r>
        <w:rPr>
          <w:rStyle w:val="8pt0pt"/>
        </w:rPr>
        <w:t>одиниці... (В. Нестайко).</w:t>
      </w:r>
    </w:p>
    <w:p w14:paraId="258F98CF" w14:textId="77777777" w:rsidR="00742944" w:rsidRDefault="00742944" w:rsidP="00742944">
      <w:pPr>
        <w:pStyle w:val="4"/>
        <w:framePr w:w="6590" w:h="9450" w:hRule="exact" w:wrap="none" w:vAnchor="page" w:hAnchor="page" w:x="2672" w:y="3824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4" w:lineRule="exact"/>
        <w:ind w:left="320" w:firstLine="0"/>
        <w:jc w:val="left"/>
      </w:pPr>
      <w:r>
        <w:rPr>
          <w:rStyle w:val="95pt0pt"/>
        </w:rPr>
        <w:t>Дібрати заголовок до тексту. Пояснити свій вибір.</w:t>
      </w:r>
    </w:p>
    <w:p w14:paraId="10E60B6D" w14:textId="77777777" w:rsidR="00742944" w:rsidRDefault="00742944" w:rsidP="00742944">
      <w:pPr>
        <w:pStyle w:val="4"/>
        <w:framePr w:w="6590" w:h="9450" w:hRule="exact" w:wrap="none" w:vAnchor="page" w:hAnchor="page" w:x="2672" w:y="382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left"/>
      </w:pPr>
      <w:r>
        <w:rPr>
          <w:rStyle w:val="95pt0pt"/>
        </w:rPr>
        <w:t>Знайти числівники. На що вони вказують? Яку синтаксичну роль виконують у реченні?</w:t>
      </w:r>
    </w:p>
    <w:p w14:paraId="64512059" w14:textId="77777777" w:rsidR="00742944" w:rsidRDefault="00742944" w:rsidP="00742944">
      <w:pPr>
        <w:pStyle w:val="4"/>
        <w:framePr w:w="6590" w:h="9450" w:hRule="exact" w:wrap="none" w:vAnchor="page" w:hAnchor="page" w:x="2672" w:y="382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left"/>
      </w:pPr>
      <w:r>
        <w:rPr>
          <w:rStyle w:val="95pt0pt"/>
        </w:rPr>
        <w:t>Визначити, до якої частини мови належать виділені в тексті слова. Відповідь прокоментуйте.</w:t>
      </w:r>
    </w:p>
    <w:p w14:paraId="1752E8AD" w14:textId="77777777" w:rsidR="00742944" w:rsidRDefault="00742944" w:rsidP="00742944">
      <w:pPr>
        <w:rPr>
          <w:sz w:val="2"/>
          <w:szCs w:val="2"/>
        </w:rPr>
        <w:sectPr w:rsidR="0074294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2B4EF5D" w14:textId="77777777" w:rsidR="00742944" w:rsidRDefault="00742944" w:rsidP="00742944">
      <w:pPr>
        <w:pStyle w:val="20"/>
        <w:framePr w:wrap="none" w:vAnchor="page" w:hAnchor="page" w:x="2660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320</w:t>
      </w:r>
    </w:p>
    <w:p w14:paraId="524FBDAB" w14:textId="77777777" w:rsidR="00742944" w:rsidRDefault="00742944" w:rsidP="00742944">
      <w:pPr>
        <w:framePr w:wrap="none" w:vAnchor="page" w:hAnchor="page" w:x="6601" w:y="345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82C1EC3" w14:textId="77777777" w:rsidR="00742944" w:rsidRDefault="00742944" w:rsidP="00742944">
      <w:pPr>
        <w:pStyle w:val="4"/>
        <w:framePr w:w="6586" w:h="9509" w:hRule="exact" w:wrap="none" w:vAnchor="page" w:hAnchor="page" w:x="2670" w:y="3765"/>
        <w:shd w:val="clear" w:color="auto" w:fill="auto"/>
        <w:spacing w:after="0" w:line="254" w:lineRule="exact"/>
        <w:ind w:left="160" w:firstLine="0"/>
        <w:jc w:val="both"/>
      </w:pPr>
      <w:r>
        <w:rPr>
          <w:rStyle w:val="95pt0pt"/>
        </w:rPr>
        <w:t>Лінгвістична гра</w:t>
      </w:r>
    </w:p>
    <w:p w14:paraId="2FA51048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309"/>
        </w:tabs>
        <w:spacing w:after="0" w:line="254" w:lineRule="exact"/>
        <w:ind w:left="160" w:right="20" w:firstLine="0"/>
        <w:jc w:val="both"/>
      </w:pPr>
      <w:r>
        <w:rPr>
          <w:rStyle w:val="95pt0pt"/>
        </w:rPr>
        <w:t>У кожному ряді слів сховалися «зайві». Списати, підкреслюючи їх, обґрунтувати свою думку. До якої частини мови належать ці слова?</w:t>
      </w:r>
    </w:p>
    <w:p w14:paraId="6A6E7425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4"/>
        </w:numPr>
        <w:shd w:val="clear" w:color="auto" w:fill="auto"/>
        <w:tabs>
          <w:tab w:val="left" w:pos="366"/>
        </w:tabs>
        <w:spacing w:after="0" w:line="254" w:lineRule="exact"/>
        <w:ind w:left="160" w:firstLine="0"/>
        <w:jc w:val="both"/>
      </w:pPr>
      <w:r>
        <w:rPr>
          <w:rStyle w:val="95pt0pt"/>
        </w:rPr>
        <w:t xml:space="preserve">Чотири, один, </w:t>
      </w:r>
      <w:r>
        <w:rPr>
          <w:rStyle w:val="8pt0pt"/>
        </w:rPr>
        <w:t>п’ятірка,</w:t>
      </w:r>
      <w:r>
        <w:rPr>
          <w:rStyle w:val="95pt0pt"/>
        </w:rPr>
        <w:t xml:space="preserve"> шостий.</w:t>
      </w:r>
    </w:p>
    <w:p w14:paraId="2A6A8F0D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4"/>
        </w:numPr>
        <w:shd w:val="clear" w:color="auto" w:fill="auto"/>
        <w:tabs>
          <w:tab w:val="left" w:pos="386"/>
        </w:tabs>
        <w:spacing w:after="0" w:line="254" w:lineRule="exact"/>
        <w:ind w:left="160" w:firstLine="0"/>
        <w:jc w:val="both"/>
      </w:pPr>
      <w:r>
        <w:rPr>
          <w:rStyle w:val="95pt0pt"/>
        </w:rPr>
        <w:t xml:space="preserve">Ходять, </w:t>
      </w:r>
      <w:r>
        <w:rPr>
          <w:rStyle w:val="8pt0pt"/>
        </w:rPr>
        <w:t>п’ять,</w:t>
      </w:r>
      <w:r>
        <w:rPr>
          <w:rStyle w:val="95pt0pt"/>
        </w:rPr>
        <w:t xml:space="preserve"> сидять, стояти.</w:t>
      </w:r>
    </w:p>
    <w:p w14:paraId="54FEB6DE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4"/>
        </w:numPr>
        <w:shd w:val="clear" w:color="auto" w:fill="auto"/>
        <w:tabs>
          <w:tab w:val="left" w:pos="381"/>
        </w:tabs>
        <w:spacing w:after="0" w:line="254" w:lineRule="exact"/>
        <w:ind w:left="160" w:firstLine="0"/>
        <w:jc w:val="both"/>
      </w:pPr>
      <w:r>
        <w:rPr>
          <w:rStyle w:val="8pt0pt"/>
        </w:rPr>
        <w:t>Восьмий</w:t>
      </w:r>
      <w:r>
        <w:rPr>
          <w:rStyle w:val="95pt0pt"/>
        </w:rPr>
        <w:t>, далекий, восьмиповерховий, давній.</w:t>
      </w:r>
    </w:p>
    <w:p w14:paraId="4ABA57FC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4"/>
        </w:numPr>
        <w:shd w:val="clear" w:color="auto" w:fill="auto"/>
        <w:tabs>
          <w:tab w:val="left" w:pos="366"/>
        </w:tabs>
        <w:spacing w:after="0" w:line="254" w:lineRule="exact"/>
        <w:ind w:left="160" w:firstLine="0"/>
        <w:jc w:val="both"/>
      </w:pPr>
      <w:r>
        <w:rPr>
          <w:rStyle w:val="8pt0pt"/>
        </w:rPr>
        <w:t>Два</w:t>
      </w:r>
      <w:r>
        <w:rPr>
          <w:rStyle w:val="95pt0pt"/>
        </w:rPr>
        <w:t>, двійня, двійка, дворіччя.</w:t>
      </w:r>
    </w:p>
    <w:p w14:paraId="69CE499E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4"/>
        </w:numPr>
        <w:shd w:val="clear" w:color="auto" w:fill="auto"/>
        <w:tabs>
          <w:tab w:val="left" w:pos="390"/>
        </w:tabs>
        <w:spacing w:after="0" w:line="254" w:lineRule="exact"/>
        <w:ind w:left="160" w:firstLine="0"/>
        <w:jc w:val="both"/>
      </w:pPr>
      <w:r>
        <w:rPr>
          <w:rStyle w:val="95pt0pt"/>
        </w:rPr>
        <w:t xml:space="preserve">Сорока, рушниця, мішок, </w:t>
      </w:r>
      <w:r>
        <w:rPr>
          <w:rStyle w:val="8pt0pt"/>
        </w:rPr>
        <w:t>сорок</w:t>
      </w:r>
      <w:r>
        <w:rPr>
          <w:rStyle w:val="95pt0pt"/>
        </w:rPr>
        <w:t>.</w:t>
      </w:r>
    </w:p>
    <w:p w14:paraId="29EB21E5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4"/>
        </w:numPr>
        <w:shd w:val="clear" w:color="auto" w:fill="auto"/>
        <w:tabs>
          <w:tab w:val="left" w:pos="390"/>
        </w:tabs>
        <w:spacing w:after="0" w:line="254" w:lineRule="exact"/>
        <w:ind w:left="160" w:firstLine="0"/>
        <w:jc w:val="both"/>
      </w:pPr>
      <w:r>
        <w:rPr>
          <w:rStyle w:val="95pt0pt"/>
        </w:rPr>
        <w:t xml:space="preserve">Бігти, червоніти, їсти, </w:t>
      </w:r>
      <w:r>
        <w:rPr>
          <w:rStyle w:val="8pt0pt"/>
        </w:rPr>
        <w:t>п’ятий.</w:t>
      </w:r>
    </w:p>
    <w:p w14:paraId="3C800C75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4"/>
        </w:numPr>
        <w:shd w:val="clear" w:color="auto" w:fill="auto"/>
        <w:tabs>
          <w:tab w:val="left" w:pos="362"/>
        </w:tabs>
        <w:spacing w:after="0" w:line="254" w:lineRule="exact"/>
        <w:ind w:left="160" w:firstLine="0"/>
        <w:jc w:val="both"/>
      </w:pPr>
      <w:r>
        <w:rPr>
          <w:rStyle w:val="8pt0pt"/>
        </w:rPr>
        <w:t>Дев’яносто,</w:t>
      </w:r>
      <w:r>
        <w:rPr>
          <w:rStyle w:val="95pt0pt"/>
        </w:rPr>
        <w:t xml:space="preserve"> сто, двадцять, другий.</w:t>
      </w:r>
    </w:p>
    <w:p w14:paraId="176ABC2C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318"/>
        </w:tabs>
        <w:spacing w:after="0" w:line="190" w:lineRule="exact"/>
        <w:ind w:left="160" w:firstLine="0"/>
        <w:jc w:val="both"/>
      </w:pPr>
      <w:r>
        <w:rPr>
          <w:rStyle w:val="95pt0pt"/>
        </w:rPr>
        <w:t>З одним із числівників скласти речення, зробити синтаксичний розбір.</w:t>
      </w:r>
    </w:p>
    <w:p w14:paraId="74C1AB63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309"/>
        </w:tabs>
        <w:spacing w:after="83" w:line="190" w:lineRule="exact"/>
        <w:ind w:left="160" w:firstLine="0"/>
        <w:jc w:val="both"/>
      </w:pPr>
      <w:r>
        <w:rPr>
          <w:rStyle w:val="95pt0pt"/>
        </w:rPr>
        <w:t>У виділених словах пояснити вживання апострофа.</w:t>
      </w:r>
    </w:p>
    <w:p w14:paraId="44D8F923" w14:textId="77777777" w:rsidR="00742944" w:rsidRDefault="00742944" w:rsidP="00742944">
      <w:pPr>
        <w:pStyle w:val="4"/>
        <w:framePr w:w="6586" w:h="9509" w:hRule="exact" w:wrap="none" w:vAnchor="page" w:hAnchor="page" w:x="2670" w:y="3765"/>
        <w:shd w:val="clear" w:color="auto" w:fill="auto"/>
        <w:spacing w:after="0" w:line="254" w:lineRule="exact"/>
        <w:ind w:left="160" w:firstLine="0"/>
        <w:jc w:val="both"/>
      </w:pPr>
      <w:r>
        <w:rPr>
          <w:rStyle w:val="95pt0pt"/>
        </w:rPr>
        <w:t>Дослідження — творче спостереження</w:t>
      </w:r>
    </w:p>
    <w:p w14:paraId="52DA9D70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318"/>
        </w:tabs>
        <w:spacing w:after="0" w:line="254" w:lineRule="exact"/>
        <w:ind w:left="160" w:right="20" w:firstLine="0"/>
        <w:jc w:val="both"/>
      </w:pPr>
      <w:r>
        <w:rPr>
          <w:rStyle w:val="95pt0pt"/>
        </w:rPr>
        <w:t>Прочитати текст. Визначити тему й основну думку. Дібрати заго</w:t>
      </w:r>
      <w:r>
        <w:rPr>
          <w:rStyle w:val="95pt0pt"/>
        </w:rPr>
        <w:softHyphen/>
        <w:t>ловок. До якого стилю належить текст? Аргументувати свою від</w:t>
      </w:r>
      <w:r>
        <w:rPr>
          <w:rStyle w:val="95pt0pt"/>
        </w:rPr>
        <w:softHyphen/>
        <w:t>повідь.</w:t>
      </w:r>
    </w:p>
    <w:p w14:paraId="27D6B6D8" w14:textId="77777777" w:rsidR="00742944" w:rsidRDefault="00742944" w:rsidP="00742944">
      <w:pPr>
        <w:pStyle w:val="4"/>
        <w:framePr w:w="6586" w:h="9509" w:hRule="exact" w:wrap="none" w:vAnchor="page" w:hAnchor="page" w:x="2670" w:y="3765"/>
        <w:shd w:val="clear" w:color="auto" w:fill="auto"/>
        <w:spacing w:after="0" w:line="254" w:lineRule="exact"/>
        <w:ind w:left="160" w:right="20" w:firstLine="0"/>
        <w:jc w:val="both"/>
      </w:pPr>
      <w:r>
        <w:rPr>
          <w:rStyle w:val="95pt0pt"/>
        </w:rPr>
        <w:t xml:space="preserve">Слово </w:t>
      </w:r>
      <w:r>
        <w:rPr>
          <w:rStyle w:val="8pt0pt"/>
        </w:rPr>
        <w:t>сорок</w:t>
      </w:r>
      <w:r>
        <w:rPr>
          <w:rStyle w:val="95pt0pt"/>
        </w:rPr>
        <w:t xml:space="preserve"> влилося в лави числівників і почуває себе в цьому се</w:t>
      </w:r>
      <w:r>
        <w:rPr>
          <w:rStyle w:val="95pt0pt"/>
        </w:rPr>
        <w:softHyphen/>
        <w:t>редовищі вельми добре. Тепер уже не звертають уваги на його неподіб</w:t>
      </w:r>
      <w:r>
        <w:rPr>
          <w:rStyle w:val="95pt0pt"/>
        </w:rPr>
        <w:softHyphen/>
        <w:t>ність до інших числівників, які вишиковуються у шеренги чисел ра</w:t>
      </w:r>
      <w:r>
        <w:rPr>
          <w:rStyle w:val="95pt0pt"/>
        </w:rPr>
        <w:softHyphen/>
        <w:t>зом з ним. Числівник сорок, як і п’ять, походить від іменника. Гадаю, що походження цього числівника можна пояснити так. У давні часи в’язка білячих шкурок кількістю чотири десятки була своєрідною «хо</w:t>
      </w:r>
      <w:r>
        <w:rPr>
          <w:rStyle w:val="95pt0pt"/>
        </w:rPr>
        <w:softHyphen/>
        <w:t>дячою монетою». Її завжди тримали в мішку, який називався сорок. Поступово назва мішка стала сприйматися як число 40. І якщо числів</w:t>
      </w:r>
      <w:r>
        <w:rPr>
          <w:rStyle w:val="95pt0pt"/>
        </w:rPr>
        <w:softHyphen/>
        <w:t xml:space="preserve">ник </w:t>
      </w:r>
      <w:r>
        <w:rPr>
          <w:rStyle w:val="8pt0pt"/>
        </w:rPr>
        <w:t>сорок</w:t>
      </w:r>
      <w:r>
        <w:rPr>
          <w:rStyle w:val="95pt0pt"/>
        </w:rPr>
        <w:t xml:space="preserve"> був раніше іменником, то він трохи зберіг іменникову влас</w:t>
      </w:r>
      <w:r>
        <w:rPr>
          <w:rStyle w:val="95pt0pt"/>
        </w:rPr>
        <w:softHyphen/>
        <w:t xml:space="preserve">тивість поєднуватися з родовим відмінком залежного іменника: Сорок хлопчиків співали пісню; Письменник написав сорок повістей...(І. </w:t>
      </w:r>
      <w:r>
        <w:rPr>
          <w:rStyle w:val="8pt0pt"/>
        </w:rPr>
        <w:t>Ви</w:t>
      </w:r>
      <w:r>
        <w:rPr>
          <w:rStyle w:val="8pt0pt"/>
        </w:rPr>
        <w:softHyphen/>
        <w:t>хованець</w:t>
      </w:r>
      <w:r>
        <w:rPr>
          <w:rStyle w:val="95pt0pt"/>
        </w:rPr>
        <w:t>).</w:t>
      </w:r>
    </w:p>
    <w:p w14:paraId="7331382F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318"/>
        </w:tabs>
        <w:spacing w:after="83" w:line="190" w:lineRule="exact"/>
        <w:ind w:left="160" w:firstLine="0"/>
        <w:jc w:val="both"/>
      </w:pPr>
      <w:r>
        <w:rPr>
          <w:rStyle w:val="95pt0pt"/>
        </w:rPr>
        <w:t>Назвати числівники. Визначити їх синтаксичну роль у реченнях.</w:t>
      </w:r>
    </w:p>
    <w:p w14:paraId="42455A5C" w14:textId="77777777" w:rsidR="00742944" w:rsidRDefault="00742944" w:rsidP="00742944">
      <w:pPr>
        <w:pStyle w:val="4"/>
        <w:framePr w:w="6586" w:h="9509" w:hRule="exact" w:wrap="none" w:vAnchor="page" w:hAnchor="page" w:x="2670" w:y="3765"/>
        <w:shd w:val="clear" w:color="auto" w:fill="auto"/>
        <w:spacing w:after="0" w:line="254" w:lineRule="exact"/>
        <w:ind w:left="160" w:firstLine="0"/>
        <w:jc w:val="both"/>
      </w:pPr>
      <w:r>
        <w:rPr>
          <w:rStyle w:val="95pt0pt"/>
        </w:rPr>
        <w:t>Творче конструювання</w:t>
      </w:r>
    </w:p>
    <w:p w14:paraId="79A85BDA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1"/>
        </w:numPr>
        <w:shd w:val="clear" w:color="auto" w:fill="auto"/>
        <w:tabs>
          <w:tab w:val="left" w:pos="318"/>
        </w:tabs>
        <w:spacing w:after="0" w:line="254" w:lineRule="exact"/>
        <w:ind w:left="160" w:right="20" w:firstLine="0"/>
        <w:jc w:val="both"/>
      </w:pPr>
      <w:r>
        <w:rPr>
          <w:rStyle w:val="95pt0pt"/>
        </w:rPr>
        <w:t>Прочитати. Утворити з кожної групи слів речення, поставивши сло</w:t>
      </w:r>
      <w:r>
        <w:rPr>
          <w:rStyle w:val="95pt0pt"/>
        </w:rPr>
        <w:softHyphen/>
        <w:t>ва в потрібній формі.</w:t>
      </w:r>
    </w:p>
    <w:p w14:paraId="4AD8B1A1" w14:textId="77777777" w:rsidR="00742944" w:rsidRDefault="00742944" w:rsidP="00742944">
      <w:pPr>
        <w:pStyle w:val="4"/>
        <w:framePr w:w="6586" w:h="9509" w:hRule="exact" w:wrap="none" w:vAnchor="page" w:hAnchor="page" w:x="2670" w:y="3765"/>
        <w:shd w:val="clear" w:color="auto" w:fill="auto"/>
        <w:spacing w:after="0" w:line="254" w:lineRule="exact"/>
        <w:ind w:left="160" w:firstLine="0"/>
        <w:jc w:val="both"/>
      </w:pPr>
      <w:r>
        <w:rPr>
          <w:rStyle w:val="95pt0pt"/>
        </w:rPr>
        <w:t>1) П’ять, хлопці, іти, ліс. 2) Четвірка, гребці, почати, тренування.</w:t>
      </w:r>
    </w:p>
    <w:p w14:paraId="76235C01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5"/>
        </w:numPr>
        <w:shd w:val="clear" w:color="auto" w:fill="auto"/>
        <w:tabs>
          <w:tab w:val="left" w:pos="371"/>
        </w:tabs>
        <w:spacing w:after="0" w:line="254" w:lineRule="exact"/>
        <w:ind w:left="160" w:firstLine="0"/>
        <w:jc w:val="both"/>
      </w:pPr>
      <w:r>
        <w:rPr>
          <w:rStyle w:val="95pt0pt"/>
        </w:rPr>
        <w:t>Десять, три, остача, ділиться. 4) Четвірка, диктант, бути, засмучений.</w:t>
      </w:r>
    </w:p>
    <w:p w14:paraId="458D8F7E" w14:textId="77777777" w:rsidR="00742944" w:rsidRDefault="00742944" w:rsidP="00742944">
      <w:pPr>
        <w:pStyle w:val="4"/>
        <w:framePr w:w="6586" w:h="9509" w:hRule="exact" w:wrap="none" w:vAnchor="page" w:hAnchor="page" w:x="2670" w:y="3765"/>
        <w:numPr>
          <w:ilvl w:val="0"/>
          <w:numId w:val="6"/>
        </w:numPr>
        <w:shd w:val="clear" w:color="auto" w:fill="auto"/>
        <w:tabs>
          <w:tab w:val="left" w:pos="390"/>
        </w:tabs>
        <w:spacing w:after="0" w:line="254" w:lineRule="exact"/>
        <w:ind w:left="160" w:firstLine="0"/>
        <w:jc w:val="both"/>
      </w:pPr>
      <w:r>
        <w:rPr>
          <w:rStyle w:val="95pt0pt"/>
        </w:rPr>
        <w:t xml:space="preserve">Сотня, бути, підрозділ, </w:t>
      </w:r>
      <w:r>
        <w:rPr>
          <w:rStyle w:val="8pt0pt"/>
        </w:rPr>
        <w:t>козацький,</w:t>
      </w:r>
      <w:r>
        <w:rPr>
          <w:rStyle w:val="95pt0pt"/>
        </w:rPr>
        <w:t xml:space="preserve"> військо.</w:t>
      </w:r>
    </w:p>
    <w:p w14:paraId="62C6BBCC" w14:textId="77777777" w:rsidR="00742944" w:rsidRDefault="00742944" w:rsidP="00742944">
      <w:pPr>
        <w:rPr>
          <w:sz w:val="2"/>
          <w:szCs w:val="2"/>
        </w:rPr>
        <w:sectPr w:rsidR="0074294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D1F77F1" w14:textId="77777777" w:rsidR="00742944" w:rsidRDefault="00742944" w:rsidP="00742944">
      <w:pPr>
        <w:framePr w:wrap="none" w:vAnchor="page" w:hAnchor="page" w:x="2658" w:y="344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3B495BE7" w14:textId="77777777" w:rsidR="00742944" w:rsidRDefault="00742944" w:rsidP="00742944">
      <w:pPr>
        <w:pStyle w:val="20"/>
        <w:framePr w:wrap="none" w:vAnchor="page" w:hAnchor="page" w:x="8912" w:y="3435"/>
        <w:shd w:val="clear" w:color="auto" w:fill="auto"/>
        <w:spacing w:line="150" w:lineRule="exact"/>
        <w:ind w:left="20"/>
      </w:pPr>
      <w:r>
        <w:rPr>
          <w:rStyle w:val="20pt"/>
        </w:rPr>
        <w:t>321</w:t>
      </w:r>
    </w:p>
    <w:p w14:paraId="0857706F" w14:textId="77777777" w:rsidR="00742944" w:rsidRDefault="00742944" w:rsidP="00742944">
      <w:pPr>
        <w:pStyle w:val="4"/>
        <w:framePr w:w="6600" w:h="2794" w:hRule="exact" w:wrap="none" w:vAnchor="page" w:hAnchor="page" w:x="2668" w:y="376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200" w:right="20" w:firstLine="0"/>
        <w:jc w:val="both"/>
      </w:pPr>
      <w:r>
        <w:rPr>
          <w:rStyle w:val="95pt0pt"/>
        </w:rPr>
        <w:t>Поміркувати, чи можна було б скласти речення, не використовуючи числівники. Що зміниться при цьому? Навести приклади.</w:t>
      </w:r>
    </w:p>
    <w:p w14:paraId="1D80F8B1" w14:textId="77777777" w:rsidR="00742944" w:rsidRDefault="00742944" w:rsidP="00742944">
      <w:pPr>
        <w:pStyle w:val="4"/>
        <w:framePr w:w="6600" w:h="2794" w:hRule="exact" w:wrap="none" w:vAnchor="page" w:hAnchor="page" w:x="2668" w:y="3765"/>
        <w:numPr>
          <w:ilvl w:val="0"/>
          <w:numId w:val="1"/>
        </w:numPr>
        <w:shd w:val="clear" w:color="auto" w:fill="auto"/>
        <w:tabs>
          <w:tab w:val="left" w:pos="358"/>
        </w:tabs>
        <w:spacing w:after="112" w:line="254" w:lineRule="exact"/>
        <w:ind w:left="200" w:right="20" w:firstLine="0"/>
        <w:jc w:val="both"/>
      </w:pPr>
      <w:r>
        <w:rPr>
          <w:rStyle w:val="95pt0pt"/>
        </w:rPr>
        <w:t xml:space="preserve">Зробити словотворчий розбір виділеного слова. До слова </w:t>
      </w:r>
      <w:r>
        <w:rPr>
          <w:rStyle w:val="8pt0pt"/>
        </w:rPr>
        <w:t xml:space="preserve">засмучений </w:t>
      </w:r>
      <w:r>
        <w:rPr>
          <w:rStyle w:val="95pt0pt"/>
        </w:rPr>
        <w:t>дібрати синоніми.</w:t>
      </w:r>
    </w:p>
    <w:p w14:paraId="77D151C6" w14:textId="77777777" w:rsidR="00742944" w:rsidRDefault="00742944" w:rsidP="00742944">
      <w:pPr>
        <w:pStyle w:val="4"/>
        <w:framePr w:w="6600" w:h="2794" w:hRule="exact" w:wrap="none" w:vAnchor="page" w:hAnchor="page" w:x="2668" w:y="3765"/>
        <w:shd w:val="clear" w:color="auto" w:fill="auto"/>
        <w:spacing w:after="14" w:line="190" w:lineRule="exact"/>
        <w:ind w:left="200" w:firstLine="0"/>
        <w:jc w:val="both"/>
      </w:pPr>
      <w:r>
        <w:rPr>
          <w:rStyle w:val="95pt0pt"/>
        </w:rPr>
        <w:t>Робота з таблицею із застосуванням ситуативного завдання</w:t>
      </w:r>
    </w:p>
    <w:p w14:paraId="343B10F7" w14:textId="77777777" w:rsidR="00742944" w:rsidRDefault="00742944" w:rsidP="00742944">
      <w:pPr>
        <w:pStyle w:val="4"/>
        <w:framePr w:w="6600" w:h="2794" w:hRule="exact" w:wrap="none" w:vAnchor="page" w:hAnchor="page" w:x="2668" w:y="376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190" w:lineRule="exact"/>
        <w:ind w:left="200" w:firstLine="0"/>
        <w:jc w:val="both"/>
      </w:pPr>
      <w:r>
        <w:rPr>
          <w:rStyle w:val="95pt0pt"/>
        </w:rPr>
        <w:t>Розглянути таблицю і дати відповіді на питання:</w:t>
      </w:r>
    </w:p>
    <w:p w14:paraId="5906AD45" w14:textId="77777777" w:rsidR="00742944" w:rsidRDefault="00742944" w:rsidP="00742944">
      <w:pPr>
        <w:pStyle w:val="4"/>
        <w:framePr w:w="6600" w:h="2794" w:hRule="exact" w:wrap="none" w:vAnchor="page" w:hAnchor="page" w:x="2668" w:y="3765"/>
        <w:numPr>
          <w:ilvl w:val="0"/>
          <w:numId w:val="7"/>
        </w:numPr>
        <w:shd w:val="clear" w:color="auto" w:fill="auto"/>
        <w:tabs>
          <w:tab w:val="left" w:pos="411"/>
        </w:tabs>
        <w:spacing w:after="0" w:line="254" w:lineRule="exact"/>
        <w:ind w:left="200" w:firstLine="0"/>
        <w:jc w:val="both"/>
      </w:pPr>
      <w:r>
        <w:rPr>
          <w:rStyle w:val="95pt0pt"/>
        </w:rPr>
        <w:t>Що називається числівником?</w:t>
      </w:r>
    </w:p>
    <w:p w14:paraId="70320C3A" w14:textId="77777777" w:rsidR="00742944" w:rsidRDefault="00742944" w:rsidP="00742944">
      <w:pPr>
        <w:pStyle w:val="4"/>
        <w:framePr w:w="6600" w:h="2794" w:hRule="exact" w:wrap="none" w:vAnchor="page" w:hAnchor="page" w:x="2668" w:y="3765"/>
        <w:numPr>
          <w:ilvl w:val="0"/>
          <w:numId w:val="7"/>
        </w:numPr>
        <w:shd w:val="clear" w:color="auto" w:fill="auto"/>
        <w:tabs>
          <w:tab w:val="left" w:pos="430"/>
        </w:tabs>
        <w:spacing w:after="0" w:line="254" w:lineRule="exact"/>
        <w:ind w:left="200" w:firstLine="0"/>
        <w:jc w:val="both"/>
      </w:pPr>
      <w:r>
        <w:rPr>
          <w:rStyle w:val="95pt0pt"/>
        </w:rPr>
        <w:t>На які питання відповідає числівник?</w:t>
      </w:r>
    </w:p>
    <w:p w14:paraId="4B0BF6F2" w14:textId="77777777" w:rsidR="00742944" w:rsidRDefault="00742944" w:rsidP="00742944">
      <w:pPr>
        <w:pStyle w:val="4"/>
        <w:framePr w:w="6600" w:h="2794" w:hRule="exact" w:wrap="none" w:vAnchor="page" w:hAnchor="page" w:x="2668" w:y="3765"/>
        <w:numPr>
          <w:ilvl w:val="0"/>
          <w:numId w:val="7"/>
        </w:numPr>
        <w:shd w:val="clear" w:color="auto" w:fill="auto"/>
        <w:tabs>
          <w:tab w:val="left" w:pos="411"/>
        </w:tabs>
        <w:spacing w:after="0" w:line="254" w:lineRule="exact"/>
        <w:ind w:left="200" w:firstLine="0"/>
        <w:jc w:val="both"/>
      </w:pPr>
      <w:r>
        <w:rPr>
          <w:rStyle w:val="95pt0pt"/>
        </w:rPr>
        <w:t>Які має розряди за значенням?</w:t>
      </w:r>
    </w:p>
    <w:p w14:paraId="250D6EB8" w14:textId="77777777" w:rsidR="00742944" w:rsidRDefault="00742944" w:rsidP="00742944">
      <w:pPr>
        <w:pStyle w:val="4"/>
        <w:framePr w:w="6600" w:h="2794" w:hRule="exact" w:wrap="none" w:vAnchor="page" w:hAnchor="page" w:x="2668" w:y="3765"/>
        <w:numPr>
          <w:ilvl w:val="0"/>
          <w:numId w:val="7"/>
        </w:numPr>
        <w:shd w:val="clear" w:color="auto" w:fill="auto"/>
        <w:tabs>
          <w:tab w:val="left" w:pos="416"/>
        </w:tabs>
        <w:spacing w:after="0" w:line="254" w:lineRule="exact"/>
        <w:ind w:left="200" w:firstLine="0"/>
        <w:jc w:val="both"/>
      </w:pPr>
      <w:r>
        <w:rPr>
          <w:rStyle w:val="95pt0pt"/>
        </w:rPr>
        <w:t>Яку синтаксичну роль може виконувати числівник?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6"/>
        <w:gridCol w:w="1646"/>
        <w:gridCol w:w="1642"/>
        <w:gridCol w:w="1656"/>
      </w:tblGrid>
      <w:tr w:rsidR="00742944" w14:paraId="7A65C8F5" w14:textId="77777777" w:rsidTr="00191C7A">
        <w:trPr>
          <w:trHeight w:hRule="exact" w:val="547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D434B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Що означає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B3B70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221" w:lineRule="exact"/>
              <w:ind w:left="320" w:firstLine="0"/>
              <w:jc w:val="left"/>
            </w:pPr>
            <w:r>
              <w:rPr>
                <w:rStyle w:val="8pt0pt0"/>
              </w:rPr>
              <w:t>На які питання відповідає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53EB16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Які має розряди за значенням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E9C0F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0"/>
              </w:rPr>
              <w:t>Яку синтаксичну роль виконує</w:t>
            </w:r>
          </w:p>
        </w:tc>
      </w:tr>
      <w:tr w:rsidR="00742944" w14:paraId="2BA11135" w14:textId="77777777" w:rsidTr="00191C7A">
        <w:trPr>
          <w:trHeight w:hRule="exact" w:val="96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DB5338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8pt0pt0"/>
              </w:rPr>
              <w:t>Число або кіль</w:t>
            </w:r>
            <w:r>
              <w:rPr>
                <w:rStyle w:val="8pt0pt0"/>
              </w:rPr>
              <w:softHyphen/>
              <w:t>кість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145AB1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Скільки?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81FD9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Кількісні (зміню</w:t>
            </w:r>
            <w:r>
              <w:rPr>
                <w:rStyle w:val="8pt0pt0"/>
              </w:rPr>
              <w:softHyphen/>
              <w:t>ються за відмін</w:t>
            </w:r>
            <w:r>
              <w:rPr>
                <w:rStyle w:val="8pt0pt0"/>
              </w:rPr>
              <w:softHyphen/>
              <w:t>ками)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1AC915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8pt0pt0"/>
              </w:rPr>
              <w:t>Підмет, іменна частина складено</w:t>
            </w:r>
            <w:r>
              <w:rPr>
                <w:rStyle w:val="8pt0pt0"/>
              </w:rPr>
              <w:softHyphen/>
              <w:t>го присудка, до</w:t>
            </w:r>
            <w:r>
              <w:rPr>
                <w:rStyle w:val="8pt0pt0"/>
              </w:rPr>
              <w:softHyphen/>
              <w:t>даток, означення</w:t>
            </w:r>
          </w:p>
        </w:tc>
      </w:tr>
      <w:tr w:rsidR="00742944" w14:paraId="1CCE7D91" w14:textId="77777777" w:rsidTr="00191C7A">
        <w:trPr>
          <w:trHeight w:hRule="exact" w:val="984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1DEB5B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Порядок при лічбі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DAD860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Котрий?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ABBE4D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Порядкові (змі</w:t>
            </w:r>
            <w:r>
              <w:rPr>
                <w:rStyle w:val="8pt0pt0"/>
              </w:rPr>
              <w:softHyphen/>
              <w:t>нюються за чис</w:t>
            </w:r>
            <w:r>
              <w:rPr>
                <w:rStyle w:val="8pt0pt0"/>
              </w:rPr>
              <w:softHyphen/>
              <w:t>лами, родами, відмінками)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09198" w14:textId="77777777" w:rsidR="00742944" w:rsidRDefault="00742944" w:rsidP="00191C7A">
            <w:pPr>
              <w:pStyle w:val="4"/>
              <w:framePr w:w="6590" w:h="2491" w:wrap="none" w:vAnchor="page" w:hAnchor="page" w:x="2672" w:y="6617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8pt0pt0"/>
              </w:rPr>
              <w:t>Означення, при</w:t>
            </w:r>
            <w:r>
              <w:rPr>
                <w:rStyle w:val="8pt0pt0"/>
              </w:rPr>
              <w:softHyphen/>
              <w:t>судок</w:t>
            </w:r>
          </w:p>
        </w:tc>
      </w:tr>
    </w:tbl>
    <w:p w14:paraId="38B3D534" w14:textId="77777777" w:rsidR="00742944" w:rsidRDefault="00742944" w:rsidP="00742944">
      <w:pPr>
        <w:pStyle w:val="4"/>
        <w:framePr w:w="6600" w:h="826" w:hRule="exact" w:wrap="none" w:vAnchor="page" w:hAnchor="page" w:x="2668" w:y="9136"/>
        <w:numPr>
          <w:ilvl w:val="0"/>
          <w:numId w:val="1"/>
        </w:numPr>
        <w:shd w:val="clear" w:color="auto" w:fill="auto"/>
        <w:tabs>
          <w:tab w:val="left" w:pos="349"/>
        </w:tabs>
        <w:spacing w:after="0" w:line="254" w:lineRule="exact"/>
        <w:ind w:left="200" w:right="20" w:firstLine="0"/>
        <w:jc w:val="both"/>
      </w:pPr>
      <w:r>
        <w:rPr>
          <w:rStyle w:val="95pt0pt"/>
        </w:rPr>
        <w:t>Уявити ситуацію, що вам доручили скласти повідомлення учням 6 класу про числівник як частину мови. Скласти зв’язне висловлю</w:t>
      </w:r>
      <w:r>
        <w:rPr>
          <w:rStyle w:val="95pt0pt"/>
        </w:rPr>
        <w:softHyphen/>
        <w:t>вання і розказати своїм однокласникам.</w:t>
      </w:r>
    </w:p>
    <w:p w14:paraId="66070833" w14:textId="77777777" w:rsidR="00742944" w:rsidRDefault="00742944" w:rsidP="00742944">
      <w:pPr>
        <w:pStyle w:val="4"/>
        <w:framePr w:w="6600" w:h="3249" w:hRule="exact" w:wrap="none" w:vAnchor="page" w:hAnchor="page" w:x="2668" w:y="10019"/>
        <w:shd w:val="clear" w:color="auto" w:fill="auto"/>
        <w:spacing w:after="0" w:line="254" w:lineRule="exact"/>
        <w:ind w:left="200" w:firstLine="0"/>
        <w:jc w:val="both"/>
      </w:pPr>
      <w:r>
        <w:rPr>
          <w:rStyle w:val="95pt0pt"/>
        </w:rPr>
        <w:t>Завдання на збагачення словника учнів засобами народної творчості</w:t>
      </w:r>
    </w:p>
    <w:p w14:paraId="36D28457" w14:textId="77777777" w:rsidR="00742944" w:rsidRDefault="00742944" w:rsidP="00742944">
      <w:pPr>
        <w:pStyle w:val="4"/>
        <w:framePr w:w="6600" w:h="3249" w:hRule="exact" w:wrap="none" w:vAnchor="page" w:hAnchor="page" w:x="2668" w:y="10019"/>
        <w:numPr>
          <w:ilvl w:val="0"/>
          <w:numId w:val="1"/>
        </w:numPr>
        <w:shd w:val="clear" w:color="auto" w:fill="auto"/>
        <w:tabs>
          <w:tab w:val="left" w:pos="358"/>
        </w:tabs>
        <w:spacing w:after="60" w:line="254" w:lineRule="exact"/>
        <w:ind w:left="200" w:right="20" w:firstLine="0"/>
        <w:jc w:val="both"/>
      </w:pPr>
      <w:r>
        <w:rPr>
          <w:rStyle w:val="95pt0pt"/>
        </w:rPr>
        <w:t>Прочитати вголос прислів’я та образні народні порівняння своєму однокласникові. Запитати його про зміст кожного з них і висловити власну думку.</w:t>
      </w:r>
    </w:p>
    <w:p w14:paraId="452BC217" w14:textId="77777777" w:rsidR="00742944" w:rsidRDefault="00742944" w:rsidP="00742944">
      <w:pPr>
        <w:pStyle w:val="4"/>
        <w:framePr w:w="6600" w:h="3249" w:hRule="exact" w:wrap="none" w:vAnchor="page" w:hAnchor="page" w:x="2668" w:y="10019"/>
        <w:shd w:val="clear" w:color="auto" w:fill="auto"/>
        <w:spacing w:after="0" w:line="254" w:lineRule="exact"/>
        <w:ind w:left="200" w:right="20" w:firstLine="0"/>
        <w:jc w:val="both"/>
      </w:pPr>
      <w:r>
        <w:rPr>
          <w:rStyle w:val="95pt0pt"/>
        </w:rPr>
        <w:t>1) Говорить так, як 3 дні хліба не їв. 2) Працює до 7 поту. 3) Грати 1 скрипку. 4) 7 1 не чекають. 5) У 3 дуги зігнути. 6) Робить 5 через 10.</w:t>
      </w:r>
    </w:p>
    <w:p w14:paraId="3AC1C6F2" w14:textId="77777777" w:rsidR="00742944" w:rsidRDefault="00742944" w:rsidP="00742944">
      <w:pPr>
        <w:pStyle w:val="4"/>
        <w:framePr w:w="6600" w:h="3249" w:hRule="exact" w:wrap="none" w:vAnchor="page" w:hAnchor="page" w:x="2668" w:y="10019"/>
        <w:numPr>
          <w:ilvl w:val="0"/>
          <w:numId w:val="8"/>
        </w:numPr>
        <w:shd w:val="clear" w:color="auto" w:fill="auto"/>
        <w:tabs>
          <w:tab w:val="left" w:pos="464"/>
        </w:tabs>
        <w:spacing w:after="60" w:line="254" w:lineRule="exact"/>
        <w:ind w:left="200" w:right="20" w:firstLine="0"/>
        <w:jc w:val="both"/>
      </w:pPr>
      <w:r>
        <w:rPr>
          <w:rStyle w:val="95pt0pt"/>
        </w:rPr>
        <w:t>Знаю, як свої 5 пальців. 8) 7 мішків гречаної вовни. 9) До 1 грому земля не розмерзається. 10) 7 літ мак не родив, і голоду не було. 11) За</w:t>
      </w:r>
      <w:r>
        <w:rPr>
          <w:rStyle w:val="95pt0pt"/>
        </w:rPr>
        <w:softHyphen/>
        <w:t xml:space="preserve">робив у пана плату: з 4 </w:t>
      </w:r>
      <w:proofErr w:type="spellStart"/>
      <w:r>
        <w:rPr>
          <w:rStyle w:val="95pt0pt"/>
        </w:rPr>
        <w:t>дощок</w:t>
      </w:r>
      <w:proofErr w:type="spellEnd"/>
      <w:r>
        <w:rPr>
          <w:rStyle w:val="95pt0pt"/>
        </w:rPr>
        <w:t xml:space="preserve"> хату. 12) 1 рукою в долоні не заплещеш. 13) 7 п’ятниць на тиждень </w:t>
      </w:r>
      <w:r>
        <w:rPr>
          <w:rStyle w:val="8pt0pt"/>
        </w:rPr>
        <w:t>(Нар. творчість).</w:t>
      </w:r>
    </w:p>
    <w:p w14:paraId="36F9FC8B" w14:textId="77777777" w:rsidR="00742944" w:rsidRDefault="00742944" w:rsidP="00742944">
      <w:pPr>
        <w:pStyle w:val="4"/>
        <w:framePr w:w="6600" w:h="3249" w:hRule="exact" w:wrap="none" w:vAnchor="page" w:hAnchor="page" w:x="2668" w:y="10019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200" w:right="20" w:firstLine="0"/>
        <w:jc w:val="both"/>
      </w:pPr>
      <w:r>
        <w:rPr>
          <w:rStyle w:val="95pt0pt"/>
        </w:rPr>
        <w:t>Списати прислів’я та образні народні порівняння, замінюючи циф</w:t>
      </w:r>
      <w:r>
        <w:rPr>
          <w:rStyle w:val="95pt0pt"/>
        </w:rPr>
        <w:softHyphen/>
        <w:t>ри словами.</w:t>
      </w:r>
    </w:p>
    <w:p w14:paraId="2F5A370A" w14:textId="77777777" w:rsidR="00742944" w:rsidRDefault="00742944" w:rsidP="00742944">
      <w:pPr>
        <w:rPr>
          <w:sz w:val="2"/>
          <w:szCs w:val="2"/>
        </w:rPr>
        <w:sectPr w:rsidR="0074294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2FE4C9B" w14:textId="77777777" w:rsidR="00742944" w:rsidRDefault="00742944" w:rsidP="00742944">
      <w:pPr>
        <w:pStyle w:val="20"/>
        <w:framePr w:wrap="none" w:vAnchor="page" w:hAnchor="page" w:x="2651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322</w:t>
      </w:r>
    </w:p>
    <w:p w14:paraId="60CDA535" w14:textId="77777777" w:rsidR="00742944" w:rsidRDefault="00742944" w:rsidP="00742944">
      <w:pPr>
        <w:framePr w:wrap="none" w:vAnchor="page" w:hAnchor="page" w:x="6592" w:y="3449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C47C65C" w14:textId="77777777" w:rsidR="00742944" w:rsidRDefault="00742944" w:rsidP="00742944">
      <w:pPr>
        <w:pStyle w:val="4"/>
        <w:framePr w:w="6605" w:h="2485" w:hRule="exact" w:wrap="none" w:vAnchor="page" w:hAnchor="page" w:x="2665" w:y="3768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0pt"/>
        </w:rPr>
        <w:t>Продовжити ряд прислів’їв та образних народних порівнянь з чис</w:t>
      </w:r>
      <w:r>
        <w:rPr>
          <w:rStyle w:val="95pt0pt"/>
        </w:rPr>
        <w:softHyphen/>
        <w:t>лівниками декількома власними.</w:t>
      </w:r>
    </w:p>
    <w:p w14:paraId="789184AB" w14:textId="77777777" w:rsidR="00742944" w:rsidRDefault="00742944" w:rsidP="00742944">
      <w:pPr>
        <w:pStyle w:val="4"/>
        <w:framePr w:w="6605" w:h="2485" w:hRule="exact" w:wrap="none" w:vAnchor="page" w:hAnchor="page" w:x="2665" w:y="3768"/>
        <w:shd w:val="clear" w:color="auto" w:fill="auto"/>
        <w:spacing w:after="120" w:line="250" w:lineRule="exact"/>
        <w:ind w:left="20" w:right="20" w:firstLine="300"/>
        <w:jc w:val="both"/>
      </w:pPr>
      <w:r>
        <w:rPr>
          <w:rStyle w:val="8pt0pt"/>
        </w:rPr>
        <w:t>Коментар учителя. Увага</w:t>
      </w:r>
      <w:r>
        <w:rPr>
          <w:rStyle w:val="95pt0pt"/>
        </w:rPr>
        <w:t xml:space="preserve">! Слова </w:t>
      </w:r>
      <w:r>
        <w:rPr>
          <w:rStyle w:val="8pt0pt"/>
        </w:rPr>
        <w:t>десяток, сотня, половина, чверть</w:t>
      </w:r>
      <w:r>
        <w:rPr>
          <w:rStyle w:val="95pt0pt"/>
        </w:rPr>
        <w:t xml:space="preserve"> — не числівники, вони належать до іменників: мають рід, змінюються за числами, належать до певної відміни і групи.</w:t>
      </w:r>
    </w:p>
    <w:p w14:paraId="019B9EBE" w14:textId="77777777" w:rsidR="00742944" w:rsidRDefault="00742944" w:rsidP="00742944">
      <w:pPr>
        <w:pStyle w:val="4"/>
        <w:framePr w:w="6605" w:h="2485" w:hRule="exact" w:wrap="none" w:vAnchor="page" w:hAnchor="page" w:x="2665" w:y="3768"/>
        <w:shd w:val="clear" w:color="auto" w:fill="auto"/>
        <w:spacing w:after="0" w:line="250" w:lineRule="exact"/>
        <w:ind w:left="20" w:firstLine="300"/>
        <w:jc w:val="both"/>
      </w:pPr>
      <w:r>
        <w:rPr>
          <w:rStyle w:val="95pt0pt"/>
        </w:rPr>
        <w:t>Дослідження-зіставлення з елементами творчого конструювання</w:t>
      </w:r>
    </w:p>
    <w:p w14:paraId="4A2593FF" w14:textId="77777777" w:rsidR="00742944" w:rsidRDefault="00742944" w:rsidP="00742944">
      <w:pPr>
        <w:pStyle w:val="4"/>
        <w:framePr w:w="6605" w:h="2485" w:hRule="exact" w:wrap="none" w:vAnchor="page" w:hAnchor="page" w:x="2665" w:y="3768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0pt"/>
        </w:rPr>
        <w:t>Прочитати сполучення числівників з іншими частинами мови у двох стовпчиках. Запам’ятати вживання числівників у другому.</w:t>
      </w:r>
    </w:p>
    <w:p w14:paraId="1EAB8797" w14:textId="77777777" w:rsidR="00742944" w:rsidRDefault="00742944" w:rsidP="00742944">
      <w:pPr>
        <w:pStyle w:val="70"/>
        <w:framePr w:w="6605" w:h="2485" w:hRule="exact" w:wrap="none" w:vAnchor="page" w:hAnchor="page" w:x="2665" w:y="3768"/>
        <w:shd w:val="clear" w:color="auto" w:fill="auto"/>
        <w:spacing w:line="160" w:lineRule="exact"/>
        <w:ind w:left="20" w:firstLine="300"/>
        <w:jc w:val="both"/>
      </w:pPr>
      <w:r>
        <w:rPr>
          <w:rStyle w:val="78pt0pt"/>
        </w:rPr>
        <w:t>Культура мовлення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742944" w14:paraId="439885D9" w14:textId="77777777" w:rsidTr="00191C7A">
        <w:trPr>
          <w:trHeight w:hRule="exact" w:val="288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7D64A7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Як трапляється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8B285F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Як потрібно</w:t>
            </w:r>
          </w:p>
        </w:tc>
      </w:tr>
      <w:tr w:rsidR="00742944" w14:paraId="1672B599" w14:textId="77777777" w:rsidTr="00191C7A">
        <w:trPr>
          <w:trHeight w:hRule="exact" w:val="2040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53BEA8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Біля 5 грамів</w:t>
            </w:r>
          </w:p>
          <w:p w14:paraId="20C6114B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У двох словах</w:t>
            </w:r>
          </w:p>
          <w:p w14:paraId="6992310D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Другим разом</w:t>
            </w:r>
          </w:p>
          <w:p w14:paraId="2870B284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З однієї (другої) сторони</w:t>
            </w:r>
          </w:p>
          <w:p w14:paraId="067D2FEC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7 метрів у секунду</w:t>
            </w:r>
          </w:p>
          <w:p w14:paraId="0BA42C88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Написав три строчки (стрічки)</w:t>
            </w:r>
          </w:p>
          <w:p w14:paraId="344D0EEF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Пів другого</w:t>
            </w:r>
          </w:p>
          <w:p w14:paraId="0B42C324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У четвертій степені</w:t>
            </w:r>
          </w:p>
          <w:p w14:paraId="1B44E72A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Більша половина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4FABE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Близько (приблизно) 5 грамів</w:t>
            </w:r>
          </w:p>
          <w:p w14:paraId="65F4259C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75pt0pt"/>
              </w:rPr>
              <w:t>Двома</w:t>
            </w:r>
            <w:r>
              <w:rPr>
                <w:rStyle w:val="8pt0pt0"/>
              </w:rPr>
              <w:t xml:space="preserve"> словами</w:t>
            </w:r>
          </w:p>
          <w:p w14:paraId="6253C2A9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Іншим разом</w:t>
            </w:r>
          </w:p>
          <w:p w14:paraId="425FCA4D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З одного (іншого) боку</w:t>
            </w:r>
          </w:p>
          <w:p w14:paraId="6FE0BDF1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7 метрів за секунду</w:t>
            </w:r>
          </w:p>
          <w:p w14:paraId="1BE3BBD1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Написав три рядки</w:t>
            </w:r>
          </w:p>
          <w:p w14:paraId="0AA8FEBF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Пів на другу</w:t>
            </w:r>
          </w:p>
          <w:p w14:paraId="1041933F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 xml:space="preserve">У </w:t>
            </w:r>
            <w:r>
              <w:rPr>
                <w:rStyle w:val="75pt0pt"/>
              </w:rPr>
              <w:t>четвертому</w:t>
            </w:r>
            <w:r>
              <w:rPr>
                <w:rStyle w:val="8pt0pt0"/>
              </w:rPr>
              <w:t xml:space="preserve"> ступені</w:t>
            </w:r>
          </w:p>
          <w:p w14:paraId="3EBA91A8" w14:textId="77777777" w:rsidR="00742944" w:rsidRDefault="00742944" w:rsidP="00191C7A">
            <w:pPr>
              <w:pStyle w:val="4"/>
              <w:framePr w:w="6590" w:h="2328" w:wrap="none" w:vAnchor="page" w:hAnchor="page" w:x="2675" w:y="632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Більше половини, значна частина</w:t>
            </w:r>
          </w:p>
        </w:tc>
      </w:tr>
    </w:tbl>
    <w:p w14:paraId="49AD60B5" w14:textId="77777777" w:rsidR="00742944" w:rsidRDefault="00742944" w:rsidP="00742944">
      <w:pPr>
        <w:pStyle w:val="4"/>
        <w:framePr w:w="6605" w:h="566" w:hRule="exact" w:wrap="none" w:vAnchor="page" w:hAnchor="page" w:x="2665" w:y="86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0pt"/>
        </w:rPr>
        <w:t>Скласти з виділеними словами речення. Визначити їх морфологічні ознаки та синтаксичну роль. Відповідь аргументувати.</w:t>
      </w:r>
    </w:p>
    <w:p w14:paraId="1B63ED74" w14:textId="77777777" w:rsidR="00742944" w:rsidRDefault="00742944" w:rsidP="00742944">
      <w:pPr>
        <w:pStyle w:val="520"/>
        <w:framePr w:w="6605" w:h="3847" w:hRule="exact" w:wrap="none" w:vAnchor="page" w:hAnchor="page" w:x="2665" w:y="9421"/>
        <w:numPr>
          <w:ilvl w:val="0"/>
          <w:numId w:val="9"/>
        </w:numPr>
        <w:shd w:val="clear" w:color="auto" w:fill="auto"/>
        <w:tabs>
          <w:tab w:val="left" w:pos="584"/>
        </w:tabs>
        <w:spacing w:before="0" w:after="28" w:line="180" w:lineRule="exact"/>
        <w:ind w:left="20" w:firstLine="300"/>
        <w:jc w:val="both"/>
      </w:pPr>
      <w:bookmarkStart w:id="4" w:name="bookmark605"/>
      <w:r>
        <w:t>Оформлення систематизованих знань з теми</w:t>
      </w:r>
      <w:bookmarkEnd w:id="4"/>
    </w:p>
    <w:p w14:paraId="63992B9E" w14:textId="77777777" w:rsidR="00742944" w:rsidRDefault="00742944" w:rsidP="00742944">
      <w:pPr>
        <w:pStyle w:val="4"/>
        <w:framePr w:w="6605" w:h="3847" w:hRule="exact" w:wrap="none" w:vAnchor="page" w:hAnchor="page" w:x="2665" w:y="942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0pt"/>
        </w:rPr>
        <w:t>Прослухати теоретичний матеріал і скласти усну розповідь про чис</w:t>
      </w:r>
      <w:r>
        <w:rPr>
          <w:rStyle w:val="95pt0pt"/>
        </w:rPr>
        <w:softHyphen/>
        <w:t>лівник як частину мови. Навести власні приклади.</w:t>
      </w:r>
    </w:p>
    <w:p w14:paraId="062B3A3F" w14:textId="77777777" w:rsidR="00742944" w:rsidRDefault="00742944" w:rsidP="00742944">
      <w:pPr>
        <w:pStyle w:val="4"/>
        <w:framePr w:w="6605" w:h="3847" w:hRule="exact" w:wrap="none" w:vAnchor="page" w:hAnchor="page" w:x="2665" w:y="9421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8pt0pt"/>
        </w:rPr>
        <w:t>Коментар учителя.</w:t>
      </w:r>
      <w:r>
        <w:rPr>
          <w:rStyle w:val="95pt0pt"/>
        </w:rPr>
        <w:t xml:space="preserve"> Ми ознайомилися з частиною мови, що дає кіль</w:t>
      </w:r>
      <w:r>
        <w:rPr>
          <w:rStyle w:val="95pt0pt"/>
        </w:rPr>
        <w:softHyphen/>
        <w:t xml:space="preserve">кісну характеристику предмета — числівником. </w:t>
      </w:r>
      <w:r>
        <w:rPr>
          <w:rStyle w:val="8pt0pt"/>
        </w:rPr>
        <w:t>Числівник</w:t>
      </w:r>
      <w:r>
        <w:rPr>
          <w:rStyle w:val="95pt0pt"/>
        </w:rPr>
        <w:t xml:space="preserve"> — це пов</w:t>
      </w:r>
      <w:r>
        <w:rPr>
          <w:rStyle w:val="95pt0pt"/>
        </w:rPr>
        <w:softHyphen/>
        <w:t xml:space="preserve">нозначна самостійна частина мови, що називає кількість предметів (кількісні числівники) або порядок їх при лічбі (порядкові числівники) й відповідає на питання </w:t>
      </w:r>
      <w:r>
        <w:rPr>
          <w:rStyle w:val="8pt0pt"/>
        </w:rPr>
        <w:t>скільки? котрий?</w:t>
      </w:r>
      <w:r>
        <w:rPr>
          <w:rStyle w:val="95pt0pt"/>
        </w:rPr>
        <w:t xml:space="preserve"> (двадцять років, перший ав</w:t>
      </w:r>
      <w:r>
        <w:rPr>
          <w:rStyle w:val="95pt0pt"/>
        </w:rPr>
        <w:softHyphen/>
        <w:t>томобіль).</w:t>
      </w:r>
    </w:p>
    <w:p w14:paraId="4366414D" w14:textId="77777777" w:rsidR="00742944" w:rsidRDefault="00742944" w:rsidP="00742944">
      <w:pPr>
        <w:pStyle w:val="4"/>
        <w:framePr w:w="6605" w:h="3847" w:hRule="exact" w:wrap="none" w:vAnchor="page" w:hAnchor="page" w:x="2665" w:y="9421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0pt"/>
        </w:rPr>
        <w:t>Як і інші самостійні частини мови, числівник змінюється за родами, числами, відмінками.</w:t>
      </w:r>
    </w:p>
    <w:p w14:paraId="44E40C93" w14:textId="77777777" w:rsidR="00742944" w:rsidRDefault="00742944" w:rsidP="00742944">
      <w:pPr>
        <w:pStyle w:val="4"/>
        <w:framePr w:w="6605" w:h="3847" w:hRule="exact" w:wrap="none" w:vAnchor="page" w:hAnchor="page" w:x="2665" w:y="9421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0pt"/>
        </w:rPr>
        <w:t xml:space="preserve">Кількісні числівники змінюються за відмінками. Порядкові — за числами, родами, відмінками так само, як і прикметники: </w:t>
      </w:r>
      <w:r>
        <w:rPr>
          <w:rStyle w:val="8pt0pt"/>
        </w:rPr>
        <w:t>перший хло</w:t>
      </w:r>
      <w:r>
        <w:rPr>
          <w:rStyle w:val="8pt0pt"/>
        </w:rPr>
        <w:softHyphen/>
        <w:t>пець, перша книга, перше вікно; перший-ліпший день, перша-ліпша тарілка, перше-ліпше дерево, перші-ліпші ковзани.</w:t>
      </w:r>
      <w:r>
        <w:rPr>
          <w:rStyle w:val="95pt0pt"/>
        </w:rPr>
        <w:t xml:space="preserve"> Такі ж ознаки має й числівник</w:t>
      </w:r>
    </w:p>
    <w:p w14:paraId="7BC348ED" w14:textId="77777777" w:rsidR="00742944" w:rsidRDefault="00742944" w:rsidP="00742944">
      <w:pPr>
        <w:rPr>
          <w:sz w:val="2"/>
          <w:szCs w:val="2"/>
        </w:rPr>
        <w:sectPr w:rsidR="0074294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DD1B106" w14:textId="77777777" w:rsidR="00742944" w:rsidRDefault="00742944" w:rsidP="00742944">
      <w:pPr>
        <w:framePr w:wrap="none" w:vAnchor="page" w:hAnchor="page" w:x="2672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4080EFA6" w14:textId="77777777" w:rsidR="00742944" w:rsidRDefault="00742944" w:rsidP="00742944">
      <w:pPr>
        <w:pStyle w:val="20"/>
        <w:framePr w:wrap="none" w:vAnchor="page" w:hAnchor="page" w:x="8927" w:y="3435"/>
        <w:shd w:val="clear" w:color="auto" w:fill="auto"/>
        <w:spacing w:line="150" w:lineRule="exact"/>
        <w:ind w:left="20"/>
      </w:pPr>
      <w:r>
        <w:rPr>
          <w:rStyle w:val="20pt"/>
        </w:rPr>
        <w:t>323</w:t>
      </w:r>
    </w:p>
    <w:p w14:paraId="2D767D2F" w14:textId="77777777" w:rsidR="00742944" w:rsidRDefault="00742944" w:rsidP="00742944">
      <w:pPr>
        <w:pStyle w:val="4"/>
        <w:framePr w:w="6610" w:h="9508" w:hRule="exact" w:wrap="none" w:vAnchor="page" w:hAnchor="page" w:x="2663" w:y="3765"/>
        <w:shd w:val="clear" w:color="auto" w:fill="auto"/>
        <w:spacing w:after="0" w:line="254" w:lineRule="exact"/>
        <w:ind w:left="20" w:right="20" w:firstLine="0"/>
        <w:jc w:val="both"/>
      </w:pPr>
      <w:r>
        <w:rPr>
          <w:rStyle w:val="8pt0pt"/>
        </w:rPr>
        <w:t>один: один хлопець, одна дівчина.</w:t>
      </w:r>
      <w:r>
        <w:rPr>
          <w:rStyle w:val="95pt0pt"/>
        </w:rPr>
        <w:t xml:space="preserve"> Усі числівники (що характерно для всіх іменних частин мови) відмінюються за відмінками. Але </w:t>
      </w:r>
      <w:r>
        <w:rPr>
          <w:rStyle w:val="8pt0pt"/>
        </w:rPr>
        <w:t>півтора, півто</w:t>
      </w:r>
      <w:r>
        <w:rPr>
          <w:rStyle w:val="8pt0pt"/>
        </w:rPr>
        <w:softHyphen/>
        <w:t>ри, півтораста, мало, немало, чимало —</w:t>
      </w:r>
      <w:r>
        <w:rPr>
          <w:rStyle w:val="95pt0pt"/>
        </w:rPr>
        <w:t xml:space="preserve"> невідмінювані</w:t>
      </w:r>
      <w:r>
        <w:rPr>
          <w:rStyle w:val="8pt0pt"/>
        </w:rPr>
        <w:t>.</w:t>
      </w:r>
    </w:p>
    <w:p w14:paraId="35AD51A9" w14:textId="77777777" w:rsidR="00742944" w:rsidRDefault="00742944" w:rsidP="00742944">
      <w:pPr>
        <w:pStyle w:val="4"/>
        <w:framePr w:w="6610" w:h="9508" w:hRule="exact" w:wrap="none" w:vAnchor="page" w:hAnchor="page" w:x="2663" w:y="3765"/>
        <w:shd w:val="clear" w:color="auto" w:fill="auto"/>
        <w:spacing w:after="0" w:line="254" w:lineRule="exact"/>
        <w:ind w:left="60" w:right="20" w:firstLine="320"/>
        <w:jc w:val="both"/>
      </w:pPr>
      <w:r>
        <w:rPr>
          <w:rStyle w:val="95pt0pt"/>
        </w:rPr>
        <w:t xml:space="preserve">Зверніть увагу, що деякі числівники мають рід, але не змінюються за родами: </w:t>
      </w:r>
      <w:r>
        <w:rPr>
          <w:rStyle w:val="8pt0pt"/>
        </w:rPr>
        <w:t>тисяча, мільйон, мільярд.</w:t>
      </w:r>
    </w:p>
    <w:p w14:paraId="55229536" w14:textId="77777777" w:rsidR="00742944" w:rsidRDefault="00742944" w:rsidP="00742944">
      <w:pPr>
        <w:pStyle w:val="4"/>
        <w:framePr w:w="6610" w:h="9508" w:hRule="exact" w:wrap="none" w:vAnchor="page" w:hAnchor="page" w:x="2663" w:y="3765"/>
        <w:shd w:val="clear" w:color="auto" w:fill="auto"/>
        <w:spacing w:after="0" w:line="254" w:lineRule="exact"/>
        <w:ind w:left="60" w:right="20" w:firstLine="320"/>
        <w:jc w:val="both"/>
      </w:pPr>
      <w:r>
        <w:rPr>
          <w:rStyle w:val="95pt0pt"/>
        </w:rPr>
        <w:t xml:space="preserve">Числівники мають два числа: </w:t>
      </w:r>
      <w:r>
        <w:rPr>
          <w:rStyle w:val="8pt0pt"/>
        </w:rPr>
        <w:t>однину і множину</w:t>
      </w:r>
      <w:r>
        <w:rPr>
          <w:rStyle w:val="95pt0pt"/>
        </w:rPr>
        <w:t xml:space="preserve">. Два числа мають усі порядкові числівники, а також власне кількісні числівники </w:t>
      </w:r>
      <w:r>
        <w:rPr>
          <w:rStyle w:val="8pt0pt"/>
        </w:rPr>
        <w:t>нуль, тися</w:t>
      </w:r>
      <w:r>
        <w:rPr>
          <w:rStyle w:val="8pt0pt"/>
        </w:rPr>
        <w:softHyphen/>
        <w:t>ча, мільйон, мільярд, трильйон, квадрильйон.</w:t>
      </w:r>
      <w:r>
        <w:rPr>
          <w:rStyle w:val="95pt0pt"/>
        </w:rPr>
        <w:t xml:space="preserve"> Числівники можуть вико</w:t>
      </w:r>
      <w:r>
        <w:rPr>
          <w:rStyle w:val="95pt0pt"/>
        </w:rPr>
        <w:softHyphen/>
        <w:t xml:space="preserve">ристовуватися у формі </w:t>
      </w:r>
      <w:r>
        <w:rPr>
          <w:rStyle w:val="8pt0pt"/>
        </w:rPr>
        <w:t>множини,</w:t>
      </w:r>
      <w:r>
        <w:rPr>
          <w:rStyle w:val="95pt0pt"/>
        </w:rPr>
        <w:t xml:space="preserve"> коли вони пов’язані з іменником: </w:t>
      </w:r>
      <w:r>
        <w:rPr>
          <w:rStyle w:val="8pt0pt"/>
        </w:rPr>
        <w:t>одні ножиці, одні граблі</w:t>
      </w:r>
      <w:r>
        <w:rPr>
          <w:rStyle w:val="95pt0pt"/>
        </w:rPr>
        <w:t xml:space="preserve">, або іменником, що означає парний предмет: </w:t>
      </w:r>
      <w:r>
        <w:rPr>
          <w:rStyle w:val="8pt0pt"/>
        </w:rPr>
        <w:t>одні че</w:t>
      </w:r>
      <w:r>
        <w:rPr>
          <w:rStyle w:val="8pt0pt"/>
        </w:rPr>
        <w:softHyphen/>
        <w:t>ревики, одні шкарпетки</w:t>
      </w:r>
      <w:r>
        <w:rPr>
          <w:rStyle w:val="95pt0pt"/>
        </w:rPr>
        <w:t>.</w:t>
      </w:r>
    </w:p>
    <w:p w14:paraId="2AC32A23" w14:textId="77777777" w:rsidR="00742944" w:rsidRDefault="00742944" w:rsidP="00742944">
      <w:pPr>
        <w:pStyle w:val="4"/>
        <w:framePr w:w="6610" w:h="9508" w:hRule="exact" w:wrap="none" w:vAnchor="page" w:hAnchor="page" w:x="2663" w:y="3765"/>
        <w:shd w:val="clear" w:color="auto" w:fill="auto"/>
        <w:spacing w:after="0" w:line="254" w:lineRule="exact"/>
        <w:ind w:left="60" w:right="20" w:firstLine="320"/>
        <w:jc w:val="both"/>
      </w:pPr>
      <w:r>
        <w:rPr>
          <w:rStyle w:val="95pt0pt"/>
        </w:rPr>
        <w:t xml:space="preserve">Окрім того, числівники несуть повну інформацію лише у поєднанні з іменниками. Без них утрачається конкретне значення </w:t>
      </w:r>
      <w:r>
        <w:rPr>
          <w:rStyle w:val="8pt0pt"/>
        </w:rPr>
        <w:t>(шість</w:t>
      </w:r>
      <w:r>
        <w:rPr>
          <w:rStyle w:val="95pt0pt"/>
        </w:rPr>
        <w:t xml:space="preserve"> і </w:t>
      </w:r>
      <w:r>
        <w:rPr>
          <w:rStyle w:val="8pt0pt"/>
        </w:rPr>
        <w:t>шість хлопців</w:t>
      </w:r>
      <w:r>
        <w:rPr>
          <w:rStyle w:val="95pt0pt"/>
        </w:rPr>
        <w:t>).</w:t>
      </w:r>
    </w:p>
    <w:p w14:paraId="1C343B50" w14:textId="77777777" w:rsidR="00742944" w:rsidRDefault="00742944" w:rsidP="00742944">
      <w:pPr>
        <w:pStyle w:val="4"/>
        <w:framePr w:w="6610" w:h="9508" w:hRule="exact" w:wrap="none" w:vAnchor="page" w:hAnchor="page" w:x="2663" w:y="3765"/>
        <w:shd w:val="clear" w:color="auto" w:fill="auto"/>
        <w:spacing w:after="180" w:line="254" w:lineRule="exact"/>
        <w:ind w:left="60" w:right="20" w:firstLine="320"/>
        <w:jc w:val="both"/>
      </w:pPr>
      <w:r>
        <w:rPr>
          <w:rStyle w:val="95pt0pt"/>
        </w:rPr>
        <w:t>Числівник виконує різні синтаксичні функції. Він може виступати в ролі підмета, іменної частини складеного присудка, додатка, означен</w:t>
      </w:r>
      <w:r>
        <w:rPr>
          <w:rStyle w:val="95pt0pt"/>
        </w:rPr>
        <w:softHyphen/>
        <w:t xml:space="preserve">ня: </w:t>
      </w:r>
      <w:r>
        <w:rPr>
          <w:rStyle w:val="8pt0pt"/>
        </w:rPr>
        <w:t xml:space="preserve">Директор нагородив п’ятьох учнів; Троє </w:t>
      </w:r>
      <w:proofErr w:type="spellStart"/>
      <w:r>
        <w:rPr>
          <w:rStyle w:val="8pt0pt"/>
        </w:rPr>
        <w:t>дівчаток</w:t>
      </w:r>
      <w:proofErr w:type="spellEnd"/>
      <w:r>
        <w:rPr>
          <w:rStyle w:val="8pt0pt"/>
        </w:rPr>
        <w:t xml:space="preserve"> стоять біля класу; Ми пишаємося двома хлопчиками; Дев’ять школярів працювали у саду.</w:t>
      </w:r>
    </w:p>
    <w:p w14:paraId="1AD42130" w14:textId="77777777" w:rsidR="00742944" w:rsidRDefault="00742944" w:rsidP="00742944">
      <w:pPr>
        <w:pStyle w:val="520"/>
        <w:framePr w:w="6610" w:h="9508" w:hRule="exact" w:wrap="none" w:vAnchor="page" w:hAnchor="page" w:x="2663" w:y="3765"/>
        <w:numPr>
          <w:ilvl w:val="0"/>
          <w:numId w:val="9"/>
        </w:numPr>
        <w:shd w:val="clear" w:color="auto" w:fill="auto"/>
        <w:tabs>
          <w:tab w:val="left" w:pos="716"/>
        </w:tabs>
        <w:spacing w:before="0" w:after="25" w:line="180" w:lineRule="exact"/>
        <w:ind w:left="60" w:firstLine="320"/>
        <w:jc w:val="both"/>
      </w:pPr>
      <w:bookmarkStart w:id="5" w:name="bookmark606"/>
      <w:r>
        <w:t>Систематизація й узагальнення знань</w:t>
      </w:r>
      <w:bookmarkEnd w:id="5"/>
    </w:p>
    <w:p w14:paraId="5709FFF5" w14:textId="77777777" w:rsidR="00742944" w:rsidRDefault="00742944" w:rsidP="00742944">
      <w:pPr>
        <w:pStyle w:val="4"/>
        <w:framePr w:w="6610" w:h="9508" w:hRule="exact" w:wrap="none" w:vAnchor="page" w:hAnchor="page" w:x="2663" w:y="3765"/>
        <w:shd w:val="clear" w:color="auto" w:fill="auto"/>
        <w:spacing w:after="0" w:line="254" w:lineRule="exact"/>
        <w:ind w:left="60" w:firstLine="320"/>
        <w:jc w:val="both"/>
      </w:pPr>
      <w:r>
        <w:rPr>
          <w:rStyle w:val="95pt0pt"/>
        </w:rPr>
        <w:t>Подумати і дати відповіді:</w:t>
      </w:r>
    </w:p>
    <w:p w14:paraId="35AD4BD2" w14:textId="77777777" w:rsidR="00742944" w:rsidRDefault="00742944" w:rsidP="00742944">
      <w:pPr>
        <w:pStyle w:val="4"/>
        <w:framePr w:w="6610" w:h="9508" w:hRule="exact" w:wrap="none" w:vAnchor="page" w:hAnchor="page" w:x="2663" w:y="3765"/>
        <w:numPr>
          <w:ilvl w:val="0"/>
          <w:numId w:val="10"/>
        </w:numPr>
        <w:shd w:val="clear" w:color="auto" w:fill="auto"/>
        <w:tabs>
          <w:tab w:val="left" w:pos="257"/>
        </w:tabs>
        <w:spacing w:after="0" w:line="254" w:lineRule="exact"/>
        <w:ind w:left="60" w:firstLine="0"/>
        <w:jc w:val="both"/>
      </w:pPr>
      <w:r>
        <w:rPr>
          <w:rStyle w:val="95pt0pt"/>
        </w:rPr>
        <w:t>Яка частина мови називається числівником?</w:t>
      </w:r>
    </w:p>
    <w:p w14:paraId="54428DC1" w14:textId="77777777" w:rsidR="00742944" w:rsidRDefault="00742944" w:rsidP="00742944">
      <w:pPr>
        <w:pStyle w:val="4"/>
        <w:framePr w:w="6610" w:h="9508" w:hRule="exact" w:wrap="none" w:vAnchor="page" w:hAnchor="page" w:x="2663" w:y="3765"/>
        <w:numPr>
          <w:ilvl w:val="0"/>
          <w:numId w:val="10"/>
        </w:numPr>
        <w:shd w:val="clear" w:color="auto" w:fill="auto"/>
        <w:tabs>
          <w:tab w:val="left" w:pos="276"/>
        </w:tabs>
        <w:spacing w:after="0" w:line="254" w:lineRule="exact"/>
        <w:ind w:left="380" w:right="20" w:hanging="320"/>
        <w:jc w:val="left"/>
      </w:pPr>
      <w:r>
        <w:rPr>
          <w:rStyle w:val="95pt0pt"/>
        </w:rPr>
        <w:t>Які особливості мають числівники при визначенні роду, числа й від</w:t>
      </w:r>
      <w:r>
        <w:rPr>
          <w:rStyle w:val="95pt0pt"/>
        </w:rPr>
        <w:softHyphen/>
        <w:t>мінка?</w:t>
      </w:r>
    </w:p>
    <w:p w14:paraId="1845167C" w14:textId="77777777" w:rsidR="00742944" w:rsidRDefault="00742944" w:rsidP="00742944">
      <w:pPr>
        <w:pStyle w:val="4"/>
        <w:framePr w:w="6610" w:h="9508" w:hRule="exact" w:wrap="none" w:vAnchor="page" w:hAnchor="page" w:x="2663" w:y="3765"/>
        <w:numPr>
          <w:ilvl w:val="0"/>
          <w:numId w:val="10"/>
        </w:numPr>
        <w:shd w:val="clear" w:color="auto" w:fill="auto"/>
        <w:tabs>
          <w:tab w:val="left" w:pos="271"/>
        </w:tabs>
        <w:spacing w:after="0" w:line="254" w:lineRule="exact"/>
        <w:ind w:left="380" w:right="20" w:hanging="320"/>
        <w:jc w:val="left"/>
      </w:pPr>
      <w:r>
        <w:rPr>
          <w:rStyle w:val="95pt0pt"/>
        </w:rPr>
        <w:t>Які числівники називаються кількісними, а які — порядковими? На</w:t>
      </w:r>
      <w:r>
        <w:rPr>
          <w:rStyle w:val="95pt0pt"/>
        </w:rPr>
        <w:softHyphen/>
        <w:t>вести приклади.</w:t>
      </w:r>
    </w:p>
    <w:p w14:paraId="2D7C3FB5" w14:textId="77777777" w:rsidR="00742944" w:rsidRDefault="00742944" w:rsidP="00742944">
      <w:pPr>
        <w:pStyle w:val="4"/>
        <w:framePr w:w="6610" w:h="9508" w:hRule="exact" w:wrap="none" w:vAnchor="page" w:hAnchor="page" w:x="2663" w:y="3765"/>
        <w:numPr>
          <w:ilvl w:val="0"/>
          <w:numId w:val="10"/>
        </w:numPr>
        <w:shd w:val="clear" w:color="auto" w:fill="auto"/>
        <w:tabs>
          <w:tab w:val="left" w:pos="276"/>
        </w:tabs>
        <w:spacing w:after="0" w:line="254" w:lineRule="exact"/>
        <w:ind w:left="60" w:firstLine="0"/>
        <w:jc w:val="both"/>
      </w:pPr>
      <w:r>
        <w:rPr>
          <w:rStyle w:val="95pt0pt"/>
        </w:rPr>
        <w:t>Яку синтаксичну функцію виконують числівники в реченні?</w:t>
      </w:r>
    </w:p>
    <w:p w14:paraId="12A4C020" w14:textId="77777777" w:rsidR="00742944" w:rsidRDefault="00742944" w:rsidP="00742944">
      <w:pPr>
        <w:pStyle w:val="4"/>
        <w:framePr w:w="6610" w:h="9508" w:hRule="exact" w:wrap="none" w:vAnchor="page" w:hAnchor="page" w:x="2663" w:y="3765"/>
        <w:numPr>
          <w:ilvl w:val="0"/>
          <w:numId w:val="10"/>
        </w:numPr>
        <w:shd w:val="clear" w:color="auto" w:fill="auto"/>
        <w:tabs>
          <w:tab w:val="left" w:pos="286"/>
        </w:tabs>
        <w:spacing w:after="0" w:line="254" w:lineRule="exact"/>
        <w:ind w:left="380" w:right="20" w:hanging="320"/>
        <w:jc w:val="left"/>
      </w:pPr>
      <w:r>
        <w:rPr>
          <w:rStyle w:val="95pt0pt"/>
        </w:rPr>
        <w:t>Назвати числівники, що не змінюються за родами, числами й від</w:t>
      </w:r>
      <w:r>
        <w:rPr>
          <w:rStyle w:val="95pt0pt"/>
        </w:rPr>
        <w:softHyphen/>
        <w:t>мінками.</w:t>
      </w:r>
    </w:p>
    <w:p w14:paraId="556B3609" w14:textId="77777777" w:rsidR="00742944" w:rsidRDefault="00742944" w:rsidP="00742944">
      <w:pPr>
        <w:pStyle w:val="4"/>
        <w:framePr w:w="6610" w:h="9508" w:hRule="exact" w:wrap="none" w:vAnchor="page" w:hAnchor="page" w:x="2663" w:y="3765"/>
        <w:numPr>
          <w:ilvl w:val="0"/>
          <w:numId w:val="10"/>
        </w:numPr>
        <w:shd w:val="clear" w:color="auto" w:fill="auto"/>
        <w:tabs>
          <w:tab w:val="left" w:pos="271"/>
        </w:tabs>
        <w:spacing w:after="180" w:line="254" w:lineRule="exact"/>
        <w:ind w:left="380" w:right="20" w:hanging="320"/>
        <w:jc w:val="left"/>
      </w:pPr>
      <w:r>
        <w:rPr>
          <w:rStyle w:val="95pt0pt"/>
        </w:rPr>
        <w:t xml:space="preserve">До якої частини мови належать слова </w:t>
      </w:r>
      <w:r>
        <w:rPr>
          <w:rStyle w:val="8pt0pt"/>
        </w:rPr>
        <w:t>десяток, сотня, половина, чверть</w:t>
      </w:r>
      <w:r>
        <w:rPr>
          <w:rStyle w:val="95pt0pt"/>
        </w:rPr>
        <w:t>?</w:t>
      </w:r>
    </w:p>
    <w:p w14:paraId="0D04C9C5" w14:textId="77777777" w:rsidR="00742944" w:rsidRDefault="00742944" w:rsidP="00742944">
      <w:pPr>
        <w:pStyle w:val="520"/>
        <w:framePr w:w="6610" w:h="9508" w:hRule="exact" w:wrap="none" w:vAnchor="page" w:hAnchor="page" w:x="2663" w:y="3765"/>
        <w:numPr>
          <w:ilvl w:val="0"/>
          <w:numId w:val="9"/>
        </w:numPr>
        <w:shd w:val="clear" w:color="auto" w:fill="auto"/>
        <w:tabs>
          <w:tab w:val="left" w:pos="793"/>
        </w:tabs>
        <w:spacing w:before="0" w:after="25" w:line="180" w:lineRule="exact"/>
        <w:ind w:left="60" w:firstLine="320"/>
        <w:jc w:val="both"/>
      </w:pPr>
      <w:bookmarkStart w:id="6" w:name="bookmark607"/>
      <w:r>
        <w:t>Підсумок уроку</w:t>
      </w:r>
      <w:bookmarkEnd w:id="6"/>
    </w:p>
    <w:p w14:paraId="0BBD3D85" w14:textId="77777777" w:rsidR="00742944" w:rsidRDefault="00742944" w:rsidP="00742944">
      <w:pPr>
        <w:pStyle w:val="4"/>
        <w:framePr w:w="6610" w:h="9508" w:hRule="exact" w:wrap="none" w:vAnchor="page" w:hAnchor="page" w:x="2663" w:y="3765"/>
        <w:shd w:val="clear" w:color="auto" w:fill="auto"/>
        <w:spacing w:after="0" w:line="254" w:lineRule="exact"/>
        <w:ind w:left="60" w:right="20" w:firstLine="320"/>
        <w:jc w:val="both"/>
      </w:pPr>
      <w:r>
        <w:rPr>
          <w:rStyle w:val="95pt0pt"/>
        </w:rPr>
        <w:t xml:space="preserve">Відзначення досягнень учнів в оволодінні темою уроку, їхнього ставлення до роботи на </w:t>
      </w:r>
      <w:proofErr w:type="spellStart"/>
      <w:r>
        <w:rPr>
          <w:rStyle w:val="95pt0pt"/>
        </w:rPr>
        <w:t>уроці</w:t>
      </w:r>
      <w:proofErr w:type="spellEnd"/>
      <w:r>
        <w:rPr>
          <w:rStyle w:val="95pt0pt"/>
        </w:rPr>
        <w:t>; аналіз здібностей, що сформувалися під час повторення теми; окреслення перспектив подальшої навчальної ді</w:t>
      </w:r>
      <w:r>
        <w:rPr>
          <w:rStyle w:val="95pt0pt"/>
        </w:rPr>
        <w:softHyphen/>
        <w:t>яльності.</w:t>
      </w:r>
    </w:p>
    <w:p w14:paraId="75EDDE92" w14:textId="77777777" w:rsidR="00742944" w:rsidRDefault="00742944" w:rsidP="00742944">
      <w:pPr>
        <w:rPr>
          <w:sz w:val="2"/>
          <w:szCs w:val="2"/>
        </w:rPr>
        <w:sectPr w:rsidR="0074294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1807D47" w14:textId="77777777" w:rsidR="00742944" w:rsidRDefault="00742944" w:rsidP="00742944">
      <w:pPr>
        <w:pStyle w:val="20"/>
        <w:framePr w:wrap="none" w:vAnchor="page" w:hAnchor="page" w:x="265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324</w:t>
      </w:r>
    </w:p>
    <w:p w14:paraId="7952D88B" w14:textId="77777777" w:rsidR="00742944" w:rsidRDefault="00742944" w:rsidP="00742944">
      <w:pPr>
        <w:framePr w:wrap="none" w:vAnchor="page" w:hAnchor="page" w:x="6599" w:y="345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A4A3ED5" w14:textId="77777777" w:rsidR="00742944" w:rsidRDefault="00742944" w:rsidP="00742944">
      <w:pPr>
        <w:pStyle w:val="520"/>
        <w:framePr w:w="6590" w:h="1577" w:hRule="exact" w:wrap="none" w:vAnchor="page" w:hAnchor="page" w:x="2672" w:y="3824"/>
        <w:shd w:val="clear" w:color="auto" w:fill="auto"/>
        <w:spacing w:before="0" w:after="25" w:line="180" w:lineRule="exact"/>
        <w:ind w:left="20" w:firstLine="340"/>
        <w:jc w:val="both"/>
      </w:pPr>
      <w:bookmarkStart w:id="7" w:name="bookmark608"/>
      <w:r>
        <w:t>V!!. Домашнє завдання</w:t>
      </w:r>
      <w:bookmarkEnd w:id="7"/>
    </w:p>
    <w:p w14:paraId="0D5978C7" w14:textId="77777777" w:rsidR="00742944" w:rsidRDefault="00742944" w:rsidP="00742944">
      <w:pPr>
        <w:pStyle w:val="4"/>
        <w:framePr w:w="6590" w:h="1577" w:hRule="exact" w:wrap="none" w:vAnchor="page" w:hAnchor="page" w:x="2672" w:y="3824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0pt"/>
        </w:rPr>
        <w:t>Скласти діалог на тему «Мій друг», використовуючи числівни</w:t>
      </w:r>
      <w:r>
        <w:rPr>
          <w:rStyle w:val="95pt0pt"/>
        </w:rPr>
        <w:softHyphen/>
        <w:t>ки. Зробити висновок про те, що нового ви дізналися про свого дру</w:t>
      </w:r>
      <w:r>
        <w:rPr>
          <w:rStyle w:val="95pt0pt"/>
        </w:rPr>
        <w:softHyphen/>
        <w:t>га — його хобі (яке-небудь захоплення, улюблене заняття на дозвіллі), улюблені й неулюблені справи, стосунки з однокласниками, в родині тощо.</w:t>
      </w:r>
    </w:p>
    <w:p w14:paraId="4394B4ED" w14:textId="77777777" w:rsidR="0038130F" w:rsidRPr="00742944" w:rsidRDefault="0038130F">
      <w:pPr>
        <w:rPr>
          <w:lang w:val="ru-UA"/>
        </w:rPr>
      </w:pPr>
    </w:p>
    <w:sectPr w:rsidR="0038130F" w:rsidRPr="007429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5465"/>
    <w:multiLevelType w:val="multilevel"/>
    <w:tmpl w:val="F47829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F44845"/>
    <w:multiLevelType w:val="multilevel"/>
    <w:tmpl w:val="8048C936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A52B72"/>
    <w:multiLevelType w:val="multilevel"/>
    <w:tmpl w:val="009CD312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A9047C"/>
    <w:multiLevelType w:val="multilevel"/>
    <w:tmpl w:val="72E2C278"/>
    <w:lvl w:ilvl="0">
      <w:start w:val="7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367814"/>
    <w:multiLevelType w:val="multilevel"/>
    <w:tmpl w:val="E22A04D8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14593C"/>
    <w:multiLevelType w:val="multilevel"/>
    <w:tmpl w:val="1DCC68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3D2925"/>
    <w:multiLevelType w:val="multilevel"/>
    <w:tmpl w:val="46D615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4B376AD"/>
    <w:multiLevelType w:val="multilevel"/>
    <w:tmpl w:val="2C9A8B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86362A1"/>
    <w:multiLevelType w:val="multilevel"/>
    <w:tmpl w:val="074EBEEA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16516811">
    <w:abstractNumId w:val="4"/>
  </w:num>
  <w:num w:numId="2" w16cid:durableId="790174327">
    <w:abstractNumId w:val="9"/>
  </w:num>
  <w:num w:numId="3" w16cid:durableId="240718854">
    <w:abstractNumId w:val="8"/>
  </w:num>
  <w:num w:numId="4" w16cid:durableId="1863544480">
    <w:abstractNumId w:val="6"/>
  </w:num>
  <w:num w:numId="5" w16cid:durableId="1291858796">
    <w:abstractNumId w:val="5"/>
  </w:num>
  <w:num w:numId="6" w16cid:durableId="1978027272">
    <w:abstractNumId w:val="2"/>
  </w:num>
  <w:num w:numId="7" w16cid:durableId="1769689927">
    <w:abstractNumId w:val="0"/>
  </w:num>
  <w:num w:numId="8" w16cid:durableId="122426633">
    <w:abstractNumId w:val="3"/>
  </w:num>
  <w:num w:numId="9" w16cid:durableId="793448586">
    <w:abstractNumId w:val="1"/>
  </w:num>
  <w:num w:numId="10" w16cid:durableId="7728939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44"/>
    <w:rsid w:val="0038130F"/>
    <w:rsid w:val="0074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000C2"/>
  <w15:chartTrackingRefBased/>
  <w15:docId w15:val="{A60F1280-7104-B648-997F-FC00ACEE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42944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4294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42944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42944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742944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742944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742944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742944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742944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5">
    <w:name w:val="Колонтитул"/>
    <w:basedOn w:val="a4"/>
    <w:rsid w:val="0074294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742944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742944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742944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74294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742944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74294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0">
    <w:name w:val="Основной текст (24)"/>
    <w:basedOn w:val="24"/>
    <w:rsid w:val="0074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74294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742944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742944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42944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742944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42944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742944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742944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1545</Words>
  <Characters>8810</Characters>
  <Application>Microsoft Office Word</Application>
  <DocSecurity>0</DocSecurity>
  <Lines>73</Lines>
  <Paragraphs>20</Paragraphs>
  <ScaleCrop>false</ScaleCrop>
  <Company/>
  <LinksUpToDate>false</LinksUpToDate>
  <CharactersWithSpaces>10335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2023-03-06T09:12:00Z</dcterms:created>
  <dcterms:modified xsi:type="dcterms:W3CDTF">2023-03-06T09:13:00Z</dcterms:modified>
</cp:coreProperties>
</file>