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D8D4F" w14:textId="77777777" w:rsidR="004146C2" w:rsidRDefault="004146C2" w:rsidP="004146C2">
      <w:pPr>
        <w:pStyle w:val="41"/>
        <w:framePr w:w="6590" w:h="7356" w:hRule="exact" w:wrap="none" w:vAnchor="page" w:hAnchor="page" w:x="2672" w:y="5916"/>
        <w:shd w:val="clear" w:color="auto" w:fill="auto"/>
        <w:spacing w:after="0" w:line="264" w:lineRule="exact"/>
        <w:ind w:left="20" w:firstLine="340"/>
        <w:jc w:val="both"/>
      </w:pPr>
      <w:r>
        <w:rPr>
          <w:rStyle w:val="40pt"/>
        </w:rPr>
        <w:t>Урок № 81</w:t>
      </w:r>
    </w:p>
    <w:p w14:paraId="59B2D36F" w14:textId="77777777" w:rsidR="004146C2" w:rsidRDefault="004146C2" w:rsidP="004146C2">
      <w:pPr>
        <w:pStyle w:val="41"/>
        <w:framePr w:w="6590" w:h="7356" w:hRule="exact" w:wrap="none" w:vAnchor="page" w:hAnchor="page" w:x="2672" w:y="5916"/>
        <w:shd w:val="clear" w:color="auto" w:fill="auto"/>
        <w:spacing w:after="128" w:line="264" w:lineRule="exact"/>
        <w:ind w:left="360" w:right="360"/>
        <w:jc w:val="left"/>
      </w:pPr>
      <w:r>
        <w:rPr>
          <w:rStyle w:val="40pt"/>
        </w:rPr>
        <w:t>ЧИСЛІВНИКИ КІЛЬКІСНІ (НА ПОЗНАЧЕННЯ ЦІЛИХ ЧИСЕЛ, ДРОБОВІ, ЗБІРНІ) І ПОРЯДКОВІ</w:t>
      </w:r>
    </w:p>
    <w:p w14:paraId="3C662AF5" w14:textId="77777777" w:rsidR="004146C2" w:rsidRDefault="004146C2" w:rsidP="004146C2">
      <w:pPr>
        <w:pStyle w:val="4"/>
        <w:framePr w:w="6590" w:h="7356" w:hRule="exact" w:wrap="none" w:vAnchor="page" w:hAnchor="page" w:x="2672" w:y="5916"/>
        <w:shd w:val="clear" w:color="auto" w:fill="auto"/>
        <w:tabs>
          <w:tab w:val="left" w:pos="1263"/>
        </w:tabs>
        <w:spacing w:after="0" w:line="254" w:lineRule="exact"/>
        <w:ind w:left="1260" w:hanging="1240"/>
        <w:jc w:val="both"/>
      </w:pPr>
      <w:r>
        <w:rPr>
          <w:rStyle w:val="95pt0pt"/>
        </w:rPr>
        <w:t>Мета:</w:t>
      </w:r>
      <w:r>
        <w:rPr>
          <w:rStyle w:val="95pt0pt"/>
        </w:rPr>
        <w:tab/>
        <w:t xml:space="preserve">навчити учнів розрізняти кількісні й порядкові </w:t>
      </w:r>
      <w:proofErr w:type="spellStart"/>
      <w:r>
        <w:rPr>
          <w:rStyle w:val="95pt0pt"/>
        </w:rPr>
        <w:t>числівни</w:t>
      </w:r>
      <w:proofErr w:type="spellEnd"/>
      <w:r>
        <w:rPr>
          <w:rStyle w:val="95pt0pt"/>
        </w:rPr>
        <w:softHyphen/>
      </w:r>
    </w:p>
    <w:p w14:paraId="368AC67B" w14:textId="77777777" w:rsidR="004146C2" w:rsidRDefault="004146C2" w:rsidP="004146C2">
      <w:pPr>
        <w:pStyle w:val="4"/>
        <w:framePr w:w="6590" w:h="7356" w:hRule="exact" w:wrap="none" w:vAnchor="page" w:hAnchor="page" w:x="2672" w:y="5916"/>
        <w:shd w:val="clear" w:color="auto" w:fill="auto"/>
        <w:spacing w:after="0" w:line="254" w:lineRule="exact"/>
        <w:ind w:left="1260" w:right="20" w:firstLine="0"/>
        <w:jc w:val="both"/>
      </w:pPr>
      <w:proofErr w:type="spellStart"/>
      <w:r>
        <w:rPr>
          <w:rStyle w:val="95pt0pt"/>
        </w:rPr>
        <w:t>ки</w:t>
      </w:r>
      <w:proofErr w:type="spellEnd"/>
      <w:r>
        <w:rPr>
          <w:rStyle w:val="95pt0pt"/>
        </w:rPr>
        <w:t>, сприяти зміцненню навичок визначення морфоло</w:t>
      </w:r>
      <w:r>
        <w:rPr>
          <w:rStyle w:val="95pt0pt"/>
        </w:rPr>
        <w:softHyphen/>
        <w:t xml:space="preserve">гічних ознак числівників; формувати </w:t>
      </w:r>
      <w:proofErr w:type="spellStart"/>
      <w:r>
        <w:rPr>
          <w:rStyle w:val="95pt0pt"/>
        </w:rPr>
        <w:t>загальнопізнаваль</w:t>
      </w:r>
      <w:proofErr w:type="spellEnd"/>
      <w:r>
        <w:rPr>
          <w:rStyle w:val="95pt0pt"/>
        </w:rPr>
        <w:t xml:space="preserve">- ні вміння знаходити порядкові й кількісні числівники в текстах, визначати їх роль у реченнях; розвивати творчі вміння використовувати кількісні й порядкові числівники у власних висловлюваннях;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</w:t>
      </w:r>
      <w:r>
        <w:rPr>
          <w:rStyle w:val="95pt0pt"/>
        </w:rPr>
        <w:softHyphen/>
        <w:t>мунікативного дидактичного матеріалу виховувати любов і повагу до своєї родини та Батьківщини.</w:t>
      </w:r>
    </w:p>
    <w:p w14:paraId="04ED2F7C" w14:textId="77777777" w:rsidR="004146C2" w:rsidRDefault="004146C2" w:rsidP="004146C2">
      <w:pPr>
        <w:pStyle w:val="4"/>
        <w:framePr w:w="6590" w:h="7356" w:hRule="exact" w:wrap="none" w:vAnchor="page" w:hAnchor="page" w:x="2672" w:y="5916"/>
        <w:shd w:val="clear" w:color="auto" w:fill="auto"/>
        <w:spacing w:after="0" w:line="254" w:lineRule="exact"/>
        <w:ind w:left="1260" w:hanging="1240"/>
        <w:jc w:val="both"/>
      </w:pP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1A435083" w14:textId="77777777" w:rsidR="004146C2" w:rsidRDefault="004146C2" w:rsidP="004146C2">
      <w:pPr>
        <w:pStyle w:val="4"/>
        <w:framePr w:w="6590" w:h="7356" w:hRule="exact" w:wrap="none" w:vAnchor="page" w:hAnchor="page" w:x="2672" w:y="5916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числівників на позначення дат і годин; числівники у </w:t>
      </w:r>
      <w:proofErr w:type="spellStart"/>
      <w:r>
        <w:rPr>
          <w:rStyle w:val="95pt0pt"/>
        </w:rPr>
        <w:t>фразелогізмах</w:t>
      </w:r>
      <w:proofErr w:type="spellEnd"/>
      <w:r>
        <w:rPr>
          <w:rStyle w:val="95pt0pt"/>
        </w:rPr>
        <w:t>; засвоєння таких фра</w:t>
      </w:r>
      <w:r>
        <w:rPr>
          <w:rStyle w:val="95pt0pt"/>
        </w:rPr>
        <w:softHyphen/>
        <w:t>зеологізмів.</w:t>
      </w:r>
    </w:p>
    <w:p w14:paraId="2374685D" w14:textId="77777777" w:rsidR="004146C2" w:rsidRDefault="004146C2" w:rsidP="004146C2">
      <w:pPr>
        <w:pStyle w:val="4"/>
        <w:framePr w:w="6590" w:h="7356" w:hRule="exact" w:wrap="none" w:vAnchor="page" w:hAnchor="page" w:x="2672" w:y="5916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0pt"/>
        </w:rPr>
        <w:t xml:space="preserve"> правильне вживання кількісних чис</w:t>
      </w:r>
      <w:r>
        <w:rPr>
          <w:rStyle w:val="95pt0pt"/>
        </w:rPr>
        <w:softHyphen/>
        <w:t>лівників з іменниками в усіх відмінках; уживання числів</w:t>
      </w:r>
      <w:r>
        <w:rPr>
          <w:rStyle w:val="95pt0pt"/>
        </w:rPr>
        <w:softHyphen/>
        <w:t>ників для позначення дат, часу (годин).</w:t>
      </w:r>
    </w:p>
    <w:p w14:paraId="43D48928" w14:textId="77777777" w:rsidR="004146C2" w:rsidRDefault="004146C2" w:rsidP="004146C2">
      <w:pPr>
        <w:pStyle w:val="4"/>
        <w:framePr w:w="6590" w:h="7356" w:hRule="exact" w:wrap="none" w:vAnchor="page" w:hAnchor="page" w:x="2672" w:y="5916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8pt0pt"/>
        </w:rPr>
        <w:t>Текст</w:t>
      </w:r>
      <w:r>
        <w:rPr>
          <w:rStyle w:val="95pt0pt"/>
        </w:rPr>
        <w:t xml:space="preserve"> </w:t>
      </w:r>
      <w:r>
        <w:rPr>
          <w:rStyle w:val="8pt0pt"/>
        </w:rPr>
        <w:t>(риторичний аспект):</w:t>
      </w:r>
      <w:r>
        <w:rPr>
          <w:rStyle w:val="95pt0pt"/>
        </w:rPr>
        <w:t xml:space="preserve"> використання числівників з метою надан</w:t>
      </w:r>
      <w:r>
        <w:rPr>
          <w:rStyle w:val="95pt0pt"/>
        </w:rPr>
        <w:softHyphen/>
        <w:t>ня текстові переконливості, точності; почуття міри у вжи</w:t>
      </w:r>
      <w:r>
        <w:rPr>
          <w:rStyle w:val="95pt0pt"/>
        </w:rPr>
        <w:softHyphen/>
        <w:t>ванні числівників.</w:t>
      </w:r>
    </w:p>
    <w:p w14:paraId="4B9EA769" w14:textId="77777777" w:rsidR="004146C2" w:rsidRDefault="004146C2" w:rsidP="004146C2">
      <w:pPr>
        <w:pStyle w:val="4"/>
        <w:framePr w:w="6590" w:h="7356" w:hRule="exact" w:wrap="none" w:vAnchor="page" w:hAnchor="page" w:x="2672" w:y="5916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95pt0pt"/>
        </w:rPr>
        <w:t>Міжпредметні зв’язки: правильне використання форм числівників під час читання й усного пояснення задач, прикладів (мате</w:t>
      </w:r>
      <w:r>
        <w:rPr>
          <w:rStyle w:val="95pt0pt"/>
        </w:rPr>
        <w:softHyphen/>
        <w:t xml:space="preserve">матика, фізика); використання числівників у відповідях на </w:t>
      </w:r>
      <w:proofErr w:type="spellStart"/>
      <w:r>
        <w:rPr>
          <w:rStyle w:val="95pt0pt"/>
        </w:rPr>
        <w:t>уроках</w:t>
      </w:r>
      <w:proofErr w:type="spellEnd"/>
      <w:r>
        <w:rPr>
          <w:rStyle w:val="95pt0pt"/>
        </w:rPr>
        <w:t xml:space="preserve"> (історія, географія).</w:t>
      </w:r>
    </w:p>
    <w:p w14:paraId="208945DB" w14:textId="77777777" w:rsidR="004146C2" w:rsidRDefault="004146C2" w:rsidP="004146C2">
      <w:pPr>
        <w:pStyle w:val="4"/>
        <w:framePr w:w="6590" w:h="7356" w:hRule="exact" w:wrap="none" w:vAnchor="page" w:hAnchor="page" w:x="2672" w:y="5916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95pt0pt"/>
        </w:rPr>
        <w:t xml:space="preserve">Тип уроку: урок засвоєння нових знань (формування </w:t>
      </w:r>
      <w:proofErr w:type="spellStart"/>
      <w:r>
        <w:rPr>
          <w:rStyle w:val="95pt0pt"/>
        </w:rPr>
        <w:t>мовної</w:t>
      </w:r>
      <w:proofErr w:type="spellEnd"/>
      <w:r>
        <w:rPr>
          <w:rStyle w:val="95pt0pt"/>
        </w:rPr>
        <w:t xml:space="preserve"> компе</w:t>
      </w:r>
      <w:r>
        <w:rPr>
          <w:rStyle w:val="95pt0pt"/>
        </w:rPr>
        <w:softHyphen/>
        <w:t>тенції).</w:t>
      </w:r>
    </w:p>
    <w:p w14:paraId="4D49ACD0" w14:textId="77777777" w:rsidR="004146C2" w:rsidRDefault="004146C2" w:rsidP="004146C2">
      <w:pPr>
        <w:rPr>
          <w:sz w:val="2"/>
          <w:szCs w:val="2"/>
        </w:rPr>
        <w:sectPr w:rsidR="004146C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E7781A1" w14:textId="77777777" w:rsidR="004146C2" w:rsidRDefault="004146C2" w:rsidP="004146C2">
      <w:pPr>
        <w:framePr w:wrap="none" w:vAnchor="page" w:hAnchor="page" w:x="2663" w:y="344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69B4BDB3" w14:textId="77777777" w:rsidR="004146C2" w:rsidRDefault="004146C2" w:rsidP="004146C2">
      <w:pPr>
        <w:pStyle w:val="20"/>
        <w:framePr w:wrap="none" w:vAnchor="page" w:hAnchor="page" w:x="8917" w:y="3435"/>
        <w:shd w:val="clear" w:color="auto" w:fill="auto"/>
        <w:spacing w:line="150" w:lineRule="exact"/>
        <w:ind w:left="20"/>
      </w:pPr>
      <w:r>
        <w:rPr>
          <w:rStyle w:val="20pt"/>
        </w:rPr>
        <w:t>325</w:t>
      </w:r>
    </w:p>
    <w:p w14:paraId="55DE6F6A" w14:textId="77777777" w:rsidR="004146C2" w:rsidRDefault="004146C2" w:rsidP="004146C2">
      <w:pPr>
        <w:pStyle w:val="4"/>
        <w:framePr w:w="6590" w:h="9459" w:hRule="exact" w:wrap="none" w:vAnchor="page" w:hAnchor="page" w:x="2672" w:y="3816"/>
        <w:shd w:val="clear" w:color="auto" w:fill="auto"/>
        <w:spacing w:after="82" w:line="190" w:lineRule="exact"/>
        <w:ind w:firstLine="320"/>
        <w:jc w:val="both"/>
      </w:pPr>
      <w:r>
        <w:rPr>
          <w:rStyle w:val="95pt0pt"/>
        </w:rPr>
        <w:t>ХІД УРОКУ</w:t>
      </w:r>
    </w:p>
    <w:p w14:paraId="51652B38" w14:textId="77777777" w:rsidR="004146C2" w:rsidRDefault="004146C2" w:rsidP="004146C2">
      <w:pPr>
        <w:pStyle w:val="520"/>
        <w:framePr w:w="6590" w:h="9459" w:hRule="exact" w:wrap="none" w:vAnchor="page" w:hAnchor="page" w:x="2672" w:y="3816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84" w:line="180" w:lineRule="exact"/>
        <w:ind w:firstLine="320"/>
        <w:jc w:val="both"/>
      </w:pPr>
      <w:bookmarkStart w:id="0" w:name="bookmark609"/>
      <w:r>
        <w:t>Організаційний момент</w:t>
      </w:r>
      <w:bookmarkEnd w:id="0"/>
    </w:p>
    <w:p w14:paraId="3137EAE5" w14:textId="77777777" w:rsidR="004146C2" w:rsidRDefault="004146C2" w:rsidP="004146C2">
      <w:pPr>
        <w:pStyle w:val="520"/>
        <w:framePr w:w="6590" w:h="9459" w:hRule="exact" w:wrap="none" w:vAnchor="page" w:hAnchor="page" w:x="2672" w:y="3816"/>
        <w:numPr>
          <w:ilvl w:val="0"/>
          <w:numId w:val="2"/>
        </w:numPr>
        <w:shd w:val="clear" w:color="auto" w:fill="auto"/>
        <w:tabs>
          <w:tab w:val="left" w:pos="584"/>
        </w:tabs>
        <w:spacing w:before="0" w:after="34" w:line="180" w:lineRule="exact"/>
        <w:ind w:left="320" w:right="1500" w:firstLine="0"/>
      </w:pPr>
      <w:bookmarkStart w:id="1" w:name="bookmark610"/>
      <w:r>
        <w:t>Повідомлення теми, мети й завдань уроку. Оголошення епіграфа уроку</w:t>
      </w:r>
      <w:bookmarkEnd w:id="1"/>
    </w:p>
    <w:p w14:paraId="493B2E14" w14:textId="77777777" w:rsidR="004146C2" w:rsidRDefault="004146C2" w:rsidP="004146C2">
      <w:pPr>
        <w:framePr w:w="6590" w:h="9459" w:hRule="exact" w:wrap="none" w:vAnchor="page" w:hAnchor="page" w:x="2672" w:y="3816"/>
        <w:ind w:left="3220" w:right="20"/>
        <w:jc w:val="right"/>
      </w:pPr>
      <w:r>
        <w:rPr>
          <w:rStyle w:val="240"/>
          <w:rFonts w:eastAsia="Courier New"/>
          <w:b w:val="0"/>
          <w:bCs w:val="0"/>
          <w:i w:val="0"/>
          <w:iCs w:val="0"/>
        </w:rPr>
        <w:t>Можна все на світі вибирати, сину, Вибрати не можна тільки Батьківщину...</w:t>
      </w:r>
    </w:p>
    <w:p w14:paraId="7E639BC4" w14:textId="77777777" w:rsidR="004146C2" w:rsidRDefault="004146C2" w:rsidP="004146C2">
      <w:pPr>
        <w:pStyle w:val="60"/>
        <w:framePr w:w="6590" w:h="9459" w:hRule="exact" w:wrap="none" w:vAnchor="page" w:hAnchor="page" w:x="2672" w:y="3816"/>
        <w:shd w:val="clear" w:color="auto" w:fill="auto"/>
        <w:spacing w:after="0" w:line="226" w:lineRule="exact"/>
        <w:ind w:right="20"/>
      </w:pPr>
      <w:r>
        <w:rPr>
          <w:rStyle w:val="60pt"/>
        </w:rPr>
        <w:t>В. Симоненко</w:t>
      </w:r>
    </w:p>
    <w:p w14:paraId="4E5B9AA0" w14:textId="77777777" w:rsidR="004146C2" w:rsidRDefault="004146C2" w:rsidP="004146C2">
      <w:pPr>
        <w:pStyle w:val="520"/>
        <w:framePr w:w="6590" w:h="9459" w:hRule="exact" w:wrap="none" w:vAnchor="page" w:hAnchor="page" w:x="2672" w:y="3816"/>
        <w:numPr>
          <w:ilvl w:val="0"/>
          <w:numId w:val="2"/>
        </w:numPr>
        <w:shd w:val="clear" w:color="auto" w:fill="auto"/>
        <w:tabs>
          <w:tab w:val="left" w:pos="651"/>
        </w:tabs>
        <w:spacing w:before="0" w:after="0" w:line="264" w:lineRule="exact"/>
        <w:ind w:left="320" w:right="1500" w:firstLine="0"/>
      </w:pPr>
      <w:bookmarkStart w:id="2" w:name="bookmark611"/>
      <w:r>
        <w:t>Усвідомлення теоретичного матеріалу у процесі практичної роботи з теми</w:t>
      </w:r>
      <w:bookmarkEnd w:id="2"/>
    </w:p>
    <w:p w14:paraId="2B47BFAC" w14:textId="77777777" w:rsidR="004146C2" w:rsidRDefault="004146C2" w:rsidP="004146C2">
      <w:pPr>
        <w:pStyle w:val="4"/>
        <w:framePr w:w="6590" w:h="9459" w:hRule="exact" w:wrap="none" w:vAnchor="page" w:hAnchor="page" w:x="2672" w:y="3816"/>
        <w:shd w:val="clear" w:color="auto" w:fill="auto"/>
        <w:spacing w:after="0" w:line="259" w:lineRule="exact"/>
        <w:ind w:firstLine="320"/>
        <w:jc w:val="both"/>
      </w:pPr>
      <w:r>
        <w:rPr>
          <w:rStyle w:val="95pt0pt"/>
        </w:rPr>
        <w:t xml:space="preserve">Спостереження над </w:t>
      </w:r>
      <w:proofErr w:type="spellStart"/>
      <w:r>
        <w:rPr>
          <w:rStyle w:val="95pt0pt"/>
        </w:rPr>
        <w:t>мовним</w:t>
      </w:r>
      <w:proofErr w:type="spellEnd"/>
      <w:r>
        <w:rPr>
          <w:rStyle w:val="95pt0pt"/>
        </w:rPr>
        <w:t xml:space="preserve"> матеріалом</w:t>
      </w:r>
    </w:p>
    <w:p w14:paraId="7A90F143" w14:textId="77777777" w:rsidR="004146C2" w:rsidRDefault="004146C2" w:rsidP="004146C2">
      <w:pPr>
        <w:pStyle w:val="4"/>
        <w:framePr w:w="6590" w:h="9459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0pt"/>
        </w:rPr>
        <w:t>Прослухати текст. Визначити тему й основну думку. Подумати, чому автор так назвав цей текст. Що відбиває заголовок?</w:t>
      </w:r>
    </w:p>
    <w:p w14:paraId="258497FE" w14:textId="77777777" w:rsidR="004146C2" w:rsidRDefault="004146C2" w:rsidP="004146C2">
      <w:pPr>
        <w:pStyle w:val="4"/>
        <w:framePr w:w="6590" w:h="9459" w:hRule="exact" w:wrap="none" w:vAnchor="page" w:hAnchor="page" w:x="2672" w:y="3816"/>
        <w:shd w:val="clear" w:color="auto" w:fill="auto"/>
        <w:spacing w:after="0" w:line="259" w:lineRule="exact"/>
        <w:ind w:right="20" w:firstLine="2480"/>
        <w:jc w:val="both"/>
      </w:pPr>
      <w:r>
        <w:rPr>
          <w:rStyle w:val="95pt0pt"/>
        </w:rPr>
        <w:t>СІМ ПОКОЛІНЬ Колись в українців було звичаєве правило, що зобов’язувало кож</w:t>
      </w:r>
      <w:r>
        <w:rPr>
          <w:rStyle w:val="95pt0pt"/>
        </w:rPr>
        <w:softHyphen/>
        <w:t>ного знати свій рід до сьомого коліна. Перше коліно — я; друге — бать</w:t>
      </w:r>
      <w:r>
        <w:rPr>
          <w:rStyle w:val="95pt0pt"/>
        </w:rPr>
        <w:softHyphen/>
        <w:t xml:space="preserve">ко й мати; в третьому — два дідусі і дві бабусі; в четвертому — чотири прадіди й чотири бабусі; в п’ятому — вісім прапрадідів і вісім </w:t>
      </w:r>
      <w:proofErr w:type="spellStart"/>
      <w:r>
        <w:rPr>
          <w:rStyle w:val="95pt0pt"/>
        </w:rPr>
        <w:t>прапра</w:t>
      </w:r>
      <w:proofErr w:type="spellEnd"/>
      <w:r>
        <w:rPr>
          <w:rStyle w:val="95pt0pt"/>
        </w:rPr>
        <w:t>- бабусь; у шостому — шістнадцять пращурів, шістнадцять пращурок; у сьомому коліні ми нараховуємо тридцять два прапращури і стіль</w:t>
      </w:r>
      <w:r>
        <w:rPr>
          <w:rStyle w:val="95pt0pt"/>
        </w:rPr>
        <w:softHyphen/>
        <w:t xml:space="preserve">ки ж </w:t>
      </w:r>
      <w:proofErr w:type="spellStart"/>
      <w:r>
        <w:rPr>
          <w:rStyle w:val="95pt0pt"/>
        </w:rPr>
        <w:t>прапращурок</w:t>
      </w:r>
      <w:proofErr w:type="spellEnd"/>
      <w:r>
        <w:rPr>
          <w:rStyle w:val="95pt0pt"/>
        </w:rPr>
        <w:t>. Отже, на дереві твого роду тридцять дві гілки ма</w:t>
      </w:r>
      <w:r>
        <w:rPr>
          <w:rStyle w:val="95pt0pt"/>
        </w:rPr>
        <w:softHyphen/>
        <w:t xml:space="preserve">теринських і тридцять дві — </w:t>
      </w:r>
      <w:proofErr w:type="spellStart"/>
      <w:r>
        <w:rPr>
          <w:rStyle w:val="95pt0pt"/>
        </w:rPr>
        <w:t>бітьківських</w:t>
      </w:r>
      <w:proofErr w:type="spellEnd"/>
      <w:r>
        <w:rPr>
          <w:rStyle w:val="95pt0pt"/>
        </w:rPr>
        <w:t xml:space="preserve">. Разом — шістдесят чотири ( </w:t>
      </w:r>
      <w:r>
        <w:rPr>
          <w:rStyle w:val="8pt0pt"/>
        </w:rPr>
        <w:t>З календаря</w:t>
      </w:r>
      <w:r>
        <w:rPr>
          <w:rStyle w:val="95pt0pt"/>
        </w:rPr>
        <w:t xml:space="preserve"> ).</w:t>
      </w:r>
    </w:p>
    <w:p w14:paraId="6AC7C077" w14:textId="77777777" w:rsidR="004146C2" w:rsidRDefault="004146C2" w:rsidP="004146C2">
      <w:pPr>
        <w:pStyle w:val="4"/>
        <w:framePr w:w="6590" w:h="9459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0pt"/>
        </w:rPr>
        <w:t>Виписати числівники. Що вони означають? Поставивши до них за</w:t>
      </w:r>
      <w:r>
        <w:rPr>
          <w:rStyle w:val="95pt0pt"/>
        </w:rPr>
        <w:softHyphen/>
        <w:t>питання, з’ясувати, на що вони вказують. Які, на вашу думку, чис</w:t>
      </w:r>
      <w:r>
        <w:rPr>
          <w:rStyle w:val="95pt0pt"/>
        </w:rPr>
        <w:softHyphen/>
        <w:t>лівники можна віднести до простих, до складних, а які — до складе</w:t>
      </w:r>
      <w:r>
        <w:rPr>
          <w:rStyle w:val="95pt0pt"/>
        </w:rPr>
        <w:softHyphen/>
        <w:t>них? Відповідь аргументувати.</w:t>
      </w:r>
    </w:p>
    <w:p w14:paraId="0C2F833B" w14:textId="77777777" w:rsidR="004146C2" w:rsidRDefault="004146C2" w:rsidP="004146C2">
      <w:pPr>
        <w:pStyle w:val="4"/>
        <w:framePr w:w="6590" w:h="9459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firstLine="320"/>
        <w:jc w:val="both"/>
      </w:pPr>
      <w:r>
        <w:rPr>
          <w:rStyle w:val="95pt0pt"/>
        </w:rPr>
        <w:t>Зробити синтаксичний розбір останнього речення.</w:t>
      </w:r>
    </w:p>
    <w:p w14:paraId="15CA146D" w14:textId="77777777" w:rsidR="004146C2" w:rsidRDefault="004146C2" w:rsidP="004146C2">
      <w:pPr>
        <w:pStyle w:val="4"/>
        <w:framePr w:w="6590" w:h="9459" w:hRule="exact" w:wrap="none" w:vAnchor="page" w:hAnchor="page" w:x="2672" w:y="3816"/>
        <w:shd w:val="clear" w:color="auto" w:fill="auto"/>
        <w:spacing w:after="0" w:line="259" w:lineRule="exact"/>
        <w:ind w:firstLine="320"/>
        <w:jc w:val="both"/>
      </w:pPr>
      <w:r>
        <w:rPr>
          <w:rStyle w:val="95pt0pt"/>
        </w:rPr>
        <w:t>Дослідження-пошук</w:t>
      </w:r>
    </w:p>
    <w:p w14:paraId="047E5099" w14:textId="77777777" w:rsidR="004146C2" w:rsidRDefault="004146C2" w:rsidP="004146C2">
      <w:pPr>
        <w:pStyle w:val="4"/>
        <w:framePr w:w="6590" w:h="9459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0pt"/>
        </w:rPr>
        <w:t>Прочитати групи слів. Виписати числівники. Пояснити свій вибір. Яким принципом ви керувалися?</w:t>
      </w:r>
    </w:p>
    <w:p w14:paraId="7CE6BD7E" w14:textId="77777777" w:rsidR="004146C2" w:rsidRDefault="004146C2" w:rsidP="004146C2">
      <w:pPr>
        <w:pStyle w:val="4"/>
        <w:framePr w:w="6590" w:h="9459" w:hRule="exact" w:wrap="none" w:vAnchor="page" w:hAnchor="page" w:x="2672" w:y="3816"/>
        <w:shd w:val="clear" w:color="auto" w:fill="auto"/>
        <w:spacing w:after="0" w:line="259" w:lineRule="exact"/>
        <w:ind w:right="20" w:firstLine="320"/>
        <w:jc w:val="both"/>
      </w:pPr>
      <w:r>
        <w:rPr>
          <w:rStyle w:val="95pt0pt"/>
        </w:rPr>
        <w:t xml:space="preserve">Один, </w:t>
      </w:r>
      <w:r>
        <w:rPr>
          <w:rStyle w:val="8pt0pt"/>
        </w:rPr>
        <w:t>одинак,</w:t>
      </w:r>
      <w:r>
        <w:rPr>
          <w:rStyle w:val="95pt0pt"/>
        </w:rPr>
        <w:t xml:space="preserve"> одинокий, однолітній, одиниця, перший, пер</w:t>
      </w:r>
      <w:r>
        <w:rPr>
          <w:rStyle w:val="95pt0pt"/>
        </w:rPr>
        <w:softHyphen/>
        <w:t xml:space="preserve">шість, </w:t>
      </w:r>
      <w:r>
        <w:rPr>
          <w:rStyle w:val="8pt0pt"/>
        </w:rPr>
        <w:t>первісний;</w:t>
      </w:r>
      <w:r>
        <w:rPr>
          <w:rStyle w:val="95pt0pt"/>
        </w:rPr>
        <w:t xml:space="preserve"> два, двоякий, подвійний, подвоїти, двоє, двоїти</w:t>
      </w:r>
      <w:r>
        <w:rPr>
          <w:rStyle w:val="95pt0pt"/>
        </w:rPr>
        <w:softHyphen/>
        <w:t xml:space="preserve">ся, другий, другорядний, двійка, двочлен, </w:t>
      </w:r>
      <w:r>
        <w:rPr>
          <w:rStyle w:val="8pt0pt"/>
        </w:rPr>
        <w:t>двійник</w:t>
      </w:r>
      <w:r>
        <w:rPr>
          <w:rStyle w:val="95pt0pt"/>
        </w:rPr>
        <w:t xml:space="preserve">; три, потрійний, третій, третьокласник, трійка, трикутник, </w:t>
      </w:r>
      <w:r>
        <w:rPr>
          <w:rStyle w:val="8pt0pt"/>
        </w:rPr>
        <w:t>потроїти,</w:t>
      </w:r>
      <w:r>
        <w:rPr>
          <w:rStyle w:val="95pt0pt"/>
        </w:rPr>
        <w:t xml:space="preserve"> троє; чотири,</w:t>
      </w:r>
    </w:p>
    <w:p w14:paraId="3B0088A7" w14:textId="77777777" w:rsidR="004146C2" w:rsidRDefault="004146C2" w:rsidP="004146C2">
      <w:pPr>
        <w:rPr>
          <w:sz w:val="2"/>
          <w:szCs w:val="2"/>
        </w:rPr>
        <w:sectPr w:rsidR="004146C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E874E81" w14:textId="77777777" w:rsidR="004146C2" w:rsidRDefault="004146C2" w:rsidP="004146C2">
      <w:pPr>
        <w:pStyle w:val="20"/>
        <w:framePr w:wrap="none" w:vAnchor="page" w:hAnchor="page" w:x="2660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326</w:t>
      </w:r>
    </w:p>
    <w:p w14:paraId="47DB6A8D" w14:textId="77777777" w:rsidR="004146C2" w:rsidRDefault="004146C2" w:rsidP="004146C2">
      <w:pPr>
        <w:framePr w:wrap="none" w:vAnchor="page" w:hAnchor="page" w:x="6601" w:y="345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47938C32" w14:textId="77777777" w:rsidR="004146C2" w:rsidRDefault="004146C2" w:rsidP="004146C2">
      <w:pPr>
        <w:pStyle w:val="4"/>
        <w:framePr w:w="6595" w:h="9508" w:hRule="exact" w:wrap="none" w:vAnchor="page" w:hAnchor="page" w:x="2670" w:y="3765"/>
        <w:shd w:val="clear" w:color="auto" w:fill="auto"/>
        <w:spacing w:after="0" w:line="254" w:lineRule="exact"/>
        <w:ind w:right="20" w:firstLine="0"/>
        <w:jc w:val="both"/>
      </w:pPr>
      <w:r>
        <w:rPr>
          <w:rStyle w:val="95pt0pt"/>
        </w:rPr>
        <w:t xml:space="preserve">чотиризначний, четвірка, </w:t>
      </w:r>
      <w:r>
        <w:rPr>
          <w:rStyle w:val="8pt0pt"/>
        </w:rPr>
        <w:t>чверть</w:t>
      </w:r>
      <w:r>
        <w:rPr>
          <w:rStyle w:val="95pt0pt"/>
        </w:rPr>
        <w:t>, четверо, почетверити, четвертий, четвертувати; п’ять, п’ятихвилинний, п’ятий, п’ятірка, п’ятизначний, п’ятеро.</w:t>
      </w:r>
    </w:p>
    <w:p w14:paraId="0276465D" w14:textId="77777777" w:rsidR="004146C2" w:rsidRDefault="004146C2" w:rsidP="004146C2">
      <w:pPr>
        <w:pStyle w:val="4"/>
        <w:framePr w:w="6595" w:h="9508" w:hRule="exact" w:wrap="none" w:vAnchor="page" w:hAnchor="page" w:x="2670" w:y="3765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left"/>
      </w:pPr>
      <w:r>
        <w:rPr>
          <w:rStyle w:val="95pt0pt"/>
        </w:rPr>
        <w:t>З’ясувати лексичне значення виділених слів. До якої частини мови вони належать?</w:t>
      </w:r>
    </w:p>
    <w:p w14:paraId="0E761C5B" w14:textId="77777777" w:rsidR="004146C2" w:rsidRDefault="004146C2" w:rsidP="004146C2">
      <w:pPr>
        <w:pStyle w:val="4"/>
        <w:framePr w:w="6595" w:h="9508" w:hRule="exact" w:wrap="none" w:vAnchor="page" w:hAnchor="page" w:x="2670" w:y="3765"/>
        <w:numPr>
          <w:ilvl w:val="0"/>
          <w:numId w:val="1"/>
        </w:numPr>
        <w:shd w:val="clear" w:color="auto" w:fill="auto"/>
        <w:tabs>
          <w:tab w:val="left" w:pos="349"/>
        </w:tabs>
        <w:spacing w:after="0" w:line="250" w:lineRule="exact"/>
        <w:ind w:left="360" w:right="20" w:hanging="160"/>
        <w:jc w:val="left"/>
      </w:pPr>
      <w:r>
        <w:rPr>
          <w:rStyle w:val="95pt0pt"/>
        </w:rPr>
        <w:t>Утворити словосполучення з виписаними числівниками. Визначити їх синтаксичну функцію.</w:t>
      </w:r>
    </w:p>
    <w:p w14:paraId="642A75DF" w14:textId="77777777" w:rsidR="004146C2" w:rsidRDefault="004146C2" w:rsidP="004146C2">
      <w:pPr>
        <w:pStyle w:val="4"/>
        <w:framePr w:w="6595" w:h="9508" w:hRule="exact" w:wrap="none" w:vAnchor="page" w:hAnchor="page" w:x="2670" w:y="3765"/>
        <w:numPr>
          <w:ilvl w:val="0"/>
          <w:numId w:val="1"/>
        </w:numPr>
        <w:shd w:val="clear" w:color="auto" w:fill="auto"/>
        <w:tabs>
          <w:tab w:val="left" w:pos="349"/>
        </w:tabs>
        <w:spacing w:after="0" w:line="250" w:lineRule="exact"/>
        <w:ind w:left="360" w:hanging="160"/>
        <w:jc w:val="left"/>
      </w:pPr>
      <w:r>
        <w:rPr>
          <w:rStyle w:val="95pt0pt"/>
        </w:rPr>
        <w:t>Указати на розряд числівників за значенням.</w:t>
      </w:r>
    </w:p>
    <w:p w14:paraId="4BF8E04D" w14:textId="77777777" w:rsidR="004146C2" w:rsidRDefault="004146C2" w:rsidP="004146C2">
      <w:pPr>
        <w:pStyle w:val="4"/>
        <w:framePr w:w="6595" w:h="9508" w:hRule="exact" w:wrap="none" w:vAnchor="page" w:hAnchor="page" w:x="2670" w:y="3765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8pt0pt"/>
        </w:rPr>
        <w:t>Коментар учителя.</w:t>
      </w:r>
      <w:r>
        <w:rPr>
          <w:rStyle w:val="95pt0pt"/>
        </w:rPr>
        <w:t xml:space="preserve"> За своїм значенням числівники поділяються на </w:t>
      </w:r>
      <w:r>
        <w:rPr>
          <w:rStyle w:val="8pt0pt"/>
        </w:rPr>
        <w:t>кількісні</w:t>
      </w:r>
      <w:r>
        <w:rPr>
          <w:rStyle w:val="95pt0pt"/>
        </w:rPr>
        <w:t xml:space="preserve"> та </w:t>
      </w:r>
      <w:r>
        <w:rPr>
          <w:rStyle w:val="8pt0pt"/>
        </w:rPr>
        <w:t>порядкові.</w:t>
      </w:r>
    </w:p>
    <w:p w14:paraId="25C1C038" w14:textId="77777777" w:rsidR="004146C2" w:rsidRDefault="004146C2" w:rsidP="004146C2">
      <w:pPr>
        <w:pStyle w:val="4"/>
        <w:framePr w:w="6595" w:h="9508" w:hRule="exact" w:wrap="none" w:vAnchor="page" w:hAnchor="page" w:x="2670" w:y="3765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8pt0pt"/>
        </w:rPr>
        <w:t>Кількісні</w:t>
      </w:r>
      <w:r>
        <w:rPr>
          <w:rStyle w:val="95pt0pt"/>
        </w:rPr>
        <w:t xml:space="preserve"> числівники називають кількість предметів і відповіда</w:t>
      </w:r>
      <w:r>
        <w:rPr>
          <w:rStyle w:val="95pt0pt"/>
        </w:rPr>
        <w:softHyphen/>
        <w:t xml:space="preserve">ють на питання </w:t>
      </w:r>
      <w:r>
        <w:rPr>
          <w:rStyle w:val="8pt0pt"/>
        </w:rPr>
        <w:t>скільки</w:t>
      </w:r>
      <w:r>
        <w:rPr>
          <w:rStyle w:val="95pt0pt"/>
        </w:rPr>
        <w:t xml:space="preserve">? Вони можуть означати цілі числа (числівники на означення цілих чисел): </w:t>
      </w:r>
      <w:r>
        <w:rPr>
          <w:rStyle w:val="8pt0pt"/>
        </w:rPr>
        <w:t>п’ять, сімсот</w:t>
      </w:r>
      <w:r>
        <w:rPr>
          <w:rStyle w:val="95pt0pt"/>
        </w:rPr>
        <w:t>; дробові числа (дробові числів</w:t>
      </w:r>
      <w:r>
        <w:rPr>
          <w:rStyle w:val="95pt0pt"/>
        </w:rPr>
        <w:softHyphen/>
        <w:t xml:space="preserve">ники): </w:t>
      </w:r>
      <w:r>
        <w:rPr>
          <w:rStyle w:val="8pt0pt"/>
        </w:rPr>
        <w:t>три четвертих;</w:t>
      </w:r>
      <w:r>
        <w:rPr>
          <w:rStyle w:val="95pt0pt"/>
        </w:rPr>
        <w:t xml:space="preserve"> кількість предметів як одне ціле (збірні числівни</w:t>
      </w:r>
      <w:r>
        <w:rPr>
          <w:rStyle w:val="95pt0pt"/>
        </w:rPr>
        <w:softHyphen/>
        <w:t xml:space="preserve">ки): </w:t>
      </w:r>
      <w:r>
        <w:rPr>
          <w:rStyle w:val="8pt0pt"/>
        </w:rPr>
        <w:t>восьмеро.</w:t>
      </w:r>
      <w:r>
        <w:rPr>
          <w:rStyle w:val="95pt0pt"/>
        </w:rPr>
        <w:t xml:space="preserve"> У давніх літописах наших </w:t>
      </w:r>
      <w:proofErr w:type="spellStart"/>
      <w:r>
        <w:rPr>
          <w:rStyle w:val="95pt0pt"/>
        </w:rPr>
        <w:t>єсть</w:t>
      </w:r>
      <w:proofErr w:type="spellEnd"/>
      <w:r>
        <w:rPr>
          <w:rStyle w:val="95pt0pt"/>
        </w:rPr>
        <w:t xml:space="preserve"> </w:t>
      </w:r>
      <w:r>
        <w:rPr>
          <w:rStyle w:val="8pt0pt"/>
        </w:rPr>
        <w:t>одно</w:t>
      </w:r>
      <w:r>
        <w:rPr>
          <w:rStyle w:val="95pt0pt"/>
        </w:rPr>
        <w:t xml:space="preserve"> оповідання, що звору</w:t>
      </w:r>
      <w:r>
        <w:rPr>
          <w:rStyle w:val="95pt0pt"/>
        </w:rPr>
        <w:softHyphen/>
        <w:t xml:space="preserve">шує у серці найсвятіші почування </w:t>
      </w:r>
      <w:r>
        <w:rPr>
          <w:rStyle w:val="8pt0pt"/>
        </w:rPr>
        <w:t>(М. Вороний).</w:t>
      </w:r>
    </w:p>
    <w:p w14:paraId="14F7DA72" w14:textId="77777777" w:rsidR="004146C2" w:rsidRDefault="004146C2" w:rsidP="004146C2">
      <w:pPr>
        <w:pStyle w:val="4"/>
        <w:framePr w:w="6595" w:h="9508" w:hRule="exact" w:wrap="none" w:vAnchor="page" w:hAnchor="page" w:x="2670" w:y="3765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0pt"/>
        </w:rPr>
        <w:t>Серед кількісних числівників виділяють: власне кількісні чис</w:t>
      </w:r>
      <w:r>
        <w:rPr>
          <w:rStyle w:val="95pt0pt"/>
        </w:rPr>
        <w:softHyphen/>
        <w:t xml:space="preserve">лівники, що називають кількість предметів у цілих числах: </w:t>
      </w:r>
      <w:r>
        <w:rPr>
          <w:rStyle w:val="8pt0pt"/>
        </w:rPr>
        <w:t>п’ять, де</w:t>
      </w:r>
      <w:r>
        <w:rPr>
          <w:rStyle w:val="8pt0pt"/>
        </w:rPr>
        <w:softHyphen/>
        <w:t>сять, чотирнадцять, один</w:t>
      </w:r>
      <w:r>
        <w:rPr>
          <w:rStyle w:val="95pt0pt"/>
        </w:rPr>
        <w:t xml:space="preserve">; збірні числівники, що називають кількість предметів як сукупність: </w:t>
      </w:r>
      <w:r>
        <w:rPr>
          <w:rStyle w:val="8pt0pt"/>
        </w:rPr>
        <w:t>двоє, троє, двадцятеро;</w:t>
      </w:r>
      <w:r>
        <w:rPr>
          <w:rStyle w:val="95pt0pt"/>
        </w:rPr>
        <w:t xml:space="preserve"> дробові числівники, що означають кількість частин від цілого: </w:t>
      </w:r>
      <w:r>
        <w:rPr>
          <w:rStyle w:val="8pt0pt"/>
        </w:rPr>
        <w:t>одна друга, чотири десятих</w:t>
      </w:r>
      <w:r>
        <w:rPr>
          <w:rStyle w:val="95pt0pt"/>
        </w:rPr>
        <w:t>. У дробових числівниках чисельник має форму жіночого роду, бо тут домислюється іменник саме жіночого роду — частина: одна третя час</w:t>
      </w:r>
      <w:r>
        <w:rPr>
          <w:rStyle w:val="95pt0pt"/>
        </w:rPr>
        <w:softHyphen/>
        <w:t xml:space="preserve">тина. Знаменник після чисельників </w:t>
      </w:r>
      <w:r>
        <w:rPr>
          <w:rStyle w:val="8pt0pt"/>
        </w:rPr>
        <w:t>два, три, чотири</w:t>
      </w:r>
      <w:r>
        <w:rPr>
          <w:rStyle w:val="95pt0pt"/>
        </w:rPr>
        <w:t xml:space="preserve"> повинен стоя</w:t>
      </w:r>
      <w:r>
        <w:rPr>
          <w:rStyle w:val="95pt0pt"/>
        </w:rPr>
        <w:softHyphen/>
        <w:t xml:space="preserve">ти у називному відмінку множини, що відповідає загальній тенденції після числівників </w:t>
      </w:r>
      <w:r>
        <w:rPr>
          <w:rStyle w:val="8pt0pt"/>
        </w:rPr>
        <w:t>два, три, чотири</w:t>
      </w:r>
      <w:r>
        <w:rPr>
          <w:rStyle w:val="95pt0pt"/>
        </w:rPr>
        <w:t xml:space="preserve"> вживати означення у формі на</w:t>
      </w:r>
      <w:r>
        <w:rPr>
          <w:rStyle w:val="95pt0pt"/>
        </w:rPr>
        <w:softHyphen/>
        <w:t>зивного відмінка.</w:t>
      </w:r>
    </w:p>
    <w:p w14:paraId="03840070" w14:textId="77777777" w:rsidR="004146C2" w:rsidRDefault="004146C2" w:rsidP="004146C2">
      <w:pPr>
        <w:pStyle w:val="4"/>
        <w:framePr w:w="6595" w:h="9508" w:hRule="exact" w:wrap="none" w:vAnchor="page" w:hAnchor="page" w:x="2670" w:y="3765"/>
        <w:shd w:val="clear" w:color="auto" w:fill="auto"/>
        <w:spacing w:after="0" w:line="250" w:lineRule="exact"/>
        <w:ind w:left="20" w:right="20" w:firstLine="340"/>
        <w:jc w:val="both"/>
      </w:pPr>
      <w:proofErr w:type="spellStart"/>
      <w:r>
        <w:rPr>
          <w:rStyle w:val="8pt0pt"/>
        </w:rPr>
        <w:t>Неозначено</w:t>
      </w:r>
      <w:proofErr w:type="spellEnd"/>
      <w:r>
        <w:rPr>
          <w:rStyle w:val="8pt0pt"/>
        </w:rPr>
        <w:t>-кількісні</w:t>
      </w:r>
      <w:r>
        <w:rPr>
          <w:rStyle w:val="95pt0pt"/>
        </w:rPr>
        <w:t xml:space="preserve"> числівники означають точно не визначену або приблизну кількість: </w:t>
      </w:r>
      <w:r>
        <w:rPr>
          <w:rStyle w:val="8pt0pt"/>
        </w:rPr>
        <w:t>багато, чимало, кілька.</w:t>
      </w:r>
    </w:p>
    <w:p w14:paraId="7A1184ED" w14:textId="77777777" w:rsidR="004146C2" w:rsidRDefault="004146C2" w:rsidP="004146C2">
      <w:pPr>
        <w:pStyle w:val="4"/>
        <w:framePr w:w="6595" w:h="9508" w:hRule="exact" w:wrap="none" w:vAnchor="page" w:hAnchor="page" w:x="2670" w:y="3765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8pt0pt"/>
        </w:rPr>
        <w:t>Порядкові</w:t>
      </w:r>
      <w:r>
        <w:rPr>
          <w:rStyle w:val="95pt0pt"/>
        </w:rPr>
        <w:t xml:space="preserve"> числівники означають порядок предметів при лічбі й від</w:t>
      </w:r>
      <w:r>
        <w:rPr>
          <w:rStyle w:val="95pt0pt"/>
        </w:rPr>
        <w:softHyphen/>
        <w:t xml:space="preserve">повідають на питання </w:t>
      </w:r>
      <w:r>
        <w:rPr>
          <w:rStyle w:val="8pt0pt"/>
        </w:rPr>
        <w:t>котрий?: восьмий, тридцять другий.</w:t>
      </w:r>
    </w:p>
    <w:p w14:paraId="0D2579CD" w14:textId="77777777" w:rsidR="004146C2" w:rsidRDefault="004146C2" w:rsidP="004146C2">
      <w:pPr>
        <w:pStyle w:val="4"/>
        <w:framePr w:w="6595" w:h="9508" w:hRule="exact" w:wrap="none" w:vAnchor="page" w:hAnchor="page" w:x="2670" w:y="3765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0pt"/>
        </w:rPr>
        <w:t xml:space="preserve">Однину і множину мають числівники </w:t>
      </w:r>
      <w:r>
        <w:rPr>
          <w:rStyle w:val="8pt0pt"/>
        </w:rPr>
        <w:t>один, тисяча, мільйон, мі</w:t>
      </w:r>
      <w:r>
        <w:rPr>
          <w:rStyle w:val="8pt0pt"/>
        </w:rPr>
        <w:softHyphen/>
        <w:t>льярд</w:t>
      </w:r>
      <w:r>
        <w:rPr>
          <w:rStyle w:val="95pt0pt"/>
        </w:rPr>
        <w:t xml:space="preserve"> і всі порядкові. У кількісних числівників </w:t>
      </w:r>
      <w:r>
        <w:rPr>
          <w:rStyle w:val="8pt0pt"/>
        </w:rPr>
        <w:t>два, три</w:t>
      </w:r>
      <w:r>
        <w:rPr>
          <w:rStyle w:val="95pt0pt"/>
        </w:rPr>
        <w:t xml:space="preserve"> та інших ви</w:t>
      </w:r>
      <w:r>
        <w:rPr>
          <w:rStyle w:val="95pt0pt"/>
        </w:rPr>
        <w:softHyphen/>
        <w:t>значати число не можна, бо вони завжди вказують лише на множину предметів.</w:t>
      </w:r>
    </w:p>
    <w:p w14:paraId="71BE7121" w14:textId="77777777" w:rsidR="004146C2" w:rsidRDefault="004146C2" w:rsidP="004146C2">
      <w:pPr>
        <w:pStyle w:val="4"/>
        <w:framePr w:w="6595" w:h="9508" w:hRule="exact" w:wrap="none" w:vAnchor="page" w:hAnchor="page" w:x="2670" w:y="3765"/>
        <w:shd w:val="clear" w:color="auto" w:fill="auto"/>
        <w:spacing w:after="0" w:line="250" w:lineRule="exact"/>
        <w:ind w:left="20" w:firstLine="340"/>
        <w:jc w:val="both"/>
      </w:pPr>
      <w:r>
        <w:rPr>
          <w:rStyle w:val="8pt0pt"/>
        </w:rPr>
        <w:t>Увага</w:t>
      </w:r>
      <w:r>
        <w:rPr>
          <w:rStyle w:val="95pt0pt"/>
        </w:rPr>
        <w:t xml:space="preserve">! У мові числівники найчастіше поєднуються з іменниками: </w:t>
      </w:r>
      <w:r>
        <w:rPr>
          <w:rStyle w:val="8pt0pt"/>
        </w:rPr>
        <w:t>три</w:t>
      </w:r>
    </w:p>
    <w:p w14:paraId="32070004" w14:textId="77777777" w:rsidR="004146C2" w:rsidRDefault="004146C2" w:rsidP="004146C2">
      <w:pPr>
        <w:pStyle w:val="70"/>
        <w:framePr w:w="6595" w:h="9508" w:hRule="exact" w:wrap="none" w:vAnchor="page" w:hAnchor="page" w:x="2670" w:y="3765"/>
        <w:shd w:val="clear" w:color="auto" w:fill="auto"/>
        <w:ind w:left="20"/>
        <w:jc w:val="both"/>
      </w:pPr>
      <w:r>
        <w:rPr>
          <w:rStyle w:val="78pt0pt"/>
        </w:rPr>
        <w:t>книги, двоє дверей, п’ятеро каченят</w:t>
      </w:r>
      <w:r>
        <w:rPr>
          <w:rStyle w:val="795pt0pt"/>
        </w:rPr>
        <w:t>.</w:t>
      </w:r>
    </w:p>
    <w:p w14:paraId="51986B33" w14:textId="77777777" w:rsidR="004146C2" w:rsidRDefault="004146C2" w:rsidP="004146C2">
      <w:pPr>
        <w:rPr>
          <w:sz w:val="2"/>
          <w:szCs w:val="2"/>
        </w:rPr>
        <w:sectPr w:rsidR="004146C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F5563E2" w14:textId="77777777" w:rsidR="004146C2" w:rsidRDefault="004146C2" w:rsidP="004146C2">
      <w:pPr>
        <w:framePr w:wrap="none" w:vAnchor="page" w:hAnchor="page" w:x="2665" w:y="344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69E5C591" w14:textId="77777777" w:rsidR="004146C2" w:rsidRDefault="004146C2" w:rsidP="004146C2">
      <w:pPr>
        <w:pStyle w:val="20"/>
        <w:framePr w:wrap="none" w:vAnchor="page" w:hAnchor="page" w:x="8920" w:y="3435"/>
        <w:shd w:val="clear" w:color="auto" w:fill="auto"/>
        <w:spacing w:line="150" w:lineRule="exact"/>
        <w:ind w:left="20"/>
      </w:pPr>
      <w:r>
        <w:rPr>
          <w:rStyle w:val="20pt"/>
        </w:rPr>
        <w:t>327</w:t>
      </w:r>
    </w:p>
    <w:p w14:paraId="2ED93E2B" w14:textId="77777777" w:rsidR="004146C2" w:rsidRDefault="004146C2" w:rsidP="004146C2">
      <w:pPr>
        <w:pStyle w:val="4"/>
        <w:framePr w:w="6595" w:h="5938" w:hRule="exact" w:wrap="none" w:vAnchor="page" w:hAnchor="page" w:x="2670" w:y="3765"/>
        <w:shd w:val="clear" w:color="auto" w:fill="auto"/>
        <w:spacing w:after="0" w:line="254" w:lineRule="exact"/>
        <w:ind w:left="80" w:firstLine="260"/>
        <w:jc w:val="both"/>
      </w:pPr>
      <w:r>
        <w:rPr>
          <w:rStyle w:val="95pt0pt"/>
        </w:rPr>
        <w:t>Дослідження-аналіз</w:t>
      </w:r>
    </w:p>
    <w:p w14:paraId="5F32C013" w14:textId="77777777" w:rsidR="004146C2" w:rsidRDefault="004146C2" w:rsidP="004146C2">
      <w:pPr>
        <w:pStyle w:val="4"/>
        <w:framePr w:w="6595" w:h="5938" w:hRule="exact" w:wrap="none" w:vAnchor="page" w:hAnchor="page" w:x="2670" w:y="3765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40" w:right="20" w:hanging="260"/>
        <w:jc w:val="both"/>
      </w:pPr>
      <w:r>
        <w:rPr>
          <w:rStyle w:val="95pt0pt"/>
        </w:rPr>
        <w:t>Прочитати. Визначити розряди числівників за значенням. Зробити висновок про рід, число та відмінок кількісних і порядкових числів</w:t>
      </w:r>
      <w:r>
        <w:rPr>
          <w:rStyle w:val="95pt0pt"/>
        </w:rPr>
        <w:softHyphen/>
        <w:t>ників.</w:t>
      </w:r>
    </w:p>
    <w:p w14:paraId="38FF8B8B" w14:textId="77777777" w:rsidR="004146C2" w:rsidRDefault="004146C2" w:rsidP="004146C2">
      <w:pPr>
        <w:pStyle w:val="4"/>
        <w:framePr w:w="6595" w:h="5938" w:hRule="exact" w:wrap="none" w:vAnchor="page" w:hAnchor="page" w:x="2670" w:y="3765"/>
        <w:shd w:val="clear" w:color="auto" w:fill="auto"/>
        <w:spacing w:after="0" w:line="254" w:lineRule="exact"/>
        <w:ind w:left="80" w:right="20" w:firstLine="260"/>
        <w:jc w:val="both"/>
      </w:pPr>
      <w:r>
        <w:rPr>
          <w:rStyle w:val="95pt0pt"/>
        </w:rPr>
        <w:t xml:space="preserve">1) У двох матерів по п’ятеро синів. 2) Тисяча тисяч бондарів роблять хати без дворів. 3) Живе один батько і тисячі синів має, всім шапки справляє, а собі не має. 4) Один баранець пасе тисячу </w:t>
      </w:r>
      <w:proofErr w:type="spellStart"/>
      <w:r>
        <w:rPr>
          <w:rStyle w:val="95pt0pt"/>
        </w:rPr>
        <w:t>овець</w:t>
      </w:r>
      <w:proofErr w:type="spellEnd"/>
      <w:r>
        <w:rPr>
          <w:rStyle w:val="95pt0pt"/>
        </w:rPr>
        <w:t xml:space="preserve">. 5) Сидить баба серед літа, в мільйон сорочок одіта. 6) Плету хлівець на четверо </w:t>
      </w:r>
      <w:proofErr w:type="spellStart"/>
      <w:r>
        <w:rPr>
          <w:rStyle w:val="95pt0pt"/>
        </w:rPr>
        <w:t>овець</w:t>
      </w:r>
      <w:proofErr w:type="spellEnd"/>
      <w:r>
        <w:rPr>
          <w:rStyle w:val="95pt0pt"/>
        </w:rPr>
        <w:t>, а на п’яте — окремо. 7) Реве віл на сто гір, на сто кроків, на сто потоків. 8) Хто вранці ходить на чотирьох ногах, удень — на двох, а вве</w:t>
      </w:r>
      <w:r>
        <w:rPr>
          <w:rStyle w:val="95pt0pt"/>
        </w:rPr>
        <w:softHyphen/>
        <w:t xml:space="preserve">чері — на трьох? 9) Один біжить, другий лежить, третій кланяється </w:t>
      </w:r>
      <w:r>
        <w:rPr>
          <w:rStyle w:val="8pt0pt"/>
        </w:rPr>
        <w:t>(Нар. творчість).</w:t>
      </w:r>
    </w:p>
    <w:p w14:paraId="3E9929E4" w14:textId="77777777" w:rsidR="004146C2" w:rsidRDefault="004146C2" w:rsidP="004146C2">
      <w:pPr>
        <w:pStyle w:val="4"/>
        <w:framePr w:w="6595" w:h="5938" w:hRule="exact" w:wrap="none" w:vAnchor="page" w:hAnchor="page" w:x="2670" w:y="3765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40" w:right="20" w:hanging="260"/>
        <w:jc w:val="both"/>
      </w:pPr>
      <w:r>
        <w:rPr>
          <w:rStyle w:val="95pt0pt"/>
        </w:rPr>
        <w:t>Схарактеризувати речення за будовою: назвати спочатку прості ре</w:t>
      </w:r>
      <w:r>
        <w:rPr>
          <w:rStyle w:val="95pt0pt"/>
        </w:rPr>
        <w:softHyphen/>
        <w:t>чення, потім — складні.</w:t>
      </w:r>
    </w:p>
    <w:p w14:paraId="14E8D3DE" w14:textId="77777777" w:rsidR="004146C2" w:rsidRDefault="004146C2" w:rsidP="004146C2">
      <w:pPr>
        <w:pStyle w:val="4"/>
        <w:framePr w:w="6595" w:h="5938" w:hRule="exact" w:wrap="none" w:vAnchor="page" w:hAnchor="page" w:x="2670" w:y="3765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40" w:right="20" w:hanging="260"/>
        <w:jc w:val="both"/>
      </w:pPr>
      <w:r>
        <w:rPr>
          <w:rStyle w:val="95pt0pt"/>
        </w:rPr>
        <w:t>Відгадати загадки. У словах-відповідях визначити кількість букв і звуків.</w:t>
      </w:r>
    </w:p>
    <w:p w14:paraId="43149C6D" w14:textId="77777777" w:rsidR="004146C2" w:rsidRDefault="004146C2" w:rsidP="004146C2">
      <w:pPr>
        <w:pStyle w:val="4"/>
        <w:framePr w:w="6595" w:h="5938" w:hRule="exact" w:wrap="none" w:vAnchor="page" w:hAnchor="page" w:x="2670" w:y="3765"/>
        <w:shd w:val="clear" w:color="auto" w:fill="auto"/>
        <w:spacing w:after="60" w:line="254" w:lineRule="exact"/>
        <w:ind w:left="80" w:right="20" w:firstLine="260"/>
        <w:jc w:val="both"/>
      </w:pPr>
      <w:r>
        <w:rPr>
          <w:rStyle w:val="8pt0pt"/>
        </w:rPr>
        <w:t>Матеріал для вчителя:</w:t>
      </w:r>
      <w:r>
        <w:rPr>
          <w:rStyle w:val="95pt0pt"/>
        </w:rPr>
        <w:t xml:space="preserve"> руки і пальці; мурашки; дуб, жолуді; місяць і зорі; капуста; рукавичка; грім; людина; вода, берег, очерет.</w:t>
      </w:r>
    </w:p>
    <w:p w14:paraId="08C1E4F5" w14:textId="77777777" w:rsidR="004146C2" w:rsidRDefault="004146C2" w:rsidP="004146C2">
      <w:pPr>
        <w:pStyle w:val="4"/>
        <w:framePr w:w="6595" w:h="5938" w:hRule="exact" w:wrap="none" w:vAnchor="page" w:hAnchor="page" w:x="2670" w:y="3765"/>
        <w:shd w:val="clear" w:color="auto" w:fill="auto"/>
        <w:spacing w:after="0" w:line="254" w:lineRule="exact"/>
        <w:ind w:left="80" w:firstLine="260"/>
        <w:jc w:val="both"/>
      </w:pPr>
      <w:r>
        <w:rPr>
          <w:rStyle w:val="95pt0pt"/>
        </w:rPr>
        <w:t>Вибірково-пошукова робота</w:t>
      </w:r>
    </w:p>
    <w:p w14:paraId="117938F0" w14:textId="77777777" w:rsidR="004146C2" w:rsidRDefault="004146C2" w:rsidP="004146C2">
      <w:pPr>
        <w:pStyle w:val="4"/>
        <w:framePr w:w="6595" w:h="5938" w:hRule="exact" w:wrap="none" w:vAnchor="page" w:hAnchor="page" w:x="2670" w:y="3765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40" w:right="20" w:hanging="260"/>
        <w:jc w:val="both"/>
      </w:pPr>
      <w:r>
        <w:rPr>
          <w:rStyle w:val="95pt0pt"/>
        </w:rPr>
        <w:t>В якій колонці записані прислів’я та приказки, а в якій — фразео</w:t>
      </w:r>
      <w:r>
        <w:rPr>
          <w:rStyle w:val="95pt0pt"/>
        </w:rPr>
        <w:softHyphen/>
        <w:t>логізми? Пояснити значення фразеологізмів, із двома з них скласти речення.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99"/>
        <w:gridCol w:w="3082"/>
      </w:tblGrid>
      <w:tr w:rsidR="004146C2" w14:paraId="35AD5D13" w14:textId="77777777" w:rsidTr="00191C7A">
        <w:trPr>
          <w:trHeight w:hRule="exact" w:val="293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8A0FEC" w14:textId="77777777" w:rsidR="004146C2" w:rsidRDefault="004146C2" w:rsidP="00191C7A">
            <w:pPr>
              <w:pStyle w:val="4"/>
              <w:framePr w:w="6581" w:h="1171" w:wrap="none" w:vAnchor="page" w:hAnchor="page" w:x="2680" w:y="9766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 xml:space="preserve">1. Сім раз відміряй, а один — </w:t>
            </w:r>
            <w:proofErr w:type="spellStart"/>
            <w:r>
              <w:rPr>
                <w:rStyle w:val="8pt0pt0"/>
              </w:rPr>
              <w:t>відріж</w:t>
            </w:r>
            <w:proofErr w:type="spellEnd"/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91CE8A" w14:textId="77777777" w:rsidR="004146C2" w:rsidRDefault="004146C2" w:rsidP="00191C7A">
            <w:pPr>
              <w:pStyle w:val="4"/>
              <w:framePr w:w="6581" w:h="1171" w:wrap="none" w:vAnchor="page" w:hAnchor="page" w:x="2680" w:y="9766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1. Дерти сім шкур</w:t>
            </w:r>
          </w:p>
        </w:tc>
      </w:tr>
      <w:tr w:rsidR="004146C2" w14:paraId="4CA1D708" w14:textId="77777777" w:rsidTr="00191C7A">
        <w:trPr>
          <w:trHeight w:hRule="exact" w:val="288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86CAE" w14:textId="77777777" w:rsidR="004146C2" w:rsidRDefault="004146C2" w:rsidP="00191C7A">
            <w:pPr>
              <w:pStyle w:val="4"/>
              <w:framePr w:w="6581" w:h="1171" w:wrap="none" w:vAnchor="page" w:hAnchor="page" w:x="2680" w:y="9766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2. Семеро одного не ждуть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CE33B1" w14:textId="77777777" w:rsidR="004146C2" w:rsidRDefault="004146C2" w:rsidP="00191C7A">
            <w:pPr>
              <w:pStyle w:val="4"/>
              <w:framePr w:w="6581" w:h="1171" w:wrap="none" w:vAnchor="page" w:hAnchor="page" w:x="2680" w:y="9766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2. До сьомого поту</w:t>
            </w:r>
          </w:p>
        </w:tc>
      </w:tr>
      <w:tr w:rsidR="004146C2" w14:paraId="3F7F83DC" w14:textId="77777777" w:rsidTr="00191C7A">
        <w:trPr>
          <w:trHeight w:hRule="exact" w:val="288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C31D8D" w14:textId="77777777" w:rsidR="004146C2" w:rsidRDefault="004146C2" w:rsidP="00191C7A">
            <w:pPr>
              <w:pStyle w:val="4"/>
              <w:framePr w:w="6581" w:h="1171" w:wrap="none" w:vAnchor="page" w:hAnchor="page" w:x="2680" w:y="9766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3. У семи няньок дитина не доглянута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51ADA6" w14:textId="77777777" w:rsidR="004146C2" w:rsidRDefault="004146C2" w:rsidP="00191C7A">
            <w:pPr>
              <w:pStyle w:val="4"/>
              <w:framePr w:w="6581" w:h="1171" w:wrap="none" w:vAnchor="page" w:hAnchor="page" w:x="2680" w:y="9766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3. Сім п’ятниць на тиждень</w:t>
            </w:r>
          </w:p>
        </w:tc>
      </w:tr>
      <w:tr w:rsidR="004146C2" w14:paraId="214F19F6" w14:textId="77777777" w:rsidTr="00191C7A">
        <w:trPr>
          <w:trHeight w:hRule="exact" w:val="302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F25E80" w14:textId="77777777" w:rsidR="004146C2" w:rsidRDefault="004146C2" w:rsidP="00191C7A">
            <w:pPr>
              <w:pStyle w:val="4"/>
              <w:framePr w:w="6581" w:h="1171" w:wrap="none" w:vAnchor="page" w:hAnchor="page" w:x="2680" w:y="9766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4. За кусок кишки сім літ пішки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0043C" w14:textId="77777777" w:rsidR="004146C2" w:rsidRDefault="004146C2" w:rsidP="00191C7A">
            <w:pPr>
              <w:pStyle w:val="4"/>
              <w:framePr w:w="6581" w:h="1171" w:wrap="none" w:vAnchor="page" w:hAnchor="page" w:x="2680" w:y="9766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 xml:space="preserve">4. Сьома вода на </w:t>
            </w:r>
            <w:proofErr w:type="spellStart"/>
            <w:r>
              <w:rPr>
                <w:rStyle w:val="8pt0pt0"/>
              </w:rPr>
              <w:t>киселі</w:t>
            </w:r>
            <w:proofErr w:type="spellEnd"/>
          </w:p>
        </w:tc>
      </w:tr>
    </w:tbl>
    <w:p w14:paraId="72A3B3A1" w14:textId="77777777" w:rsidR="004146C2" w:rsidRDefault="004146C2" w:rsidP="004146C2">
      <w:pPr>
        <w:pStyle w:val="4"/>
        <w:framePr w:w="6595" w:h="502" w:hRule="exact" w:wrap="none" w:vAnchor="page" w:hAnchor="page" w:x="2670" w:y="11045"/>
        <w:numPr>
          <w:ilvl w:val="0"/>
          <w:numId w:val="1"/>
        </w:numPr>
        <w:shd w:val="clear" w:color="auto" w:fill="auto"/>
        <w:tabs>
          <w:tab w:val="left" w:pos="238"/>
        </w:tabs>
        <w:spacing w:after="14" w:line="190" w:lineRule="exact"/>
        <w:ind w:left="340" w:hanging="260"/>
        <w:jc w:val="both"/>
      </w:pPr>
      <w:r>
        <w:rPr>
          <w:rStyle w:val="95pt0pt"/>
        </w:rPr>
        <w:t>Продовжити ряди обох колонок власними прикладами.</w:t>
      </w:r>
    </w:p>
    <w:p w14:paraId="0D2F205A" w14:textId="77777777" w:rsidR="004146C2" w:rsidRDefault="004146C2" w:rsidP="004146C2">
      <w:pPr>
        <w:pStyle w:val="4"/>
        <w:framePr w:w="6595" w:h="502" w:hRule="exact" w:wrap="none" w:vAnchor="page" w:hAnchor="page" w:x="2670" w:y="11045"/>
        <w:numPr>
          <w:ilvl w:val="0"/>
          <w:numId w:val="1"/>
        </w:numPr>
        <w:shd w:val="clear" w:color="auto" w:fill="auto"/>
        <w:tabs>
          <w:tab w:val="left" w:pos="229"/>
        </w:tabs>
        <w:spacing w:after="0" w:line="190" w:lineRule="exact"/>
        <w:ind w:left="340" w:hanging="260"/>
        <w:jc w:val="both"/>
      </w:pPr>
      <w:r>
        <w:rPr>
          <w:rStyle w:val="95pt0pt"/>
        </w:rPr>
        <w:t>Усно визначити морфологічні ознаки кожного числівника.</w:t>
      </w:r>
    </w:p>
    <w:p w14:paraId="63F8CFB8" w14:textId="77777777" w:rsidR="004146C2" w:rsidRDefault="004146C2" w:rsidP="004146C2">
      <w:pPr>
        <w:pStyle w:val="4"/>
        <w:framePr w:w="6595" w:h="1651" w:hRule="exact" w:wrap="none" w:vAnchor="page" w:hAnchor="page" w:x="2670" w:y="11623"/>
        <w:shd w:val="clear" w:color="auto" w:fill="auto"/>
        <w:spacing w:after="0" w:line="254" w:lineRule="exact"/>
        <w:ind w:left="80" w:firstLine="260"/>
        <w:jc w:val="both"/>
      </w:pPr>
      <w:r>
        <w:rPr>
          <w:rStyle w:val="95pt0pt"/>
        </w:rPr>
        <w:t>Робота з текстом</w:t>
      </w:r>
    </w:p>
    <w:p w14:paraId="5B45BA6E" w14:textId="77777777" w:rsidR="004146C2" w:rsidRDefault="004146C2" w:rsidP="004146C2">
      <w:pPr>
        <w:pStyle w:val="4"/>
        <w:framePr w:w="6595" w:h="1651" w:hRule="exact" w:wrap="none" w:vAnchor="page" w:hAnchor="page" w:x="2670" w:y="11623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40" w:right="20" w:hanging="260"/>
        <w:jc w:val="both"/>
      </w:pPr>
      <w:r>
        <w:rPr>
          <w:rStyle w:val="95pt0pt"/>
        </w:rPr>
        <w:t>Прочитати текст. Визначити стиль мовлення, з’ясувати тему й основ</w:t>
      </w:r>
      <w:r>
        <w:rPr>
          <w:rStyle w:val="95pt0pt"/>
        </w:rPr>
        <w:softHyphen/>
        <w:t>ну думку. Про що нове ви дізналися? Чи народився хтось із вас у високосному році?</w:t>
      </w:r>
    </w:p>
    <w:p w14:paraId="1D0E0014" w14:textId="77777777" w:rsidR="004146C2" w:rsidRDefault="004146C2" w:rsidP="004146C2">
      <w:pPr>
        <w:pStyle w:val="4"/>
        <w:framePr w:w="6595" w:h="1651" w:hRule="exact" w:wrap="none" w:vAnchor="page" w:hAnchor="page" w:x="2670" w:y="11623"/>
        <w:shd w:val="clear" w:color="auto" w:fill="auto"/>
        <w:spacing w:after="0" w:line="254" w:lineRule="exact"/>
        <w:ind w:left="80" w:right="20" w:firstLine="260"/>
        <w:jc w:val="both"/>
      </w:pPr>
      <w:r>
        <w:rPr>
          <w:rStyle w:val="95pt0pt"/>
        </w:rPr>
        <w:t>Земля проходить свій шлях по орбіті за 365 днів і 6 годин. Час обер</w:t>
      </w:r>
      <w:r>
        <w:rPr>
          <w:rStyle w:val="95pt0pt"/>
        </w:rPr>
        <w:softHyphen/>
        <w:t>тання Землі навколо Сонця називається роком. Для зручності в році</w:t>
      </w:r>
    </w:p>
    <w:p w14:paraId="3D25CB3E" w14:textId="77777777" w:rsidR="004146C2" w:rsidRDefault="004146C2" w:rsidP="004146C2">
      <w:pPr>
        <w:rPr>
          <w:sz w:val="2"/>
          <w:szCs w:val="2"/>
        </w:rPr>
        <w:sectPr w:rsidR="004146C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DF2EA67" w14:textId="77777777" w:rsidR="004146C2" w:rsidRDefault="004146C2" w:rsidP="004146C2">
      <w:pPr>
        <w:pStyle w:val="20"/>
        <w:framePr w:wrap="none" w:vAnchor="page" w:hAnchor="page" w:x="2658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328</w:t>
      </w:r>
    </w:p>
    <w:p w14:paraId="1B176C4E" w14:textId="77777777" w:rsidR="004146C2" w:rsidRDefault="004146C2" w:rsidP="004146C2">
      <w:pPr>
        <w:framePr w:wrap="none" w:vAnchor="page" w:hAnchor="page" w:x="6599" w:y="3459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6CA29B9D" w14:textId="77777777" w:rsidR="004146C2" w:rsidRDefault="004146C2" w:rsidP="004146C2">
      <w:pPr>
        <w:pStyle w:val="4"/>
        <w:framePr w:w="6600" w:h="9509" w:hRule="exact" w:wrap="none" w:vAnchor="page" w:hAnchor="page" w:x="2668" w:y="3770"/>
        <w:shd w:val="clear" w:color="auto" w:fill="auto"/>
        <w:spacing w:after="0" w:line="254" w:lineRule="exact"/>
        <w:ind w:left="180" w:right="40" w:firstLine="0"/>
        <w:jc w:val="both"/>
      </w:pPr>
      <w:r>
        <w:rPr>
          <w:rStyle w:val="8pt0pt"/>
        </w:rPr>
        <w:t>лічать</w:t>
      </w:r>
      <w:r>
        <w:rPr>
          <w:rStyle w:val="95pt0pt"/>
        </w:rPr>
        <w:t xml:space="preserve"> 365 днів, а через чотири роки, коли по 6 годин збереться 24 го</w:t>
      </w:r>
      <w:r>
        <w:rPr>
          <w:rStyle w:val="95pt0pt"/>
        </w:rPr>
        <w:softHyphen/>
        <w:t xml:space="preserve">дини, у році вже буде не 365, а 366 діб. Цей рік називають високосним, і якщо завжди в лютому 28 днів, то у високосному році 29. Той, у кого день народження 29 лютого, відзначає його тільки один раз в чотири роки. Високосними були 1992, 1996, 2000, 2004 роки... </w:t>
      </w:r>
      <w:r>
        <w:rPr>
          <w:rStyle w:val="8pt0pt"/>
        </w:rPr>
        <w:t>(З підручника).</w:t>
      </w:r>
    </w:p>
    <w:p w14:paraId="3538C77A" w14:textId="77777777" w:rsidR="004146C2" w:rsidRDefault="004146C2" w:rsidP="004146C2">
      <w:pPr>
        <w:pStyle w:val="4"/>
        <w:framePr w:w="6600" w:h="9509" w:hRule="exact" w:wrap="none" w:vAnchor="page" w:hAnchor="page" w:x="2668" w:y="3770"/>
        <w:numPr>
          <w:ilvl w:val="0"/>
          <w:numId w:val="1"/>
        </w:numPr>
        <w:shd w:val="clear" w:color="auto" w:fill="auto"/>
        <w:tabs>
          <w:tab w:val="left" w:pos="318"/>
        </w:tabs>
        <w:spacing w:after="0" w:line="254" w:lineRule="exact"/>
        <w:ind w:left="360" w:right="40" w:hanging="200"/>
        <w:jc w:val="both"/>
      </w:pPr>
      <w:r>
        <w:rPr>
          <w:rStyle w:val="95pt0pt"/>
        </w:rPr>
        <w:t>Виписати складені числівники разом з іменниками. Пояснити їх правопис.</w:t>
      </w:r>
    </w:p>
    <w:p w14:paraId="5E496D75" w14:textId="77777777" w:rsidR="004146C2" w:rsidRDefault="004146C2" w:rsidP="004146C2">
      <w:pPr>
        <w:pStyle w:val="4"/>
        <w:framePr w:w="6600" w:h="9509" w:hRule="exact" w:wrap="none" w:vAnchor="page" w:hAnchor="page" w:x="2668" w:y="3770"/>
        <w:numPr>
          <w:ilvl w:val="0"/>
          <w:numId w:val="1"/>
        </w:numPr>
        <w:shd w:val="clear" w:color="auto" w:fill="auto"/>
        <w:tabs>
          <w:tab w:val="left" w:pos="318"/>
        </w:tabs>
        <w:spacing w:after="0" w:line="254" w:lineRule="exact"/>
        <w:ind w:left="360" w:right="40" w:hanging="200"/>
        <w:jc w:val="both"/>
      </w:pPr>
      <w:r>
        <w:rPr>
          <w:rStyle w:val="95pt0pt"/>
        </w:rPr>
        <w:t>Скласти речення про дати свого народження та членів вашої роди</w:t>
      </w:r>
      <w:r>
        <w:rPr>
          <w:rStyle w:val="95pt0pt"/>
        </w:rPr>
        <w:softHyphen/>
        <w:t>ни. Які числівники за будовою ви використаєте?</w:t>
      </w:r>
    </w:p>
    <w:p w14:paraId="41F90F0D" w14:textId="77777777" w:rsidR="004146C2" w:rsidRDefault="004146C2" w:rsidP="004146C2">
      <w:pPr>
        <w:pStyle w:val="4"/>
        <w:framePr w:w="6600" w:h="9509" w:hRule="exact" w:wrap="none" w:vAnchor="page" w:hAnchor="page" w:x="2668" w:y="3770"/>
        <w:numPr>
          <w:ilvl w:val="0"/>
          <w:numId w:val="1"/>
        </w:numPr>
        <w:shd w:val="clear" w:color="auto" w:fill="auto"/>
        <w:tabs>
          <w:tab w:val="left" w:pos="304"/>
        </w:tabs>
        <w:spacing w:after="180" w:line="254" w:lineRule="exact"/>
        <w:ind w:left="360" w:right="40" w:hanging="200"/>
        <w:jc w:val="both"/>
      </w:pPr>
      <w:r>
        <w:rPr>
          <w:rStyle w:val="95pt0pt"/>
        </w:rPr>
        <w:t>До виділеного слова дібрати синонім та омонім, пояснити їх лексич</w:t>
      </w:r>
      <w:r>
        <w:rPr>
          <w:rStyle w:val="95pt0pt"/>
        </w:rPr>
        <w:softHyphen/>
        <w:t>не значення.</w:t>
      </w:r>
    </w:p>
    <w:p w14:paraId="0AC32EA2" w14:textId="77777777" w:rsidR="004146C2" w:rsidRDefault="004146C2" w:rsidP="004146C2">
      <w:pPr>
        <w:pStyle w:val="520"/>
        <w:framePr w:w="6600" w:h="9509" w:hRule="exact" w:wrap="none" w:vAnchor="page" w:hAnchor="page" w:x="2668" w:y="3770"/>
        <w:numPr>
          <w:ilvl w:val="0"/>
          <w:numId w:val="2"/>
        </w:numPr>
        <w:shd w:val="clear" w:color="auto" w:fill="auto"/>
        <w:tabs>
          <w:tab w:val="left" w:pos="692"/>
        </w:tabs>
        <w:spacing w:before="0" w:after="25" w:line="180" w:lineRule="exact"/>
        <w:ind w:left="180" w:firstLine="200"/>
        <w:jc w:val="both"/>
      </w:pPr>
      <w:bookmarkStart w:id="3" w:name="bookmark612"/>
      <w:r>
        <w:t>Систематизація й узагальнення знань</w:t>
      </w:r>
      <w:bookmarkEnd w:id="3"/>
    </w:p>
    <w:p w14:paraId="7CE0A635" w14:textId="77777777" w:rsidR="004146C2" w:rsidRDefault="004146C2" w:rsidP="004146C2">
      <w:pPr>
        <w:pStyle w:val="4"/>
        <w:framePr w:w="6600" w:h="9509" w:hRule="exact" w:wrap="none" w:vAnchor="page" w:hAnchor="page" w:x="2668" w:y="3770"/>
        <w:shd w:val="clear" w:color="auto" w:fill="auto"/>
        <w:spacing w:after="0" w:line="254" w:lineRule="exact"/>
        <w:ind w:left="180" w:firstLine="200"/>
        <w:jc w:val="both"/>
      </w:pPr>
      <w:r>
        <w:rPr>
          <w:rStyle w:val="95pt0pt"/>
        </w:rPr>
        <w:t>Подумати і дати відповіді на питання:</w:t>
      </w:r>
    </w:p>
    <w:p w14:paraId="515549A5" w14:textId="77777777" w:rsidR="004146C2" w:rsidRDefault="004146C2" w:rsidP="004146C2">
      <w:pPr>
        <w:pStyle w:val="4"/>
        <w:framePr w:w="6600" w:h="9509" w:hRule="exact" w:wrap="none" w:vAnchor="page" w:hAnchor="page" w:x="2668" w:y="3770"/>
        <w:numPr>
          <w:ilvl w:val="0"/>
          <w:numId w:val="3"/>
        </w:numPr>
        <w:shd w:val="clear" w:color="auto" w:fill="auto"/>
        <w:tabs>
          <w:tab w:val="left" w:pos="371"/>
        </w:tabs>
        <w:spacing w:after="0" w:line="254" w:lineRule="exact"/>
        <w:ind w:left="360" w:hanging="200"/>
        <w:jc w:val="both"/>
      </w:pPr>
      <w:r>
        <w:rPr>
          <w:rStyle w:val="95pt0pt"/>
        </w:rPr>
        <w:t>Назвати розряди числівників за значенням.</w:t>
      </w:r>
    </w:p>
    <w:p w14:paraId="4FF72BA9" w14:textId="77777777" w:rsidR="004146C2" w:rsidRDefault="004146C2" w:rsidP="004146C2">
      <w:pPr>
        <w:pStyle w:val="4"/>
        <w:framePr w:w="6600" w:h="9509" w:hRule="exact" w:wrap="none" w:vAnchor="page" w:hAnchor="page" w:x="2668" w:y="3770"/>
        <w:numPr>
          <w:ilvl w:val="0"/>
          <w:numId w:val="3"/>
        </w:numPr>
        <w:shd w:val="clear" w:color="auto" w:fill="auto"/>
        <w:tabs>
          <w:tab w:val="left" w:pos="376"/>
        </w:tabs>
        <w:spacing w:after="0" w:line="254" w:lineRule="exact"/>
        <w:ind w:left="360" w:hanging="200"/>
        <w:jc w:val="both"/>
      </w:pPr>
      <w:r>
        <w:rPr>
          <w:rStyle w:val="95pt0pt"/>
        </w:rPr>
        <w:t>Які ви знаєте групи кількісних числівників? Навести приклади.</w:t>
      </w:r>
    </w:p>
    <w:p w14:paraId="5852E1BD" w14:textId="77777777" w:rsidR="004146C2" w:rsidRDefault="004146C2" w:rsidP="004146C2">
      <w:pPr>
        <w:pStyle w:val="4"/>
        <w:framePr w:w="6600" w:h="9509" w:hRule="exact" w:wrap="none" w:vAnchor="page" w:hAnchor="page" w:x="2668" w:y="3770"/>
        <w:numPr>
          <w:ilvl w:val="0"/>
          <w:numId w:val="3"/>
        </w:numPr>
        <w:shd w:val="clear" w:color="auto" w:fill="auto"/>
        <w:tabs>
          <w:tab w:val="left" w:pos="386"/>
        </w:tabs>
        <w:spacing w:after="0" w:line="254" w:lineRule="exact"/>
        <w:ind w:left="360" w:hanging="200"/>
        <w:jc w:val="both"/>
      </w:pPr>
      <w:r>
        <w:rPr>
          <w:rStyle w:val="95pt0pt"/>
        </w:rPr>
        <w:t>Назвати особливості дробових числівників.</w:t>
      </w:r>
    </w:p>
    <w:p w14:paraId="7EAAE659" w14:textId="77777777" w:rsidR="004146C2" w:rsidRDefault="004146C2" w:rsidP="004146C2">
      <w:pPr>
        <w:pStyle w:val="4"/>
        <w:framePr w:w="6600" w:h="9509" w:hRule="exact" w:wrap="none" w:vAnchor="page" w:hAnchor="page" w:x="2668" w:y="3770"/>
        <w:numPr>
          <w:ilvl w:val="0"/>
          <w:numId w:val="3"/>
        </w:numPr>
        <w:shd w:val="clear" w:color="auto" w:fill="auto"/>
        <w:tabs>
          <w:tab w:val="left" w:pos="390"/>
        </w:tabs>
        <w:spacing w:after="0" w:line="254" w:lineRule="exact"/>
        <w:ind w:left="360" w:hanging="200"/>
        <w:jc w:val="both"/>
      </w:pPr>
      <w:r>
        <w:rPr>
          <w:rStyle w:val="95pt0pt"/>
        </w:rPr>
        <w:t>Що означають порядкові числівники?</w:t>
      </w:r>
    </w:p>
    <w:p w14:paraId="7D53EA9A" w14:textId="77777777" w:rsidR="004146C2" w:rsidRDefault="004146C2" w:rsidP="004146C2">
      <w:pPr>
        <w:pStyle w:val="4"/>
        <w:framePr w:w="6600" w:h="9509" w:hRule="exact" w:wrap="none" w:vAnchor="page" w:hAnchor="page" w:x="2668" w:y="3770"/>
        <w:numPr>
          <w:ilvl w:val="0"/>
          <w:numId w:val="3"/>
        </w:numPr>
        <w:shd w:val="clear" w:color="auto" w:fill="auto"/>
        <w:tabs>
          <w:tab w:val="left" w:pos="371"/>
        </w:tabs>
        <w:spacing w:after="0" w:line="254" w:lineRule="exact"/>
        <w:ind w:left="360" w:right="40" w:hanging="200"/>
        <w:jc w:val="both"/>
      </w:pPr>
      <w:r>
        <w:rPr>
          <w:rStyle w:val="95pt0pt"/>
        </w:rPr>
        <w:t>Які бувають числівники за будовою? Як вони пишуться? Наведіть при - клади.</w:t>
      </w:r>
    </w:p>
    <w:p w14:paraId="175C02F8" w14:textId="77777777" w:rsidR="004146C2" w:rsidRDefault="004146C2" w:rsidP="004146C2">
      <w:pPr>
        <w:pStyle w:val="4"/>
        <w:framePr w:w="6600" w:h="9509" w:hRule="exact" w:wrap="none" w:vAnchor="page" w:hAnchor="page" w:x="2668" w:y="3770"/>
        <w:numPr>
          <w:ilvl w:val="0"/>
          <w:numId w:val="3"/>
        </w:numPr>
        <w:shd w:val="clear" w:color="auto" w:fill="auto"/>
        <w:tabs>
          <w:tab w:val="left" w:pos="386"/>
        </w:tabs>
        <w:spacing w:after="0" w:line="254" w:lineRule="exact"/>
        <w:ind w:left="360" w:hanging="200"/>
        <w:jc w:val="both"/>
      </w:pPr>
      <w:r>
        <w:rPr>
          <w:rStyle w:val="95pt0pt"/>
        </w:rPr>
        <w:t>Про що необхідно пам’ятати, визначаючи рід і число числівників?</w:t>
      </w:r>
    </w:p>
    <w:p w14:paraId="3FEAA2A9" w14:textId="77777777" w:rsidR="004146C2" w:rsidRDefault="004146C2" w:rsidP="004146C2">
      <w:pPr>
        <w:pStyle w:val="4"/>
        <w:framePr w:w="6600" w:h="9509" w:hRule="exact" w:wrap="none" w:vAnchor="page" w:hAnchor="page" w:x="2668" w:y="3770"/>
        <w:numPr>
          <w:ilvl w:val="0"/>
          <w:numId w:val="3"/>
        </w:numPr>
        <w:shd w:val="clear" w:color="auto" w:fill="auto"/>
        <w:tabs>
          <w:tab w:val="left" w:pos="386"/>
        </w:tabs>
        <w:spacing w:after="180" w:line="254" w:lineRule="exact"/>
        <w:ind w:left="360" w:right="40" w:hanging="200"/>
        <w:jc w:val="both"/>
      </w:pPr>
      <w:r>
        <w:rPr>
          <w:rStyle w:val="95pt0pt"/>
        </w:rPr>
        <w:t>З якою частиною мови поєднуються числівники? Відповідь підтвер</w:t>
      </w:r>
      <w:r>
        <w:rPr>
          <w:rStyle w:val="95pt0pt"/>
        </w:rPr>
        <w:softHyphen/>
        <w:t>дити прикладами.</w:t>
      </w:r>
    </w:p>
    <w:p w14:paraId="276EFA93" w14:textId="77777777" w:rsidR="004146C2" w:rsidRDefault="004146C2" w:rsidP="004146C2">
      <w:pPr>
        <w:pStyle w:val="520"/>
        <w:framePr w:w="6600" w:h="9509" w:hRule="exact" w:wrap="none" w:vAnchor="page" w:hAnchor="page" w:x="2668" w:y="3770"/>
        <w:numPr>
          <w:ilvl w:val="0"/>
          <w:numId w:val="2"/>
        </w:numPr>
        <w:shd w:val="clear" w:color="auto" w:fill="auto"/>
        <w:tabs>
          <w:tab w:val="left" w:pos="654"/>
        </w:tabs>
        <w:spacing w:before="0" w:after="25" w:line="180" w:lineRule="exact"/>
        <w:ind w:left="180" w:firstLine="200"/>
        <w:jc w:val="both"/>
      </w:pPr>
      <w:bookmarkStart w:id="4" w:name="bookmark613"/>
      <w:r>
        <w:t>Підсумок уроку</w:t>
      </w:r>
      <w:bookmarkEnd w:id="4"/>
    </w:p>
    <w:p w14:paraId="678F9053" w14:textId="77777777" w:rsidR="004146C2" w:rsidRDefault="004146C2" w:rsidP="004146C2">
      <w:pPr>
        <w:pStyle w:val="4"/>
        <w:framePr w:w="6600" w:h="9509" w:hRule="exact" w:wrap="none" w:vAnchor="page" w:hAnchor="page" w:x="2668" w:y="3770"/>
        <w:shd w:val="clear" w:color="auto" w:fill="auto"/>
        <w:spacing w:after="180" w:line="254" w:lineRule="exact"/>
        <w:ind w:left="180" w:right="40" w:firstLine="200"/>
        <w:jc w:val="both"/>
      </w:pPr>
      <w:r>
        <w:rPr>
          <w:rStyle w:val="95pt0pt"/>
        </w:rPr>
        <w:t xml:space="preserve">Відзначення досягнень учнів в оволодінні темою уроку, їхнього ставлення до роботи на </w:t>
      </w:r>
      <w:proofErr w:type="spellStart"/>
      <w:r>
        <w:rPr>
          <w:rStyle w:val="95pt0pt"/>
        </w:rPr>
        <w:t>уроці</w:t>
      </w:r>
      <w:proofErr w:type="spellEnd"/>
      <w:r>
        <w:rPr>
          <w:rStyle w:val="95pt0pt"/>
        </w:rPr>
        <w:t>; аналіз здібностей, що сформувалися під час повторення теми; окреслення перспектив подальшої навчальної ді</w:t>
      </w:r>
      <w:r>
        <w:rPr>
          <w:rStyle w:val="95pt0pt"/>
        </w:rPr>
        <w:softHyphen/>
        <w:t>яльності.</w:t>
      </w:r>
    </w:p>
    <w:p w14:paraId="09A09F77" w14:textId="77777777" w:rsidR="004146C2" w:rsidRDefault="004146C2" w:rsidP="004146C2">
      <w:pPr>
        <w:pStyle w:val="520"/>
        <w:framePr w:w="6600" w:h="9509" w:hRule="exact" w:wrap="none" w:vAnchor="page" w:hAnchor="page" w:x="2668" w:y="3770"/>
        <w:numPr>
          <w:ilvl w:val="0"/>
          <w:numId w:val="2"/>
        </w:numPr>
        <w:shd w:val="clear" w:color="auto" w:fill="auto"/>
        <w:tabs>
          <w:tab w:val="left" w:pos="706"/>
        </w:tabs>
        <w:spacing w:before="0" w:after="30" w:line="180" w:lineRule="exact"/>
        <w:ind w:left="180" w:firstLine="200"/>
        <w:jc w:val="both"/>
      </w:pPr>
      <w:bookmarkStart w:id="5" w:name="bookmark614"/>
      <w:r>
        <w:t>Домашнє завдання</w:t>
      </w:r>
      <w:bookmarkEnd w:id="5"/>
    </w:p>
    <w:p w14:paraId="72124D80" w14:textId="77777777" w:rsidR="004146C2" w:rsidRDefault="004146C2" w:rsidP="004146C2">
      <w:pPr>
        <w:pStyle w:val="4"/>
        <w:framePr w:w="6600" w:h="9509" w:hRule="exact" w:wrap="none" w:vAnchor="page" w:hAnchor="page" w:x="2668" w:y="3770"/>
        <w:numPr>
          <w:ilvl w:val="0"/>
          <w:numId w:val="4"/>
        </w:numPr>
        <w:shd w:val="clear" w:color="auto" w:fill="auto"/>
        <w:tabs>
          <w:tab w:val="left" w:pos="352"/>
        </w:tabs>
        <w:spacing w:after="0" w:line="254" w:lineRule="exact"/>
        <w:ind w:left="360" w:right="40" w:hanging="200"/>
        <w:jc w:val="both"/>
      </w:pPr>
      <w:r>
        <w:rPr>
          <w:rStyle w:val="95pt0pt"/>
        </w:rPr>
        <w:t>Числа 1671, 2385, 3496, 4218, 5587, 6677, 7764, 8951, 9782,10344 за</w:t>
      </w:r>
      <w:r>
        <w:rPr>
          <w:rStyle w:val="95pt0pt"/>
        </w:rPr>
        <w:softHyphen/>
        <w:t>писати словами й пояснити їх правопис. П’ять числівників увести в самостійно складені речення.</w:t>
      </w:r>
    </w:p>
    <w:p w14:paraId="43342D52" w14:textId="77777777" w:rsidR="004146C2" w:rsidRDefault="004146C2" w:rsidP="004146C2">
      <w:pPr>
        <w:pStyle w:val="4"/>
        <w:framePr w:w="6600" w:h="9509" w:hRule="exact" w:wrap="none" w:vAnchor="page" w:hAnchor="page" w:x="2668" w:y="3770"/>
        <w:numPr>
          <w:ilvl w:val="0"/>
          <w:numId w:val="4"/>
        </w:numPr>
        <w:shd w:val="clear" w:color="auto" w:fill="auto"/>
        <w:tabs>
          <w:tab w:val="left" w:pos="366"/>
        </w:tabs>
        <w:spacing w:after="0" w:line="254" w:lineRule="exact"/>
        <w:ind w:left="360" w:right="40" w:hanging="200"/>
        <w:jc w:val="both"/>
      </w:pPr>
      <w:r>
        <w:rPr>
          <w:rStyle w:val="95pt0pt"/>
        </w:rPr>
        <w:t>Уявити ситуацію, що ви готуєтеся до олімпіади. Підготувати зв’язну розповідь про свій родовід. Використати числівники кількісні й по</w:t>
      </w:r>
      <w:r>
        <w:rPr>
          <w:rStyle w:val="95pt0pt"/>
        </w:rPr>
        <w:softHyphen/>
        <w:t>рядкові, прості, складні та складені.</w:t>
      </w:r>
    </w:p>
    <w:p w14:paraId="4268123E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AE6"/>
    <w:multiLevelType w:val="multilevel"/>
    <w:tmpl w:val="2674BC4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C35D27"/>
    <w:multiLevelType w:val="multilevel"/>
    <w:tmpl w:val="F36AD70A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5E6F21"/>
    <w:multiLevelType w:val="multilevel"/>
    <w:tmpl w:val="117C1D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665DFE"/>
    <w:multiLevelType w:val="multilevel"/>
    <w:tmpl w:val="24E4CC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4577080">
    <w:abstractNumId w:val="1"/>
  </w:num>
  <w:num w:numId="2" w16cid:durableId="105003010">
    <w:abstractNumId w:val="0"/>
  </w:num>
  <w:num w:numId="3" w16cid:durableId="1901668595">
    <w:abstractNumId w:val="3"/>
  </w:num>
  <w:num w:numId="4" w16cid:durableId="8299085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C2"/>
    <w:rsid w:val="0038130F"/>
    <w:rsid w:val="0041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0A16B"/>
  <w15:chartTrackingRefBased/>
  <w15:docId w15:val="{20C2D04D-7CB1-9246-85D7-058DCCD67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146C2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4146C2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4146C2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146C2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4146C2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4146C2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4146C2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4146C2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rsid w:val="004146C2"/>
    <w:rPr>
      <w:rFonts w:ascii="Times New Roman" w:eastAsia="Times New Roman" w:hAnsi="Times New Roman" w:cs="Times New Roman"/>
      <w:b/>
      <w:bCs/>
      <w:i/>
      <w:iCs/>
      <w:smallCaps w:val="0"/>
      <w:strike w:val="0"/>
      <w:spacing w:val="4"/>
      <w:sz w:val="15"/>
      <w:szCs w:val="15"/>
      <w:u w:val="none"/>
    </w:rPr>
  </w:style>
  <w:style w:type="character" w:customStyle="1" w:styleId="a5">
    <w:name w:val="Колонтитул"/>
    <w:basedOn w:val="a4"/>
    <w:rsid w:val="004146C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4146C2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4146C2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4146C2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4146C2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795pt0pt">
    <w:name w:val="Основной текст (7) + 9;5 pt;Не курсив;Интервал 0 pt"/>
    <w:basedOn w:val="7"/>
    <w:rsid w:val="004146C2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4146C2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4146C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40">
    <w:name w:val="Основной текст (24)"/>
    <w:basedOn w:val="24"/>
    <w:rsid w:val="004146C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15"/>
      <w:szCs w:val="15"/>
      <w:u w:val="none"/>
      <w:lang w:val="uk-UA"/>
    </w:rPr>
  </w:style>
  <w:style w:type="character" w:customStyle="1" w:styleId="60pt">
    <w:name w:val="Основной текст (6) + Интервал 0 pt"/>
    <w:basedOn w:val="6"/>
    <w:rsid w:val="004146C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4146C2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4146C2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4146C2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4146C2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4146C2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4146C2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1269</Words>
  <Characters>7237</Characters>
  <Application>Microsoft Office Word</Application>
  <DocSecurity>0</DocSecurity>
  <Lines>60</Lines>
  <Paragraphs>16</Paragraphs>
  <ScaleCrop>false</ScaleCrop>
  <Company/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2023-03-06T09:13:00Z</dcterms:created>
  <dcterms:modified xsi:type="dcterms:W3CDTF">2023-03-06T09:13:00Z</dcterms:modified>
</cp:coreProperties>
</file>