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24D4A" w14:textId="77777777" w:rsidR="009848CF" w:rsidRDefault="009848CF" w:rsidP="009848CF">
      <w:pPr>
        <w:pStyle w:val="41"/>
        <w:framePr w:w="6581" w:h="8532" w:hRule="exact" w:wrap="none" w:vAnchor="page" w:hAnchor="page" w:x="2677" w:y="4716"/>
        <w:shd w:val="clear" w:color="auto" w:fill="auto"/>
        <w:spacing w:after="0" w:line="259" w:lineRule="exact"/>
        <w:ind w:left="340"/>
        <w:jc w:val="left"/>
      </w:pPr>
      <w:r>
        <w:rPr>
          <w:rStyle w:val="40pt"/>
        </w:rPr>
        <w:t>Урок № 82</w:t>
      </w:r>
    </w:p>
    <w:p w14:paraId="079BD07A" w14:textId="77777777" w:rsidR="009848CF" w:rsidRDefault="009848CF" w:rsidP="009848CF">
      <w:pPr>
        <w:pStyle w:val="41"/>
        <w:framePr w:w="6581" w:h="8532" w:hRule="exact" w:wrap="none" w:vAnchor="page" w:hAnchor="page" w:x="2677" w:y="4716"/>
        <w:shd w:val="clear" w:color="auto" w:fill="auto"/>
        <w:spacing w:after="128" w:line="259" w:lineRule="exact"/>
        <w:ind w:left="340" w:right="40"/>
        <w:jc w:val="left"/>
      </w:pPr>
      <w:r>
        <w:rPr>
          <w:rStyle w:val="40pt"/>
        </w:rPr>
        <w:t>УРОК РОЗВИТКУ КОМУНІКАТИВНИХ УМІНЬ І НАВИЧОК № 20. НАВЧАЛЬНИЙ ПИСЬМОВИЙ ТВІР- РОЗДУМ ПРО ВЧИНКИ ЛЮДЕЙ НА ОСНОВІ ВЛАСНИХ СПОСТЕРЕЖЕНЬ І ВРАЖЕНЬ У ХУДОЖНЬОМУ СТИЛІ</w:t>
      </w:r>
    </w:p>
    <w:p w14:paraId="7F997B75" w14:textId="77777777" w:rsidR="009848CF" w:rsidRDefault="009848CF" w:rsidP="009848CF">
      <w:pPr>
        <w:pStyle w:val="4"/>
        <w:framePr w:w="6581" w:h="8532" w:hRule="exact" w:wrap="none" w:vAnchor="page" w:hAnchor="page" w:x="2677" w:y="4716"/>
        <w:shd w:val="clear" w:color="auto" w:fill="auto"/>
        <w:tabs>
          <w:tab w:val="left" w:pos="1238"/>
        </w:tabs>
        <w:spacing w:after="0" w:line="250" w:lineRule="exact"/>
        <w:ind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 xml:space="preserve">удосконалити </w:t>
      </w:r>
      <w:proofErr w:type="spellStart"/>
      <w:r>
        <w:rPr>
          <w:rStyle w:val="95pt0pt"/>
        </w:rPr>
        <w:t>мовленнєво-мислительні</w:t>
      </w:r>
      <w:proofErr w:type="spellEnd"/>
      <w:r>
        <w:rPr>
          <w:rStyle w:val="95pt0pt"/>
        </w:rPr>
        <w:t xml:space="preserve"> вміння усвідомлю</w:t>
      </w:r>
      <w:r>
        <w:rPr>
          <w:rStyle w:val="95pt0pt"/>
        </w:rPr>
        <w:softHyphen/>
      </w:r>
    </w:p>
    <w:p w14:paraId="3E223EFA" w14:textId="77777777" w:rsidR="009848CF" w:rsidRDefault="009848CF" w:rsidP="009848CF">
      <w:pPr>
        <w:pStyle w:val="4"/>
        <w:framePr w:w="6581" w:h="8532" w:hRule="exact" w:wrap="none" w:vAnchor="page" w:hAnchor="page" w:x="2677" w:y="4716"/>
        <w:shd w:val="clear" w:color="auto" w:fill="auto"/>
        <w:spacing w:after="0" w:line="250" w:lineRule="exact"/>
        <w:ind w:left="1260" w:right="40" w:firstLine="0"/>
        <w:jc w:val="both"/>
      </w:pPr>
      <w:r>
        <w:rPr>
          <w:rStyle w:val="95pt0pt"/>
        </w:rPr>
        <w:t>вати тему й основну думку, логіку викладу, тип і стиль мов</w:t>
      </w:r>
      <w:r>
        <w:rPr>
          <w:rStyle w:val="95pt0pt"/>
        </w:rPr>
        <w:softHyphen/>
        <w:t xml:space="preserve">лення, запам’ятовувати конкретні факти, послідовність викладу матеріалу; розвивати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</w:t>
      </w:r>
      <w:r>
        <w:rPr>
          <w:rStyle w:val="95pt0pt"/>
        </w:rPr>
        <w:softHyphen/>
        <w:t xml:space="preserve">ні вміння здійснювати </w:t>
      </w:r>
      <w:proofErr w:type="spellStart"/>
      <w:r>
        <w:rPr>
          <w:rStyle w:val="95pt0pt"/>
        </w:rPr>
        <w:t>змістово</w:t>
      </w:r>
      <w:proofErr w:type="spellEnd"/>
      <w:r>
        <w:rPr>
          <w:rStyle w:val="95pt0pt"/>
        </w:rPr>
        <w:t xml:space="preserve">-композиційний і </w:t>
      </w:r>
      <w:proofErr w:type="spellStart"/>
      <w:r>
        <w:rPr>
          <w:rStyle w:val="95pt0pt"/>
        </w:rPr>
        <w:t>мовний</w:t>
      </w:r>
      <w:proofErr w:type="spellEnd"/>
      <w:r>
        <w:rPr>
          <w:rStyle w:val="95pt0pt"/>
        </w:rPr>
        <w:t xml:space="preserve"> аналіз художнього твору розповідного характеру з елемен</w:t>
      </w:r>
      <w:r>
        <w:rPr>
          <w:rStyle w:val="95pt0pt"/>
        </w:rPr>
        <w:softHyphen/>
        <w:t>тами роздуму, сприймати письмовий текст, розуміти його, створювати твори-роздуми про вчинки людей на основі власних спостережень і вражень у художньому стилі.</w:t>
      </w:r>
    </w:p>
    <w:p w14:paraId="42D6BFE2" w14:textId="77777777" w:rsidR="009848CF" w:rsidRDefault="009848CF" w:rsidP="009848CF">
      <w:pPr>
        <w:pStyle w:val="4"/>
        <w:framePr w:w="6581" w:h="8532" w:hRule="exact" w:wrap="none" w:vAnchor="page" w:hAnchor="page" w:x="2677" w:y="4716"/>
        <w:shd w:val="clear" w:color="auto" w:fill="auto"/>
        <w:spacing w:after="168" w:line="250" w:lineRule="exact"/>
        <w:ind w:firstLine="0"/>
        <w:jc w:val="left"/>
      </w:pPr>
      <w:r>
        <w:rPr>
          <w:rStyle w:val="95pt0pt"/>
        </w:rPr>
        <w:t>Тип уроку: урок розвитку комунікативних умінь і навичок.</w:t>
      </w:r>
    </w:p>
    <w:p w14:paraId="438C0A62" w14:textId="77777777" w:rsidR="009848CF" w:rsidRDefault="009848CF" w:rsidP="009848CF">
      <w:pPr>
        <w:pStyle w:val="4"/>
        <w:framePr w:w="6581" w:h="8532" w:hRule="exact" w:wrap="none" w:vAnchor="page" w:hAnchor="page" w:x="2677" w:y="4716"/>
        <w:shd w:val="clear" w:color="auto" w:fill="auto"/>
        <w:spacing w:after="82" w:line="190" w:lineRule="exact"/>
        <w:ind w:left="340" w:firstLine="0"/>
        <w:jc w:val="left"/>
      </w:pPr>
      <w:r>
        <w:rPr>
          <w:rStyle w:val="95pt0pt"/>
        </w:rPr>
        <w:t>ХІД УРОКУ</w:t>
      </w:r>
    </w:p>
    <w:p w14:paraId="6E771DCD" w14:textId="77777777" w:rsidR="009848CF" w:rsidRDefault="009848CF" w:rsidP="009848CF">
      <w:pPr>
        <w:pStyle w:val="520"/>
        <w:framePr w:w="6581" w:h="8532" w:hRule="exact" w:wrap="none" w:vAnchor="page" w:hAnchor="page" w:x="2677" w:y="4716"/>
        <w:numPr>
          <w:ilvl w:val="0"/>
          <w:numId w:val="3"/>
        </w:numPr>
        <w:shd w:val="clear" w:color="auto" w:fill="auto"/>
        <w:tabs>
          <w:tab w:val="left" w:pos="527"/>
        </w:tabs>
        <w:spacing w:before="0" w:after="84" w:line="180" w:lineRule="exact"/>
        <w:ind w:left="340" w:firstLine="0"/>
      </w:pPr>
      <w:bookmarkStart w:id="0" w:name="bookmark615"/>
      <w:r>
        <w:t>Організаційний момент</w:t>
      </w:r>
      <w:bookmarkEnd w:id="0"/>
    </w:p>
    <w:p w14:paraId="6ABF3742" w14:textId="77777777" w:rsidR="009848CF" w:rsidRDefault="009848CF" w:rsidP="009848CF">
      <w:pPr>
        <w:pStyle w:val="520"/>
        <w:framePr w:w="6581" w:h="8532" w:hRule="exact" w:wrap="none" w:vAnchor="page" w:hAnchor="page" w:x="2677" w:y="4716"/>
        <w:numPr>
          <w:ilvl w:val="0"/>
          <w:numId w:val="3"/>
        </w:numPr>
        <w:shd w:val="clear" w:color="auto" w:fill="auto"/>
        <w:tabs>
          <w:tab w:val="left" w:pos="594"/>
        </w:tabs>
        <w:spacing w:before="0" w:after="28" w:line="180" w:lineRule="exact"/>
        <w:ind w:left="340" w:right="40" w:firstLine="0"/>
      </w:pPr>
      <w:bookmarkStart w:id="1" w:name="bookmark616"/>
      <w:r>
        <w:t>Ознайомлення шестикласників з темою, метою й завданнями уроку</w:t>
      </w:r>
      <w:bookmarkEnd w:id="1"/>
    </w:p>
    <w:p w14:paraId="44B7CD7F" w14:textId="77777777" w:rsidR="009848CF" w:rsidRDefault="009848CF" w:rsidP="009848CF">
      <w:pPr>
        <w:pStyle w:val="4"/>
        <w:framePr w:w="6581" w:h="8532" w:hRule="exact" w:wrap="none" w:vAnchor="page" w:hAnchor="page" w:x="2677" w:y="4716"/>
        <w:shd w:val="clear" w:color="auto" w:fill="auto"/>
        <w:spacing w:after="0" w:line="250" w:lineRule="exact"/>
        <w:ind w:right="40" w:firstLine="340"/>
        <w:jc w:val="both"/>
      </w:pPr>
      <w:r>
        <w:rPr>
          <w:rStyle w:val="95pt0pt"/>
        </w:rPr>
        <w:t>Робота над висловленням французького письменника О. Бальзака: «Щоб судити про людину, принаймні треба ввійти в таїну її думок, її не</w:t>
      </w:r>
      <w:r>
        <w:rPr>
          <w:rStyle w:val="95pt0pt"/>
        </w:rPr>
        <w:softHyphen/>
        <w:t>щастя, її хвилювань.».</w:t>
      </w:r>
    </w:p>
    <w:p w14:paraId="5A5357E7" w14:textId="77777777" w:rsidR="009848CF" w:rsidRDefault="009848CF" w:rsidP="009848CF">
      <w:pPr>
        <w:pStyle w:val="4"/>
        <w:framePr w:w="6581" w:h="8532" w:hRule="exact" w:wrap="none" w:vAnchor="page" w:hAnchor="page" w:x="2677" w:y="4716"/>
        <w:shd w:val="clear" w:color="auto" w:fill="auto"/>
        <w:spacing w:after="176" w:line="250" w:lineRule="exact"/>
        <w:ind w:right="40" w:firstLine="340"/>
        <w:jc w:val="both"/>
      </w:pPr>
      <w:r>
        <w:rPr>
          <w:rStyle w:val="95pt0pt"/>
        </w:rPr>
        <w:t>Який смисл, на вашу думку, автор уклав у зміст цих слів? Пояснити. Чи завжди ви дотримуєтеся цієї думки, спілкуючись із знайомою або не</w:t>
      </w:r>
      <w:r>
        <w:rPr>
          <w:rStyle w:val="95pt0pt"/>
        </w:rPr>
        <w:softHyphen/>
        <w:t>знайомою людиною? Чи варто замислюватися над цим?</w:t>
      </w:r>
    </w:p>
    <w:p w14:paraId="4A601FCB" w14:textId="77777777" w:rsidR="009848CF" w:rsidRDefault="009848CF" w:rsidP="009848CF">
      <w:pPr>
        <w:pStyle w:val="520"/>
        <w:framePr w:w="6581" w:h="8532" w:hRule="exact" w:wrap="none" w:vAnchor="page" w:hAnchor="page" w:x="2677" w:y="4716"/>
        <w:numPr>
          <w:ilvl w:val="0"/>
          <w:numId w:val="3"/>
        </w:numPr>
        <w:shd w:val="clear" w:color="auto" w:fill="auto"/>
        <w:tabs>
          <w:tab w:val="left" w:pos="671"/>
        </w:tabs>
        <w:spacing w:before="0" w:after="28" w:line="180" w:lineRule="exact"/>
        <w:ind w:left="340" w:firstLine="0"/>
      </w:pPr>
      <w:bookmarkStart w:id="2" w:name="bookmark617"/>
      <w:r>
        <w:t>Колективна робота з текстами-зразками</w:t>
      </w:r>
      <w:bookmarkEnd w:id="2"/>
    </w:p>
    <w:p w14:paraId="64B097A5" w14:textId="77777777" w:rsidR="009848CF" w:rsidRDefault="009848CF" w:rsidP="009848CF">
      <w:pPr>
        <w:pStyle w:val="4"/>
        <w:framePr w:w="6581" w:h="8532" w:hRule="exact" w:wrap="none" w:vAnchor="page" w:hAnchor="page" w:x="2677" w:y="471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right="40" w:firstLine="0"/>
        <w:jc w:val="both"/>
      </w:pPr>
      <w:r>
        <w:rPr>
          <w:rStyle w:val="95pt0pt"/>
        </w:rPr>
        <w:t>Прочитати текст. Визначити, до якого типу мовлення він належить. Чи не категоричним, на ваш погляд, є заголовок тексту? Які думки у вас викликала поведінка хазяйського сина? Відповідь аргументу</w:t>
      </w:r>
      <w:r>
        <w:rPr>
          <w:rStyle w:val="95pt0pt"/>
        </w:rPr>
        <w:softHyphen/>
        <w:t>вати.</w:t>
      </w:r>
    </w:p>
    <w:p w14:paraId="65B67A2B" w14:textId="77777777" w:rsidR="009848CF" w:rsidRDefault="009848CF" w:rsidP="009848CF">
      <w:pPr>
        <w:rPr>
          <w:sz w:val="2"/>
          <w:szCs w:val="2"/>
        </w:rPr>
        <w:sectPr w:rsidR="009848C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479ACAC" w14:textId="77777777" w:rsidR="009848CF" w:rsidRDefault="009848CF" w:rsidP="009848CF">
      <w:pPr>
        <w:pStyle w:val="20"/>
        <w:framePr w:wrap="none" w:vAnchor="page" w:hAnchor="page" w:x="2658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330</w:t>
      </w:r>
    </w:p>
    <w:p w14:paraId="6AE20F49" w14:textId="77777777" w:rsidR="009848CF" w:rsidRDefault="009848CF" w:rsidP="009848CF">
      <w:pPr>
        <w:framePr w:wrap="none" w:vAnchor="page" w:hAnchor="page" w:x="6599" w:y="345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D714453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right="40" w:firstLine="0"/>
      </w:pPr>
      <w:r>
        <w:rPr>
          <w:rStyle w:val="95pt0pt"/>
        </w:rPr>
        <w:t>ЖАДНЮГА</w:t>
      </w:r>
    </w:p>
    <w:p w14:paraId="7D571810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>Цього літа ми відпочивали недалеко від Євпаторії. Розташувалися в будиночку, а біля нас жили «хазяї». Вони весь час стежили, щоб ми чо</w:t>
      </w:r>
      <w:r>
        <w:rPr>
          <w:rStyle w:val="95pt0pt"/>
        </w:rPr>
        <w:softHyphen/>
        <w:t>гось їхнього не з’їли. Коли хазяйський син одного разу побачив, як Ілля підняв під деревом сливу, він голосно закричав:</w:t>
      </w:r>
    </w:p>
    <w:p w14:paraId="11431E05" w14:textId="77777777" w:rsidR="009848CF" w:rsidRDefault="009848CF" w:rsidP="009848CF">
      <w:pPr>
        <w:pStyle w:val="4"/>
        <w:framePr w:w="6590" w:h="9509" w:hRule="exact" w:wrap="none" w:vAnchor="page" w:hAnchor="page" w:x="2672" w:y="3765"/>
        <w:numPr>
          <w:ilvl w:val="0"/>
          <w:numId w:val="2"/>
        </w:numPr>
        <w:shd w:val="clear" w:color="auto" w:fill="auto"/>
        <w:tabs>
          <w:tab w:val="left" w:pos="595"/>
        </w:tabs>
        <w:spacing w:after="0" w:line="254" w:lineRule="exact"/>
        <w:ind w:left="20" w:firstLine="340"/>
        <w:jc w:val="both"/>
      </w:pPr>
      <w:r>
        <w:rPr>
          <w:rStyle w:val="95pt0pt"/>
        </w:rPr>
        <w:t>Мамо, нашу сливу їдять! — і побіг до своєї матусі.</w:t>
      </w:r>
    </w:p>
    <w:p w14:paraId="56E35133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>Хазяйка вибігла з хати, почала проганяти Іллю. А одного ранку на сніданок мама приготувала пластівці із згущеним молоком. З’їли тро</w:t>
      </w:r>
      <w:r>
        <w:rPr>
          <w:rStyle w:val="95pt0pt"/>
        </w:rPr>
        <w:softHyphen/>
        <w:t>хи і побачили, що хазяйчин син ходить і дивиться на нас. Ми поклика</w:t>
      </w:r>
      <w:r>
        <w:rPr>
          <w:rStyle w:val="95pt0pt"/>
        </w:rPr>
        <w:softHyphen/>
        <w:t>ли його, і він із задоволенням поснідав з нами. Потім мама і тато зби</w:t>
      </w:r>
      <w:r>
        <w:rPr>
          <w:rStyle w:val="95pt0pt"/>
        </w:rPr>
        <w:softHyphen/>
        <w:t>рали речі, щоб іти на море, а ми з Іллею вирішили збудувати будиночок для мурашок, які повзали по доріжці. Але тут хазяйський син раптом закричав:</w:t>
      </w:r>
    </w:p>
    <w:p w14:paraId="69AEF1E2" w14:textId="77777777" w:rsidR="009848CF" w:rsidRDefault="009848CF" w:rsidP="009848CF">
      <w:pPr>
        <w:pStyle w:val="4"/>
        <w:framePr w:w="6590" w:h="9509" w:hRule="exact" w:wrap="none" w:vAnchor="page" w:hAnchor="page" w:x="2672" w:y="3765"/>
        <w:numPr>
          <w:ilvl w:val="0"/>
          <w:numId w:val="2"/>
        </w:numPr>
        <w:shd w:val="clear" w:color="auto" w:fill="auto"/>
        <w:tabs>
          <w:tab w:val="left" w:pos="595"/>
        </w:tabs>
        <w:spacing w:after="0" w:line="254" w:lineRule="exact"/>
        <w:ind w:left="360" w:right="20" w:firstLine="0"/>
        <w:jc w:val="left"/>
      </w:pPr>
      <w:r>
        <w:rPr>
          <w:rStyle w:val="95pt0pt"/>
        </w:rPr>
        <w:t>Не займайте! Це наші мурашки! Вони на нашій землі живуть! Стало якось сумно від того, що цей хлопчик — такий жаднюга,</w:t>
      </w:r>
    </w:p>
    <w:p w14:paraId="77825B91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0"/>
        <w:jc w:val="both"/>
      </w:pPr>
      <w:r>
        <w:rPr>
          <w:rStyle w:val="95pt0pt"/>
        </w:rPr>
        <w:t>не розуміє доброго ставлення до себе. Напевне, йому буде важко спіл</w:t>
      </w:r>
      <w:r>
        <w:rPr>
          <w:rStyle w:val="95pt0pt"/>
        </w:rPr>
        <w:softHyphen/>
        <w:t xml:space="preserve">куватися з друзями, якщо він не стане добрішим. (З </w:t>
      </w:r>
      <w:r>
        <w:rPr>
          <w:rStyle w:val="8pt0pt"/>
        </w:rPr>
        <w:t>журналу).</w:t>
      </w:r>
    </w:p>
    <w:p w14:paraId="5EFFBC2A" w14:textId="77777777" w:rsidR="009848CF" w:rsidRDefault="009848CF" w:rsidP="009848CF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0pt"/>
        </w:rPr>
        <w:t>На які частини можна поділити цей текст? Виділити ключові слова і словосполучення.</w:t>
      </w:r>
    </w:p>
    <w:p w14:paraId="13E28614" w14:textId="77777777" w:rsidR="009848CF" w:rsidRDefault="009848CF" w:rsidP="009848CF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344"/>
        </w:tabs>
        <w:spacing w:after="60" w:line="254" w:lineRule="exact"/>
        <w:ind w:left="360" w:right="20" w:hanging="160"/>
        <w:jc w:val="both"/>
      </w:pPr>
      <w:r>
        <w:rPr>
          <w:rStyle w:val="95pt0pt"/>
        </w:rPr>
        <w:t>Доповнити текст висновками і пропозиціями у вигляді власних роз</w:t>
      </w:r>
      <w:r>
        <w:rPr>
          <w:rStyle w:val="95pt0pt"/>
        </w:rPr>
        <w:softHyphen/>
        <w:t>думів.</w:t>
      </w:r>
    </w:p>
    <w:p w14:paraId="743E798A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firstLine="340"/>
        <w:jc w:val="both"/>
      </w:pPr>
      <w:r>
        <w:rPr>
          <w:rStyle w:val="95pt0pt"/>
        </w:rPr>
        <w:t>Навчальне сприймання тексту</w:t>
      </w:r>
    </w:p>
    <w:p w14:paraId="1BC99FE4" w14:textId="77777777" w:rsidR="009848CF" w:rsidRDefault="009848CF" w:rsidP="009848CF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0pt"/>
        </w:rPr>
        <w:t>Прочитати мовчки текст. Елементи яких типів мовлення поєднують</w:t>
      </w:r>
      <w:r>
        <w:rPr>
          <w:rStyle w:val="95pt0pt"/>
        </w:rPr>
        <w:softHyphen/>
        <w:t>ся в тексті? Прочитати речення, які є тезою. Чи достатньо доказів наведено в тексті? Відповідь обґрунтувати.</w:t>
      </w:r>
    </w:p>
    <w:p w14:paraId="2107B1F1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1560"/>
        <w:jc w:val="left"/>
      </w:pPr>
      <w:r>
        <w:rPr>
          <w:rStyle w:val="95pt0pt"/>
        </w:rPr>
        <w:t>НАЙКРАЩЕ В ЛЮДИНІ — ЇЇ ДУША До нашого класу прийняли новеньку дівчинку. Вона була негарна, не така спритна, як інші, та ще й в окулярах. Дівчата неприязно поста</w:t>
      </w:r>
      <w:r>
        <w:rPr>
          <w:rStyle w:val="95pt0pt"/>
        </w:rPr>
        <w:softHyphen/>
        <w:t>вилися до новенької, хлопці також. Тетяна, так звали дівчинку, училася добре, але почувалася в класі дуже самотньо.</w:t>
      </w:r>
    </w:p>
    <w:p w14:paraId="3F42224C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>Узимку, коли лютував грип, вона захворіла, і близько тижня її не було в школі. Ми з Сашком вирішили зробити добру справу — провідати Те</w:t>
      </w:r>
      <w:r>
        <w:rPr>
          <w:rStyle w:val="95pt0pt"/>
        </w:rPr>
        <w:softHyphen/>
        <w:t>тяну. Те, що ми побачили в неї, нас вразило. Уся кімната була в якихось масках, черепашках, томагавках, і чого там тільки не було. Тетяна роз</w:t>
      </w:r>
      <w:r>
        <w:rPr>
          <w:rStyle w:val="95pt0pt"/>
        </w:rPr>
        <w:softHyphen/>
        <w:t xml:space="preserve">повіла, що її батько працює на кораблі, багато чого бачив у своєму житті і на згадку про ті місця, де побував, привозив фотографії, слайди та </w:t>
      </w:r>
      <w:proofErr w:type="spellStart"/>
      <w:r>
        <w:rPr>
          <w:rStyle w:val="95pt0pt"/>
        </w:rPr>
        <w:t>суве</w:t>
      </w:r>
      <w:proofErr w:type="spellEnd"/>
      <w:r>
        <w:rPr>
          <w:rStyle w:val="95pt0pt"/>
        </w:rPr>
        <w:softHyphen/>
      </w:r>
    </w:p>
    <w:p w14:paraId="672A9CD7" w14:textId="77777777" w:rsidR="009848CF" w:rsidRDefault="009848CF" w:rsidP="009848CF">
      <w:pPr>
        <w:rPr>
          <w:sz w:val="2"/>
          <w:szCs w:val="2"/>
        </w:rPr>
        <w:sectPr w:rsidR="009848C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8CFDF23" w14:textId="77777777" w:rsidR="009848CF" w:rsidRDefault="009848CF" w:rsidP="009848CF">
      <w:pPr>
        <w:framePr w:wrap="none" w:vAnchor="page" w:hAnchor="page" w:x="2668" w:y="344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09B0254C" w14:textId="77777777" w:rsidR="009848CF" w:rsidRDefault="009848CF" w:rsidP="009848CF">
      <w:pPr>
        <w:pStyle w:val="20"/>
        <w:framePr w:wrap="none" w:vAnchor="page" w:hAnchor="page" w:x="8922" w:y="3435"/>
        <w:shd w:val="clear" w:color="auto" w:fill="auto"/>
        <w:spacing w:line="150" w:lineRule="exact"/>
        <w:ind w:left="20"/>
      </w:pPr>
      <w:r>
        <w:rPr>
          <w:rStyle w:val="20pt"/>
        </w:rPr>
        <w:t>331</w:t>
      </w:r>
    </w:p>
    <w:p w14:paraId="45939772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0"/>
        <w:jc w:val="both"/>
      </w:pPr>
      <w:proofErr w:type="spellStart"/>
      <w:r>
        <w:rPr>
          <w:rStyle w:val="95pt0pt"/>
        </w:rPr>
        <w:t>ніри</w:t>
      </w:r>
      <w:proofErr w:type="spellEnd"/>
      <w:r>
        <w:rPr>
          <w:rStyle w:val="95pt0pt"/>
        </w:rPr>
        <w:t>. Ми наче поринули в якийсь казковий світ, роздивлялися все, слу</w:t>
      </w:r>
      <w:r>
        <w:rPr>
          <w:rStyle w:val="95pt0pt"/>
        </w:rPr>
        <w:softHyphen/>
        <w:t>хали розповіді Тетяни, яка багато читала, і незчулися, як настав вечір.</w:t>
      </w:r>
    </w:p>
    <w:p w14:paraId="4A25CB27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>Потім ми часто заходили в гості до дівчинки і переконувалися, що були дурнями, коли за зовнішністю не розгледіли душевної щи</w:t>
      </w:r>
      <w:r>
        <w:rPr>
          <w:rStyle w:val="95pt0pt"/>
        </w:rPr>
        <w:softHyphen/>
        <w:t xml:space="preserve">рості Тетянки. Тепер ми дружимо втрьох і збираємося стати великими мандрівниками. Отже, я зрозумів: головне в людині — це краса душі, а не зовнішність...(З </w:t>
      </w:r>
      <w:r>
        <w:rPr>
          <w:rStyle w:val="8pt0pt"/>
        </w:rPr>
        <w:t>журналу).</w:t>
      </w:r>
    </w:p>
    <w:p w14:paraId="26EF6FBC" w14:textId="77777777" w:rsidR="009848CF" w:rsidRDefault="009848CF" w:rsidP="009848CF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484"/>
        </w:tabs>
        <w:spacing w:after="0" w:line="254" w:lineRule="exact"/>
        <w:ind w:left="360" w:right="20" w:hanging="20"/>
        <w:jc w:val="left"/>
      </w:pPr>
      <w:r>
        <w:rPr>
          <w:rStyle w:val="95pt0pt"/>
        </w:rPr>
        <w:t>Якими доказами ви можете доповнити роздум? Висловити свою дум</w:t>
      </w:r>
      <w:r>
        <w:rPr>
          <w:rStyle w:val="95pt0pt"/>
        </w:rPr>
        <w:softHyphen/>
        <w:t>ку з приводу висновку. Що б ви додали?</w:t>
      </w:r>
    </w:p>
    <w:p w14:paraId="4A9E4D99" w14:textId="77777777" w:rsidR="009848CF" w:rsidRDefault="009848CF" w:rsidP="009848CF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498"/>
        </w:tabs>
        <w:spacing w:after="120" w:line="254" w:lineRule="exact"/>
        <w:ind w:left="360" w:right="20" w:hanging="20"/>
        <w:jc w:val="left"/>
      </w:pPr>
      <w:r>
        <w:rPr>
          <w:rStyle w:val="95pt0pt"/>
        </w:rPr>
        <w:t>Поділити текст на мікротеми. Скласти план. Переказати прочитане докладно.</w:t>
      </w:r>
    </w:p>
    <w:p w14:paraId="3613B94E" w14:textId="77777777" w:rsidR="009848CF" w:rsidRDefault="009848CF" w:rsidP="009848CF">
      <w:pPr>
        <w:pStyle w:val="520"/>
        <w:framePr w:w="6590" w:h="9509" w:hRule="exact" w:wrap="none" w:vAnchor="page" w:hAnchor="page" w:x="2672" w:y="3765"/>
        <w:numPr>
          <w:ilvl w:val="0"/>
          <w:numId w:val="3"/>
        </w:numPr>
        <w:shd w:val="clear" w:color="auto" w:fill="auto"/>
        <w:tabs>
          <w:tab w:val="left" w:pos="686"/>
        </w:tabs>
        <w:spacing w:before="0" w:after="0" w:line="254" w:lineRule="exact"/>
        <w:ind w:left="360" w:right="660" w:firstLine="0"/>
      </w:pPr>
      <w:bookmarkStart w:id="3" w:name="bookmark618"/>
      <w:r>
        <w:t>Виконання ситуативного завдання, побудованого на основі спеціально створеної мовленнєвої ситуації</w:t>
      </w:r>
      <w:bookmarkEnd w:id="3"/>
    </w:p>
    <w:p w14:paraId="2DB8AD32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>Поміркувати, хто такий друг? Кого ви могли б назвати своїм дру</w:t>
      </w:r>
      <w:r>
        <w:rPr>
          <w:rStyle w:val="95pt0pt"/>
        </w:rPr>
        <w:softHyphen/>
        <w:t>гом? Які якості мають бути притаманні цій людині? А чи відрізняють</w:t>
      </w:r>
      <w:r>
        <w:rPr>
          <w:rStyle w:val="95pt0pt"/>
        </w:rPr>
        <w:softHyphen/>
        <w:t>ся, на вашу думку, слова «друг» і «справжній друг»? Відповідь покласти в основу твору-роздуму.</w:t>
      </w:r>
    </w:p>
    <w:p w14:paraId="20D9120F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8pt0pt"/>
        </w:rPr>
        <w:t>Коментар учителя.</w:t>
      </w:r>
      <w:r>
        <w:rPr>
          <w:rStyle w:val="95pt0pt"/>
        </w:rPr>
        <w:t xml:space="preserve"> Запам’ятайте і порівняйте! </w:t>
      </w:r>
      <w:r>
        <w:rPr>
          <w:rStyle w:val="8pt0pt"/>
        </w:rPr>
        <w:t>Учинок</w:t>
      </w:r>
      <w:r>
        <w:rPr>
          <w:rStyle w:val="95pt0pt"/>
        </w:rPr>
        <w:t xml:space="preserve"> — дія, що скла</w:t>
      </w:r>
      <w:r>
        <w:rPr>
          <w:rStyle w:val="95pt0pt"/>
        </w:rPr>
        <w:softHyphen/>
        <w:t>дається з таких елементів: мотиву (спонукання, зацікавленості), намі</w:t>
      </w:r>
      <w:r>
        <w:rPr>
          <w:rStyle w:val="95pt0pt"/>
        </w:rPr>
        <w:softHyphen/>
        <w:t xml:space="preserve">ру, мети, власне дії, наслідків, самооцінки людиною власного вчинку та її ставлення до оцінки навколишніх. </w:t>
      </w:r>
      <w:r>
        <w:rPr>
          <w:rStyle w:val="8pt0pt"/>
        </w:rPr>
        <w:t>Поведінка</w:t>
      </w:r>
      <w:r>
        <w:rPr>
          <w:rStyle w:val="95pt0pt"/>
        </w:rPr>
        <w:t xml:space="preserve"> — сукупність учинків людини, здійснюваних нею протягом відносно тривалого періоду. По</w:t>
      </w:r>
      <w:r>
        <w:rPr>
          <w:rStyle w:val="95pt0pt"/>
        </w:rPr>
        <w:softHyphen/>
        <w:t>ведінка охоплює всі вчинки людини в цілому незалежно від того, є вони навмисними чи ненавмисними.</w:t>
      </w:r>
    </w:p>
    <w:p w14:paraId="42969A72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8pt0pt"/>
        </w:rPr>
        <w:t>Увага</w:t>
      </w:r>
      <w:r>
        <w:rPr>
          <w:rStyle w:val="95pt0pt"/>
        </w:rPr>
        <w:t xml:space="preserve">! </w:t>
      </w:r>
      <w:r>
        <w:rPr>
          <w:rStyle w:val="8pt0pt"/>
        </w:rPr>
        <w:t>Твір</w:t>
      </w:r>
      <w:r>
        <w:rPr>
          <w:rStyle w:val="95pt0pt"/>
        </w:rPr>
        <w:t xml:space="preserve"> — продукт творчої діяльності людини; самостійна шкіль</w:t>
      </w:r>
      <w:r>
        <w:rPr>
          <w:rStyle w:val="95pt0pt"/>
        </w:rPr>
        <w:softHyphen/>
        <w:t xml:space="preserve">на або домашня робота у вигляді письмового (усного) викладу учнями своїх думок на задану тему. </w:t>
      </w:r>
      <w:r>
        <w:rPr>
          <w:rStyle w:val="8pt0pt"/>
        </w:rPr>
        <w:t>Твір-роздум</w:t>
      </w:r>
      <w:r>
        <w:rPr>
          <w:rStyle w:val="95pt0pt"/>
        </w:rPr>
        <w:t xml:space="preserve"> має містити власні міркування</w:t>
      </w:r>
    </w:p>
    <w:p w14:paraId="26AFEED1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tabs>
          <w:tab w:val="left" w:pos="154"/>
        </w:tabs>
        <w:spacing w:after="180" w:line="254" w:lineRule="exact"/>
        <w:ind w:left="20" w:firstLine="0"/>
        <w:jc w:val="both"/>
      </w:pPr>
      <w:r>
        <w:rPr>
          <w:rStyle w:val="95pt0pt"/>
        </w:rPr>
        <w:t>з</w:t>
      </w:r>
      <w:r>
        <w:rPr>
          <w:rStyle w:val="95pt0pt"/>
        </w:rPr>
        <w:tab/>
        <w:t>реально існуючої проблеми.</w:t>
      </w:r>
    </w:p>
    <w:p w14:paraId="466994E1" w14:textId="77777777" w:rsidR="009848CF" w:rsidRDefault="009848CF" w:rsidP="009848CF">
      <w:pPr>
        <w:pStyle w:val="520"/>
        <w:framePr w:w="6590" w:h="9509" w:hRule="exact" w:wrap="none" w:vAnchor="page" w:hAnchor="page" w:x="2672" w:y="3765"/>
        <w:numPr>
          <w:ilvl w:val="0"/>
          <w:numId w:val="3"/>
        </w:numPr>
        <w:shd w:val="clear" w:color="auto" w:fill="auto"/>
        <w:tabs>
          <w:tab w:val="left" w:pos="624"/>
        </w:tabs>
        <w:spacing w:before="0" w:after="25" w:line="180" w:lineRule="exact"/>
        <w:ind w:left="20" w:firstLine="340"/>
        <w:jc w:val="both"/>
      </w:pPr>
      <w:bookmarkStart w:id="4" w:name="bookmark619"/>
      <w:r>
        <w:t>Складання твору-роздуму</w:t>
      </w:r>
      <w:bookmarkEnd w:id="4"/>
    </w:p>
    <w:p w14:paraId="5B81441E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>Написати твір-роздум на тему «Яким повинен бути справжній друг?», використавши слова і словосполучення із довідки.</w:t>
      </w:r>
    </w:p>
    <w:p w14:paraId="091F1E93" w14:textId="77777777" w:rsidR="009848CF" w:rsidRDefault="009848CF" w:rsidP="009848CF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8pt0pt"/>
        </w:rPr>
        <w:t>Довідка:</w:t>
      </w:r>
      <w:r>
        <w:rPr>
          <w:rStyle w:val="95pt0pt"/>
        </w:rPr>
        <w:t xml:space="preserve"> людина, що відповідає моєму ідеалу; вірний, незрадливий; готовий допомогти в біді; правдивий, принциповий; може і готовий за</w:t>
      </w:r>
      <w:r>
        <w:rPr>
          <w:rStyle w:val="95pt0pt"/>
        </w:rPr>
        <w:softHyphen/>
        <w:t>хистити; безкорисливий; зацікавлений у добробуті й злагоді; вдячний товариш.</w:t>
      </w:r>
    </w:p>
    <w:p w14:paraId="09E4A18E" w14:textId="77777777" w:rsidR="009848CF" w:rsidRDefault="009848CF" w:rsidP="009848CF">
      <w:pPr>
        <w:rPr>
          <w:sz w:val="2"/>
          <w:szCs w:val="2"/>
        </w:rPr>
        <w:sectPr w:rsidR="009848C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3168840" w14:textId="77777777" w:rsidR="009848CF" w:rsidRDefault="009848CF" w:rsidP="009848CF">
      <w:pPr>
        <w:pStyle w:val="20"/>
        <w:framePr w:wrap="none" w:vAnchor="page" w:hAnchor="page" w:x="2658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332</w:t>
      </w:r>
    </w:p>
    <w:p w14:paraId="3275B38D" w14:textId="77777777" w:rsidR="009848CF" w:rsidRDefault="009848CF" w:rsidP="009848CF">
      <w:pPr>
        <w:framePr w:wrap="none" w:vAnchor="page" w:hAnchor="page" w:x="6599" w:y="3459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6875F9D1" w14:textId="77777777" w:rsidR="009848CF" w:rsidRDefault="009848CF" w:rsidP="009848CF">
      <w:pPr>
        <w:pStyle w:val="520"/>
        <w:framePr w:w="6590" w:h="9455" w:hRule="exact" w:wrap="none" w:vAnchor="page" w:hAnchor="page" w:x="2672" w:y="3824"/>
        <w:numPr>
          <w:ilvl w:val="0"/>
          <w:numId w:val="3"/>
        </w:numPr>
        <w:shd w:val="clear" w:color="auto" w:fill="auto"/>
        <w:tabs>
          <w:tab w:val="left" w:pos="686"/>
        </w:tabs>
        <w:spacing w:before="0" w:after="84" w:line="180" w:lineRule="exact"/>
        <w:ind w:left="360" w:firstLine="0"/>
      </w:pPr>
      <w:bookmarkStart w:id="5" w:name="bookmark620"/>
      <w:r>
        <w:t>Узагальнення зробленого на уроці</w:t>
      </w:r>
      <w:bookmarkEnd w:id="5"/>
    </w:p>
    <w:p w14:paraId="10FDBFB7" w14:textId="77777777" w:rsidR="009848CF" w:rsidRDefault="009848CF" w:rsidP="009848CF">
      <w:pPr>
        <w:pStyle w:val="520"/>
        <w:framePr w:w="6590" w:h="9455" w:hRule="exact" w:wrap="none" w:vAnchor="page" w:hAnchor="page" w:x="2672" w:y="3824"/>
        <w:numPr>
          <w:ilvl w:val="0"/>
          <w:numId w:val="3"/>
        </w:numPr>
        <w:shd w:val="clear" w:color="auto" w:fill="auto"/>
        <w:tabs>
          <w:tab w:val="left" w:pos="749"/>
        </w:tabs>
        <w:spacing w:before="0" w:after="76" w:line="180" w:lineRule="exact"/>
        <w:ind w:left="360" w:firstLine="0"/>
      </w:pPr>
      <w:bookmarkStart w:id="6" w:name="bookmark621"/>
      <w:r>
        <w:t>Домашнє завдання</w:t>
      </w:r>
      <w:bookmarkEnd w:id="6"/>
    </w:p>
    <w:p w14:paraId="71B07B76" w14:textId="77777777" w:rsidR="009848CF" w:rsidRDefault="009848CF" w:rsidP="009848CF">
      <w:pPr>
        <w:pStyle w:val="4"/>
        <w:framePr w:w="6590" w:h="9455" w:hRule="exact" w:wrap="none" w:vAnchor="page" w:hAnchor="page" w:x="2672" w:y="3824"/>
        <w:shd w:val="clear" w:color="auto" w:fill="auto"/>
        <w:spacing w:after="74" w:line="190" w:lineRule="exact"/>
        <w:ind w:left="360" w:firstLine="0"/>
        <w:jc w:val="left"/>
      </w:pPr>
      <w:r>
        <w:rPr>
          <w:rStyle w:val="95pt0pt"/>
        </w:rPr>
        <w:t>Оформити письмово твір-роздум у художньому стилі, роботу над</w:t>
      </w:r>
    </w:p>
    <w:p w14:paraId="1A7D4F9C" w14:textId="77777777" w:rsidR="009848CF" w:rsidRDefault="009848CF" w:rsidP="009848CF">
      <w:pPr>
        <w:pStyle w:val="4"/>
        <w:framePr w:w="6590" w:h="9455" w:hRule="exact" w:wrap="none" w:vAnchor="page" w:hAnchor="page" w:x="2672" w:y="3824"/>
        <w:shd w:val="clear" w:color="auto" w:fill="auto"/>
        <w:spacing w:after="505" w:line="190" w:lineRule="exact"/>
        <w:ind w:left="1260" w:hanging="1240"/>
        <w:jc w:val="both"/>
      </w:pPr>
      <w:r>
        <w:rPr>
          <w:rStyle w:val="95pt0pt"/>
        </w:rPr>
        <w:t xml:space="preserve">яким розпочато на </w:t>
      </w:r>
      <w:proofErr w:type="spellStart"/>
      <w:r>
        <w:rPr>
          <w:rStyle w:val="95pt0pt"/>
        </w:rPr>
        <w:t>уроці</w:t>
      </w:r>
      <w:proofErr w:type="spellEnd"/>
      <w:r>
        <w:rPr>
          <w:rStyle w:val="95pt0pt"/>
        </w:rPr>
        <w:t>.</w:t>
      </w:r>
    </w:p>
    <w:p w14:paraId="01632966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704D8"/>
    <w:multiLevelType w:val="multilevel"/>
    <w:tmpl w:val="FF2E190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645503"/>
    <w:multiLevelType w:val="multilevel"/>
    <w:tmpl w:val="226CE04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9827736">
    <w:abstractNumId w:val="2"/>
  </w:num>
  <w:num w:numId="2" w16cid:durableId="2023697415">
    <w:abstractNumId w:val="1"/>
  </w:num>
  <w:num w:numId="3" w16cid:durableId="86633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CF"/>
    <w:rsid w:val="0038130F"/>
    <w:rsid w:val="0098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94DC"/>
  <w15:chartTrackingRefBased/>
  <w15:docId w15:val="{9815081A-9571-1F4C-B136-DE9EC257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848CF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9848C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9848CF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9848CF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9848CF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40pt">
    <w:name w:val="Основной текст (4) + Интервал 0 pt"/>
    <w:basedOn w:val="40"/>
    <w:rsid w:val="009848CF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5">
    <w:name w:val="Колонтитул"/>
    <w:basedOn w:val="a4"/>
    <w:rsid w:val="009848C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9848CF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9848CF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9848CF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9848CF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4">
    <w:name w:val="Основной текст4"/>
    <w:basedOn w:val="a"/>
    <w:link w:val="a3"/>
    <w:rsid w:val="009848CF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9848CF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9848CF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9848CF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838</Words>
  <Characters>4779</Characters>
  <Application>Microsoft Office Word</Application>
  <DocSecurity>0</DocSecurity>
  <Lines>39</Lines>
  <Paragraphs>11</Paragraphs>
  <ScaleCrop>false</ScaleCrop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2023-03-06T09:13:00Z</dcterms:created>
  <dcterms:modified xsi:type="dcterms:W3CDTF">2023-03-06T09:14:00Z</dcterms:modified>
</cp:coreProperties>
</file>