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6FF27" w14:textId="77777777" w:rsidR="00CD7AA8" w:rsidRDefault="00CD7AA8" w:rsidP="00CD7AA8">
      <w:pPr>
        <w:pStyle w:val="41"/>
        <w:framePr w:w="6586" w:h="2959" w:hRule="exact" w:wrap="none" w:vAnchor="page" w:hAnchor="page" w:x="2768" w:y="10324"/>
        <w:shd w:val="clear" w:color="auto" w:fill="auto"/>
        <w:spacing w:after="0" w:line="254" w:lineRule="exact"/>
        <w:ind w:left="80" w:firstLine="280"/>
        <w:jc w:val="both"/>
      </w:pPr>
      <w:r>
        <w:rPr>
          <w:rStyle w:val="40pt"/>
        </w:rPr>
        <w:t>Урок № 93</w:t>
      </w:r>
    </w:p>
    <w:p w14:paraId="6BF73490" w14:textId="77777777" w:rsidR="00CD7AA8" w:rsidRDefault="00CD7AA8" w:rsidP="00CD7AA8">
      <w:pPr>
        <w:pStyle w:val="41"/>
        <w:framePr w:w="6586" w:h="2959" w:hRule="exact" w:wrap="none" w:vAnchor="page" w:hAnchor="page" w:x="2768" w:y="10324"/>
        <w:shd w:val="clear" w:color="auto" w:fill="auto"/>
        <w:spacing w:after="128" w:line="254" w:lineRule="exact"/>
        <w:ind w:left="340" w:right="1100"/>
        <w:jc w:val="left"/>
      </w:pPr>
      <w:r>
        <w:rPr>
          <w:rStyle w:val="40pt"/>
        </w:rPr>
        <w:t>УРОК РОЗВИТКУ КОМУНІКАТИВНИХ УМІНЬ І НАВИЧОК № 22. ЗАМІТКА В ГАЗЕТУ ТИПУ РОЗДУМУ ПРО ВЧИНКИ ЛЮДЕЙ</w:t>
      </w:r>
    </w:p>
    <w:p w14:paraId="05A85767" w14:textId="77777777" w:rsidR="00CD7AA8" w:rsidRDefault="00CD7AA8" w:rsidP="00CD7AA8">
      <w:pPr>
        <w:pStyle w:val="4"/>
        <w:framePr w:w="6586" w:h="2959" w:hRule="exact" w:wrap="none" w:vAnchor="page" w:hAnchor="page" w:x="2768" w:y="10324"/>
        <w:shd w:val="clear" w:color="auto" w:fill="auto"/>
        <w:tabs>
          <w:tab w:val="left" w:pos="1303"/>
        </w:tabs>
        <w:spacing w:after="0" w:line="245" w:lineRule="exact"/>
        <w:ind w:left="340" w:hanging="28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ознайомити учнів з особливостями побудови замітки типу</w:t>
      </w:r>
    </w:p>
    <w:p w14:paraId="262DAADD" w14:textId="77777777" w:rsidR="00CD7AA8" w:rsidRDefault="00CD7AA8" w:rsidP="00CD7AA8">
      <w:pPr>
        <w:pStyle w:val="4"/>
        <w:framePr w:w="6586" w:h="2959" w:hRule="exact" w:wrap="none" w:vAnchor="page" w:hAnchor="page" w:x="2768" w:y="10324"/>
        <w:shd w:val="clear" w:color="auto" w:fill="auto"/>
        <w:spacing w:after="0" w:line="245" w:lineRule="exact"/>
        <w:ind w:left="1260" w:right="40" w:firstLine="0"/>
        <w:jc w:val="both"/>
      </w:pPr>
      <w:r>
        <w:rPr>
          <w:rStyle w:val="95pt0pt"/>
        </w:rPr>
        <w:t xml:space="preserve">роздуму (структурою, </w:t>
      </w:r>
      <w:proofErr w:type="spellStart"/>
      <w:r>
        <w:rPr>
          <w:rStyle w:val="95pt0pt"/>
        </w:rPr>
        <w:t>мовними</w:t>
      </w:r>
      <w:proofErr w:type="spellEnd"/>
      <w:r>
        <w:rPr>
          <w:rStyle w:val="95pt0pt"/>
        </w:rPr>
        <w:t xml:space="preserve"> особливостями); удоскона</w:t>
      </w:r>
      <w:r>
        <w:rPr>
          <w:rStyle w:val="95pt0pt"/>
        </w:rPr>
        <w:softHyphen/>
        <w:t xml:space="preserve">лити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-комунікативні вміння здійснювати сти</w:t>
      </w:r>
      <w:r>
        <w:rPr>
          <w:rStyle w:val="95pt0pt"/>
        </w:rPr>
        <w:softHyphen/>
        <w:t>лістичний аналіз заміток такого типу, сприймати й усно відтворювати висловлювання, а також складати замітку в газету типу роздуму про вчинки людей.</w:t>
      </w:r>
    </w:p>
    <w:p w14:paraId="4100ACB6" w14:textId="77777777" w:rsidR="00CD7AA8" w:rsidRDefault="00CD7AA8" w:rsidP="00CD7AA8">
      <w:pPr>
        <w:pStyle w:val="4"/>
        <w:framePr w:w="6586" w:h="2959" w:hRule="exact" w:wrap="none" w:vAnchor="page" w:hAnchor="page" w:x="2768" w:y="10324"/>
        <w:shd w:val="clear" w:color="auto" w:fill="auto"/>
        <w:spacing w:after="0" w:line="190" w:lineRule="exact"/>
        <w:ind w:left="340" w:hanging="280"/>
        <w:jc w:val="left"/>
      </w:pPr>
      <w:r>
        <w:rPr>
          <w:rStyle w:val="95pt0pt"/>
        </w:rPr>
        <w:t>Тип уроку: урок розвитку комунікативних умінь і навичок.</w:t>
      </w:r>
    </w:p>
    <w:p w14:paraId="51EEA672" w14:textId="77777777" w:rsidR="00CD7AA8" w:rsidRDefault="00CD7AA8" w:rsidP="00CD7AA8">
      <w:pPr>
        <w:rPr>
          <w:sz w:val="2"/>
          <w:szCs w:val="2"/>
        </w:rPr>
        <w:sectPr w:rsidR="00CD7AA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B744592" w14:textId="77777777" w:rsidR="00CD7AA8" w:rsidRDefault="00CD7AA8" w:rsidP="00CD7AA8">
      <w:pPr>
        <w:framePr w:wrap="none" w:vAnchor="page" w:hAnchor="page" w:x="2751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469DC9EE" w14:textId="77777777" w:rsidR="00CD7AA8" w:rsidRDefault="00CD7AA8" w:rsidP="00CD7AA8">
      <w:pPr>
        <w:pStyle w:val="20"/>
        <w:framePr w:wrap="none" w:vAnchor="page" w:hAnchor="page" w:x="9015" w:y="3481"/>
        <w:shd w:val="clear" w:color="auto" w:fill="auto"/>
        <w:spacing w:line="150" w:lineRule="exact"/>
        <w:ind w:left="20"/>
      </w:pPr>
      <w:r>
        <w:rPr>
          <w:rStyle w:val="20pt"/>
        </w:rPr>
        <w:t>375</w:t>
      </w:r>
    </w:p>
    <w:p w14:paraId="2E588BC6" w14:textId="77777777" w:rsidR="00CD7AA8" w:rsidRDefault="00CD7AA8" w:rsidP="00CD7AA8">
      <w:pPr>
        <w:pStyle w:val="4"/>
        <w:framePr w:w="6590" w:h="9459" w:hRule="exact" w:wrap="none" w:vAnchor="page" w:hAnchor="page" w:x="2765" w:y="3838"/>
        <w:shd w:val="clear" w:color="auto" w:fill="auto"/>
        <w:spacing w:after="82" w:line="190" w:lineRule="exact"/>
        <w:ind w:left="20" w:firstLine="340"/>
        <w:jc w:val="left"/>
      </w:pPr>
      <w:r>
        <w:rPr>
          <w:rStyle w:val="95pt0pt"/>
        </w:rPr>
        <w:t>ХІД УРОКУ</w:t>
      </w:r>
    </w:p>
    <w:p w14:paraId="15F6FC61" w14:textId="77777777" w:rsidR="00CD7AA8" w:rsidRDefault="00CD7AA8" w:rsidP="00CD7AA8">
      <w:pPr>
        <w:framePr w:w="6590" w:h="9459" w:hRule="exact" w:wrap="none" w:vAnchor="page" w:hAnchor="page" w:x="2765" w:y="3838"/>
        <w:numPr>
          <w:ilvl w:val="0"/>
          <w:numId w:val="2"/>
        </w:numPr>
        <w:tabs>
          <w:tab w:val="left" w:pos="547"/>
        </w:tabs>
        <w:spacing w:after="84" w:line="180" w:lineRule="exact"/>
        <w:ind w:left="20" w:firstLine="340"/>
        <w:outlineLvl w:val="4"/>
      </w:pPr>
      <w:bookmarkStart w:id="0" w:name="bookmark698"/>
      <w:r>
        <w:rPr>
          <w:rStyle w:val="520"/>
          <w:b w:val="0"/>
          <w:bCs w:val="0"/>
        </w:rPr>
        <w:t>Організаційний момент</w:t>
      </w:r>
      <w:bookmarkEnd w:id="0"/>
    </w:p>
    <w:p w14:paraId="3F3CD9B9" w14:textId="77777777" w:rsidR="00CD7AA8" w:rsidRDefault="00CD7AA8" w:rsidP="00CD7AA8">
      <w:pPr>
        <w:framePr w:w="6590" w:h="9459" w:hRule="exact" w:wrap="none" w:vAnchor="page" w:hAnchor="page" w:x="2765" w:y="3838"/>
        <w:numPr>
          <w:ilvl w:val="0"/>
          <w:numId w:val="2"/>
        </w:numPr>
        <w:tabs>
          <w:tab w:val="left" w:pos="614"/>
        </w:tabs>
        <w:spacing w:after="76" w:line="180" w:lineRule="exact"/>
        <w:ind w:left="360" w:right="2360"/>
        <w:outlineLvl w:val="4"/>
      </w:pPr>
      <w:bookmarkStart w:id="1" w:name="bookmark699"/>
      <w:r>
        <w:rPr>
          <w:rStyle w:val="520"/>
          <w:b w:val="0"/>
          <w:bCs w:val="0"/>
        </w:rPr>
        <w:t>Ознайомлення шестикласників</w:t>
      </w:r>
      <w:r>
        <w:t xml:space="preserve"> </w:t>
      </w:r>
      <w:r>
        <w:rPr>
          <w:rStyle w:val="520"/>
          <w:b w:val="0"/>
          <w:bCs w:val="0"/>
        </w:rPr>
        <w:t>з темою, метою й завданнями уроку</w:t>
      </w:r>
      <w:r>
        <w:t xml:space="preserve"> </w:t>
      </w:r>
      <w:r>
        <w:rPr>
          <w:rStyle w:val="520"/>
          <w:b w:val="0"/>
          <w:bCs w:val="0"/>
        </w:rPr>
        <w:t>III.</w:t>
      </w:r>
      <w:r>
        <w:rPr>
          <w:rStyle w:val="520"/>
          <w:b w:val="0"/>
          <w:bCs w:val="0"/>
        </w:rPr>
        <w:tab/>
        <w:t>Розвиток неперервної пошукової</w:t>
      </w:r>
      <w:r>
        <w:t xml:space="preserve"> </w:t>
      </w:r>
      <w:r>
        <w:rPr>
          <w:rStyle w:val="520"/>
          <w:b w:val="0"/>
          <w:bCs w:val="0"/>
        </w:rPr>
        <w:t>пізнавальної активності учнів</w:t>
      </w:r>
      <w:bookmarkEnd w:id="1"/>
    </w:p>
    <w:p w14:paraId="1C7968CC" w14:textId="77777777" w:rsidR="00CD7AA8" w:rsidRDefault="00CD7AA8" w:rsidP="00CD7AA8">
      <w:pPr>
        <w:pStyle w:val="4"/>
        <w:framePr w:w="6590" w:h="9459" w:hRule="exact" w:wrap="none" w:vAnchor="page" w:hAnchor="page" w:x="2765" w:y="3838"/>
        <w:shd w:val="clear" w:color="auto" w:fill="auto"/>
        <w:spacing w:after="0" w:line="190" w:lineRule="exact"/>
        <w:ind w:left="20" w:firstLine="340"/>
        <w:jc w:val="left"/>
      </w:pPr>
      <w:r>
        <w:rPr>
          <w:rStyle w:val="95pt0pt"/>
        </w:rPr>
        <w:t>Актуалізація опорних знань шестикласників</w:t>
      </w:r>
    </w:p>
    <w:p w14:paraId="78B624BC" w14:textId="77777777" w:rsidR="00CD7AA8" w:rsidRDefault="00CD7AA8" w:rsidP="00CD7AA8">
      <w:pPr>
        <w:pStyle w:val="4"/>
        <w:framePr w:w="6590" w:h="9459" w:hRule="exact" w:wrap="none" w:vAnchor="page" w:hAnchor="page" w:x="2765" w:y="3838"/>
        <w:numPr>
          <w:ilvl w:val="0"/>
          <w:numId w:val="1"/>
        </w:numPr>
        <w:shd w:val="clear" w:color="auto" w:fill="auto"/>
        <w:tabs>
          <w:tab w:val="left" w:pos="358"/>
        </w:tabs>
        <w:spacing w:after="124" w:line="264" w:lineRule="exact"/>
        <w:ind w:left="360" w:right="20" w:hanging="160"/>
        <w:jc w:val="both"/>
      </w:pPr>
      <w:r>
        <w:rPr>
          <w:rStyle w:val="95pt0pt"/>
        </w:rPr>
        <w:t>Пригадати, які бувають замітки. Де вони розміщуються? Над якими замітками працювали у 5 класі?</w:t>
      </w:r>
    </w:p>
    <w:p w14:paraId="7EAC3D33" w14:textId="77777777" w:rsidR="00CD7AA8" w:rsidRDefault="00CD7AA8" w:rsidP="00CD7AA8">
      <w:pPr>
        <w:pStyle w:val="4"/>
        <w:framePr w:w="6590" w:h="9459" w:hRule="exact" w:wrap="none" w:vAnchor="page" w:hAnchor="page" w:x="2765" w:y="3838"/>
        <w:shd w:val="clear" w:color="auto" w:fill="auto"/>
        <w:spacing w:after="60" w:line="259" w:lineRule="exact"/>
        <w:ind w:left="360" w:right="2360" w:firstLine="0"/>
        <w:jc w:val="left"/>
      </w:pPr>
      <w:r>
        <w:rPr>
          <w:rStyle w:val="95pt0pt"/>
        </w:rPr>
        <w:t>Колективна робота з текстом (структурно-змістовий аналіз висловлювання)</w:t>
      </w:r>
    </w:p>
    <w:p w14:paraId="30B4C5F0" w14:textId="77777777" w:rsidR="00CD7AA8" w:rsidRDefault="00CD7AA8" w:rsidP="00CD7AA8">
      <w:pPr>
        <w:pStyle w:val="4"/>
        <w:framePr w:w="6590" w:h="9459" w:hRule="exact" w:wrap="none" w:vAnchor="page" w:hAnchor="page" w:x="2765" w:y="3838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right="20" w:hanging="160"/>
        <w:jc w:val="both"/>
      </w:pPr>
      <w:r>
        <w:rPr>
          <w:rStyle w:val="95pt0pt"/>
        </w:rPr>
        <w:t>Прочитати текст уголос. Чи можна назвати його заміткою? Довести правильність свого твердження. Дібрати оригінальний і привабли</w:t>
      </w:r>
      <w:r>
        <w:rPr>
          <w:rStyle w:val="95pt0pt"/>
        </w:rPr>
        <w:softHyphen/>
        <w:t>вий заголовок.</w:t>
      </w:r>
    </w:p>
    <w:p w14:paraId="221A5E22" w14:textId="77777777" w:rsidR="00CD7AA8" w:rsidRDefault="00CD7AA8" w:rsidP="00CD7AA8">
      <w:pPr>
        <w:pStyle w:val="4"/>
        <w:framePr w:w="6590" w:h="9459" w:hRule="exact" w:wrap="none" w:vAnchor="page" w:hAnchor="page" w:x="2765" w:y="383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Ми з вами народилися і живемо в Україні. Тут жили наші бать</w:t>
      </w:r>
      <w:r>
        <w:rPr>
          <w:rStyle w:val="95pt0pt"/>
        </w:rPr>
        <w:softHyphen/>
        <w:t>ки, діди і прадіди, тут корінь українського народу. Знати свій народ — це знати мамину пісню, що сіяла в душу дитини зернятка, котрі, зійшов</w:t>
      </w:r>
      <w:r>
        <w:rPr>
          <w:rStyle w:val="95pt0pt"/>
        </w:rPr>
        <w:softHyphen/>
        <w:t>ши, виростали в добро, любов і ласку людини, це знати батьківську хату, стежина від якої веде у великий шлях Батьківщини, це знати бабусину вишиванку, забуту і розтоптану жорстоким часом, це знати дідусеву каз</w:t>
      </w:r>
      <w:r>
        <w:rPr>
          <w:rStyle w:val="95pt0pt"/>
        </w:rPr>
        <w:softHyphen/>
        <w:t>ку про правду і кривду.</w:t>
      </w:r>
    </w:p>
    <w:p w14:paraId="6899FEF0" w14:textId="77777777" w:rsidR="00CD7AA8" w:rsidRDefault="00CD7AA8" w:rsidP="00CD7AA8">
      <w:pPr>
        <w:pStyle w:val="4"/>
        <w:framePr w:w="6590" w:h="9459" w:hRule="exact" w:wrap="none" w:vAnchor="page" w:hAnchor="page" w:x="2765" w:y="3838"/>
        <w:shd w:val="clear" w:color="auto" w:fill="auto"/>
        <w:spacing w:after="0" w:line="259" w:lineRule="exact"/>
        <w:ind w:left="20" w:right="20" w:firstLine="340"/>
        <w:jc w:val="left"/>
      </w:pPr>
      <w:r>
        <w:rPr>
          <w:rStyle w:val="95pt0pt"/>
        </w:rPr>
        <w:t>Україна — край смутку і краси, радості й печалі, розкішний вінок з рути і барвінку, над яким сяють ясні зорі.</w:t>
      </w:r>
    </w:p>
    <w:p w14:paraId="76D62D0D" w14:textId="77777777" w:rsidR="00CD7AA8" w:rsidRDefault="00CD7AA8" w:rsidP="00CD7AA8">
      <w:pPr>
        <w:pStyle w:val="4"/>
        <w:framePr w:w="6590" w:h="9459" w:hRule="exact" w:wrap="none" w:vAnchor="page" w:hAnchor="page" w:x="2765" w:y="3838"/>
        <w:shd w:val="clear" w:color="auto" w:fill="auto"/>
        <w:spacing w:after="0" w:line="259" w:lineRule="exact"/>
        <w:ind w:left="20" w:right="20" w:firstLine="340"/>
        <w:jc w:val="left"/>
      </w:pPr>
      <w:r>
        <w:rPr>
          <w:rStyle w:val="95pt0pt"/>
        </w:rPr>
        <w:t>Україна — віковічна боротьба нашого народу за незалежність, волю, щастя.</w:t>
      </w:r>
    </w:p>
    <w:p w14:paraId="118B5332" w14:textId="77777777" w:rsidR="00CD7AA8" w:rsidRDefault="00CD7AA8" w:rsidP="00CD7AA8">
      <w:pPr>
        <w:pStyle w:val="4"/>
        <w:framePr w:w="6590" w:h="9459" w:hRule="exact" w:wrap="none" w:vAnchor="page" w:hAnchor="page" w:x="2765" w:y="3838"/>
        <w:shd w:val="clear" w:color="auto" w:fill="auto"/>
        <w:spacing w:after="0" w:line="259" w:lineRule="exact"/>
        <w:ind w:left="20" w:right="20" w:firstLine="340"/>
        <w:jc w:val="left"/>
      </w:pPr>
      <w:r>
        <w:rPr>
          <w:rStyle w:val="95pt0pt"/>
        </w:rPr>
        <w:t>Україна — милозвучна рідна мова, вишитий рушник, український одяг, задушевна лірична пісня і крилатий танець.</w:t>
      </w:r>
    </w:p>
    <w:p w14:paraId="2903683A" w14:textId="77777777" w:rsidR="00CD7AA8" w:rsidRDefault="00CD7AA8" w:rsidP="00CD7AA8">
      <w:pPr>
        <w:pStyle w:val="4"/>
        <w:framePr w:w="6590" w:h="9459" w:hRule="exact" w:wrap="none" w:vAnchor="page" w:hAnchor="page" w:x="2765" w:y="383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Рідна земля. Рідна. Ти кличеш усіх своїх дітей додому, до всього рідного і близького, до теплого і ніжного. Будучи далеко від дому, лю</w:t>
      </w:r>
      <w:r>
        <w:rPr>
          <w:rStyle w:val="95pt0pt"/>
        </w:rPr>
        <w:softHyphen/>
        <w:t>дина думає про рідну домівку, про близьких і просто друзів, про пахощі весни і морозну свіжість, про подих вітру серед літа і теплий дощ во</w:t>
      </w:r>
      <w:r>
        <w:rPr>
          <w:rStyle w:val="95pt0pt"/>
        </w:rPr>
        <w:softHyphen/>
        <w:t>сени. Птахи повертаються додому з далеких південних країн. Додому, на рідну землю. Рідна земля притягує до себе. Ластівка, звивши гніздо тут, у нас, повертається знову до нього, перезимувавши у теплому краї,</w:t>
      </w:r>
    </w:p>
    <w:p w14:paraId="02C2425B" w14:textId="77777777" w:rsidR="00CD7AA8" w:rsidRDefault="00CD7AA8" w:rsidP="00CD7AA8">
      <w:pPr>
        <w:rPr>
          <w:sz w:val="2"/>
          <w:szCs w:val="2"/>
        </w:rPr>
        <w:sectPr w:rsidR="00CD7AA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17842E5" w14:textId="77777777" w:rsidR="00CD7AA8" w:rsidRDefault="00CD7AA8" w:rsidP="00CD7AA8">
      <w:pPr>
        <w:pStyle w:val="20"/>
        <w:framePr w:wrap="none" w:vAnchor="page" w:hAnchor="page" w:x="2749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376</w:t>
      </w:r>
    </w:p>
    <w:p w14:paraId="2DAB40FC" w14:textId="77777777" w:rsidR="00CD7AA8" w:rsidRDefault="00CD7AA8" w:rsidP="00CD7AA8">
      <w:pPr>
        <w:framePr w:wrap="none" w:vAnchor="page" w:hAnchor="page" w:x="6689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1DE8BC6B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0" w:line="259" w:lineRule="exact"/>
        <w:ind w:left="20" w:right="20" w:firstLine="0"/>
        <w:jc w:val="both"/>
      </w:pPr>
      <w:r>
        <w:rPr>
          <w:rStyle w:val="95pt0pt"/>
        </w:rPr>
        <w:t>вона виведе своїх пташенят, навчить їх літати і жити, аж потім відлетить на чужину. І так щороку.</w:t>
      </w:r>
    </w:p>
    <w:p w14:paraId="0491298B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115" w:line="259" w:lineRule="exact"/>
        <w:ind w:left="40" w:right="20" w:firstLine="320"/>
        <w:jc w:val="both"/>
      </w:pPr>
      <w:r>
        <w:rPr>
          <w:rStyle w:val="95pt0pt"/>
        </w:rPr>
        <w:t xml:space="preserve">Тож не тільки люди, а й тварини носять у своєму сердечку пам’ять і любов до рідної землі. (З </w:t>
      </w:r>
      <w:r>
        <w:rPr>
          <w:rStyle w:val="8pt0pt"/>
        </w:rPr>
        <w:t>журналу).</w:t>
      </w:r>
    </w:p>
    <w:p w14:paraId="4FF376B6" w14:textId="77777777" w:rsidR="00CD7AA8" w:rsidRDefault="00CD7AA8" w:rsidP="00CD7AA8">
      <w:pPr>
        <w:pStyle w:val="4"/>
        <w:framePr w:w="6595" w:h="9514" w:hRule="exact" w:wrap="none" w:vAnchor="page" w:hAnchor="page" w:x="2763" w:y="3783"/>
        <w:numPr>
          <w:ilvl w:val="0"/>
          <w:numId w:val="1"/>
        </w:numPr>
        <w:shd w:val="clear" w:color="auto" w:fill="auto"/>
        <w:tabs>
          <w:tab w:val="left" w:pos="518"/>
        </w:tabs>
        <w:spacing w:after="14" w:line="190" w:lineRule="exact"/>
        <w:ind w:left="40" w:firstLine="320"/>
        <w:jc w:val="both"/>
      </w:pPr>
      <w:r>
        <w:rPr>
          <w:rStyle w:val="95pt0pt"/>
        </w:rPr>
        <w:t>Визначити тип мовлення та композиційні елементи цієї замітки.</w:t>
      </w:r>
    </w:p>
    <w:p w14:paraId="4A1E0D51" w14:textId="77777777" w:rsidR="00CD7AA8" w:rsidRDefault="00CD7AA8" w:rsidP="00CD7AA8">
      <w:pPr>
        <w:pStyle w:val="4"/>
        <w:framePr w:w="6595" w:h="9514" w:hRule="exact" w:wrap="none" w:vAnchor="page" w:hAnchor="page" w:x="2763" w:y="3783"/>
        <w:numPr>
          <w:ilvl w:val="0"/>
          <w:numId w:val="1"/>
        </w:numPr>
        <w:shd w:val="clear" w:color="auto" w:fill="auto"/>
        <w:tabs>
          <w:tab w:val="left" w:pos="518"/>
        </w:tabs>
        <w:spacing w:after="199" w:line="190" w:lineRule="exact"/>
        <w:ind w:left="40" w:firstLine="320"/>
        <w:jc w:val="both"/>
      </w:pPr>
      <w:r>
        <w:rPr>
          <w:rStyle w:val="95pt0pt"/>
        </w:rPr>
        <w:t>Назвати відомі вам види заміток.</w:t>
      </w:r>
    </w:p>
    <w:p w14:paraId="7DF1B729" w14:textId="77777777" w:rsidR="00CD7AA8" w:rsidRDefault="00CD7AA8" w:rsidP="00CD7AA8">
      <w:pPr>
        <w:pStyle w:val="50"/>
        <w:framePr w:w="6595" w:h="9514" w:hRule="exact" w:wrap="none" w:vAnchor="page" w:hAnchor="page" w:x="2763" w:y="3783"/>
        <w:shd w:val="clear" w:color="auto" w:fill="auto"/>
        <w:spacing w:before="0" w:after="74" w:line="190" w:lineRule="exact"/>
        <w:ind w:left="360" w:right="580"/>
      </w:pPr>
      <w:bookmarkStart w:id="2" w:name="bookmark700"/>
      <w:r>
        <w:rPr>
          <w:rStyle w:val="595pt0pt"/>
        </w:rPr>
        <w:t>М. Творча робота над текстами заміток (сприймання, стилістичний аналіз, відтворення й редагування)</w:t>
      </w:r>
      <w:bookmarkEnd w:id="2"/>
    </w:p>
    <w:p w14:paraId="3D0C9ED3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14" w:line="190" w:lineRule="exact"/>
        <w:ind w:left="40" w:firstLine="320"/>
        <w:jc w:val="both"/>
      </w:pPr>
      <w:r>
        <w:rPr>
          <w:rStyle w:val="95pt0pt"/>
        </w:rPr>
        <w:t>Критичне ставлення до прочитаного і його редагування</w:t>
      </w:r>
    </w:p>
    <w:p w14:paraId="2835D31B" w14:textId="77777777" w:rsidR="00CD7AA8" w:rsidRDefault="00CD7AA8" w:rsidP="00CD7AA8">
      <w:pPr>
        <w:pStyle w:val="4"/>
        <w:framePr w:w="6595" w:h="9514" w:hRule="exact" w:wrap="none" w:vAnchor="page" w:hAnchor="page" w:x="2763" w:y="3783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190" w:lineRule="exact"/>
        <w:ind w:left="40" w:firstLine="320"/>
        <w:jc w:val="both"/>
      </w:pPr>
      <w:r>
        <w:rPr>
          <w:rStyle w:val="95pt0pt"/>
        </w:rPr>
        <w:t>Прочитати замітку у формі роздуму. Визначити її тему й основну</w:t>
      </w:r>
    </w:p>
    <w:p w14:paraId="33F06D1B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60" w:line="259" w:lineRule="exact"/>
        <w:ind w:left="360" w:right="20" w:firstLine="0"/>
        <w:jc w:val="both"/>
      </w:pPr>
      <w:r>
        <w:rPr>
          <w:rStyle w:val="95pt0pt"/>
        </w:rPr>
        <w:t>думку. З’ясувати, чи розпочав автор замітку так, щоб викликати ін</w:t>
      </w:r>
      <w:r>
        <w:rPr>
          <w:rStyle w:val="95pt0pt"/>
        </w:rPr>
        <w:softHyphen/>
        <w:t>терес читача до поставленої проблеми.</w:t>
      </w:r>
    </w:p>
    <w:p w14:paraId="2996646D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>Якби дитина під час конфлікту між батьками взяла відеокамеру і по</w:t>
      </w:r>
      <w:r>
        <w:rPr>
          <w:rStyle w:val="95pt0pt"/>
        </w:rPr>
        <w:softHyphen/>
        <w:t>чала непомітно знімати, то вийшла б чудова комедія.</w:t>
      </w:r>
    </w:p>
    <w:p w14:paraId="0997653F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>Багато з тих, хто дивиться телесеріал «Санта Барбара», мабуть, думають, що вітчизняні фільми набагато краще відображають реаль</w:t>
      </w:r>
      <w:r>
        <w:rPr>
          <w:rStyle w:val="95pt0pt"/>
        </w:rPr>
        <w:softHyphen/>
        <w:t>ність, ніж американські. Тільки тому, що ми живемо в Україні й зна</w:t>
      </w:r>
      <w:r>
        <w:rPr>
          <w:rStyle w:val="95pt0pt"/>
        </w:rPr>
        <w:softHyphen/>
        <w:t>ємо нашу дійсність. Але американські фільми, можливо, відображають дійсність Америки. Чим же відрізняються українські сім’ї від амери</w:t>
      </w:r>
      <w:r>
        <w:rPr>
          <w:rStyle w:val="95pt0pt"/>
        </w:rPr>
        <w:softHyphen/>
        <w:t>канських?</w:t>
      </w:r>
    </w:p>
    <w:p w14:paraId="1013C57B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>І в Америці за певні пустощі батьки дітей карають, і у нас. У нас діти люблять тварин і заводять котів і собак. В Америці діти теж дуже люблять тварин і просять у батьків собаку. У нас батьки люблять своїх дітей, в Америці батьки теж люблять своїх дітей. У нас у сім’ях бувають скандали, в Америці вони теж бувають.</w:t>
      </w:r>
    </w:p>
    <w:p w14:paraId="618BBDDF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>В Америці й у нас повно всього, але все ж є відмінності. В Америці відеомагнітофон — звичайна річ, а деякі українці до цього часу не ма</w:t>
      </w:r>
      <w:r>
        <w:rPr>
          <w:rStyle w:val="95pt0pt"/>
        </w:rPr>
        <w:softHyphen/>
        <w:t>ють його і дивуються, немов печерні — автомобілю. В Америці є спе</w:t>
      </w:r>
      <w:r>
        <w:rPr>
          <w:rStyle w:val="95pt0pt"/>
        </w:rPr>
        <w:softHyphen/>
        <w:t>ціальні служби, котрі захищають тварин. Нам такі служби теж не за</w:t>
      </w:r>
      <w:r>
        <w:rPr>
          <w:rStyle w:val="95pt0pt"/>
        </w:rPr>
        <w:softHyphen/>
        <w:t>вадили б.</w:t>
      </w:r>
    </w:p>
    <w:p w14:paraId="49000B13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0" w:line="259" w:lineRule="exact"/>
        <w:ind w:left="40" w:firstLine="320"/>
        <w:jc w:val="both"/>
      </w:pPr>
      <w:r>
        <w:rPr>
          <w:rStyle w:val="95pt0pt"/>
        </w:rPr>
        <w:t>Ну, а взагалі-то, якою ж повинна бути ідеальна сім’я?</w:t>
      </w:r>
    </w:p>
    <w:p w14:paraId="21B5A36F" w14:textId="77777777" w:rsidR="00CD7AA8" w:rsidRDefault="00CD7AA8" w:rsidP="00CD7AA8">
      <w:pPr>
        <w:pStyle w:val="4"/>
        <w:framePr w:w="6595" w:h="9514" w:hRule="exact" w:wrap="none" w:vAnchor="page" w:hAnchor="page" w:x="2763" w:y="3783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>По-перше, повинно бути якомога менше конфліктів. По-друге, в сім’ї заради інтересу повинні бути маленькі скандальчики, тільки не думайте, що я маю на увазі серйозні конфлікти; конфлікт і скан</w:t>
      </w:r>
      <w:r>
        <w:rPr>
          <w:rStyle w:val="95pt0pt"/>
        </w:rPr>
        <w:softHyphen/>
        <w:t>дальчик за величиною такі ж різні речі, як Юпітер і Земля. По-третє,</w:t>
      </w:r>
    </w:p>
    <w:p w14:paraId="504B9065" w14:textId="77777777" w:rsidR="00CD7AA8" w:rsidRDefault="00CD7AA8" w:rsidP="00CD7AA8">
      <w:pPr>
        <w:rPr>
          <w:sz w:val="2"/>
          <w:szCs w:val="2"/>
        </w:rPr>
        <w:sectPr w:rsidR="00CD7AA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DEF5FEF" w14:textId="77777777" w:rsidR="00CD7AA8" w:rsidRDefault="00CD7AA8" w:rsidP="00CD7AA8">
      <w:pPr>
        <w:framePr w:wrap="none" w:vAnchor="page" w:hAnchor="page" w:x="2751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63404D95" w14:textId="77777777" w:rsidR="00CD7AA8" w:rsidRDefault="00CD7AA8" w:rsidP="00CD7AA8">
      <w:pPr>
        <w:pStyle w:val="20"/>
        <w:framePr w:wrap="none" w:vAnchor="page" w:hAnchor="page" w:x="9015" w:y="3481"/>
        <w:shd w:val="clear" w:color="auto" w:fill="auto"/>
        <w:spacing w:line="150" w:lineRule="exact"/>
        <w:ind w:left="20"/>
      </w:pPr>
      <w:r>
        <w:rPr>
          <w:rStyle w:val="20pt"/>
        </w:rPr>
        <w:t>377</w:t>
      </w:r>
    </w:p>
    <w:p w14:paraId="34ED2D6A" w14:textId="77777777" w:rsidR="00CD7AA8" w:rsidRDefault="00CD7AA8" w:rsidP="00CD7AA8">
      <w:pPr>
        <w:pStyle w:val="4"/>
        <w:framePr w:w="6590" w:h="9519" w:hRule="exact" w:wrap="none" w:vAnchor="page" w:hAnchor="page" w:x="2765" w:y="3783"/>
        <w:shd w:val="clear" w:color="auto" w:fill="auto"/>
        <w:spacing w:after="0" w:line="259" w:lineRule="exact"/>
        <w:ind w:left="40" w:right="20" w:firstLine="0"/>
        <w:jc w:val="both"/>
      </w:pPr>
      <w:r>
        <w:rPr>
          <w:rStyle w:val="95pt0pt"/>
        </w:rPr>
        <w:t>дитина в сім’ї повинна бути трохи неслухняною, трохи пустуном. Це не значить, що це має бути хуліган. Дитина не повинна бути зовсім такою, як в американських фільмах «Важка дитина» і «Один удома». Ні, але в ній обов’язково повинен жити маленький «шматочок» цих героїв. По- четверте, в сім’ї обов’язково повинні траплятися якісь (хоча маленькі), але пригоди! І, по-п’яте, батьки, родичі й самі діти повинні бути добри</w:t>
      </w:r>
      <w:r>
        <w:rPr>
          <w:rStyle w:val="95pt0pt"/>
        </w:rPr>
        <w:softHyphen/>
        <w:t>ми і чуйними.</w:t>
      </w:r>
    </w:p>
    <w:p w14:paraId="09F3FEA6" w14:textId="77777777" w:rsidR="00CD7AA8" w:rsidRDefault="00CD7AA8" w:rsidP="00CD7AA8">
      <w:pPr>
        <w:pStyle w:val="4"/>
        <w:framePr w:w="6590" w:h="9519" w:hRule="exact" w:wrap="none" w:vAnchor="page" w:hAnchor="page" w:x="2765" w:y="3783"/>
        <w:shd w:val="clear" w:color="auto" w:fill="auto"/>
        <w:spacing w:after="0" w:line="259" w:lineRule="exact"/>
        <w:ind w:left="20" w:firstLine="340"/>
        <w:jc w:val="both"/>
      </w:pPr>
      <w:r>
        <w:rPr>
          <w:rStyle w:val="95pt0pt"/>
        </w:rPr>
        <w:t xml:space="preserve">Ну, ось такою, по-моєму, повинна бути ідеальна сім’я. </w:t>
      </w:r>
      <w:r>
        <w:rPr>
          <w:rStyle w:val="8pt0pt"/>
        </w:rPr>
        <w:t>(З газети).</w:t>
      </w:r>
    </w:p>
    <w:p w14:paraId="707CD030" w14:textId="77777777" w:rsidR="00CD7AA8" w:rsidRDefault="00CD7AA8" w:rsidP="00CD7AA8">
      <w:pPr>
        <w:pStyle w:val="4"/>
        <w:framePr w:w="6590" w:h="9519" w:hRule="exact" w:wrap="none" w:vAnchor="page" w:hAnchor="page" w:x="2765" w:y="3783"/>
        <w:numPr>
          <w:ilvl w:val="0"/>
          <w:numId w:val="1"/>
        </w:numPr>
        <w:shd w:val="clear" w:color="auto" w:fill="auto"/>
        <w:tabs>
          <w:tab w:val="left" w:pos="349"/>
        </w:tabs>
        <w:spacing w:after="0" w:line="259" w:lineRule="exact"/>
        <w:ind w:left="360" w:right="20" w:hanging="160"/>
        <w:jc w:val="both"/>
      </w:pPr>
      <w:r>
        <w:rPr>
          <w:rStyle w:val="95pt0pt"/>
        </w:rPr>
        <w:t>Уявити, що ви редактор газети, якому принесли замітку. Чи все вам подобається у тексті цієї замітки? Що б ви змінили в ній?</w:t>
      </w:r>
    </w:p>
    <w:p w14:paraId="7F4BAFE1" w14:textId="77777777" w:rsidR="00CD7AA8" w:rsidRDefault="00CD7AA8" w:rsidP="00CD7AA8">
      <w:pPr>
        <w:pStyle w:val="4"/>
        <w:framePr w:w="6590" w:h="9519" w:hRule="exact" w:wrap="none" w:vAnchor="page" w:hAnchor="page" w:x="2765" w:y="3783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hanging="160"/>
        <w:jc w:val="both"/>
      </w:pPr>
      <w:r>
        <w:rPr>
          <w:rStyle w:val="95pt0pt"/>
        </w:rPr>
        <w:t>Скласти простий план замітки. Стисло переказати текст (усно).</w:t>
      </w:r>
    </w:p>
    <w:p w14:paraId="15A7410E" w14:textId="77777777" w:rsidR="00CD7AA8" w:rsidRDefault="00CD7AA8" w:rsidP="00CD7AA8">
      <w:pPr>
        <w:pStyle w:val="4"/>
        <w:framePr w:w="6590" w:h="9519" w:hRule="exact" w:wrap="none" w:vAnchor="page" w:hAnchor="page" w:x="2765" w:y="3783"/>
        <w:shd w:val="clear" w:color="auto" w:fill="auto"/>
        <w:spacing w:after="0" w:line="259" w:lineRule="exact"/>
        <w:ind w:left="20" w:firstLine="340"/>
        <w:jc w:val="both"/>
      </w:pPr>
      <w:r>
        <w:rPr>
          <w:rStyle w:val="95pt0pt"/>
        </w:rPr>
        <w:t>Навчальне аудіювання з творчим завданням</w:t>
      </w:r>
    </w:p>
    <w:p w14:paraId="4C77625E" w14:textId="77777777" w:rsidR="00CD7AA8" w:rsidRDefault="00CD7AA8" w:rsidP="00CD7AA8">
      <w:pPr>
        <w:pStyle w:val="4"/>
        <w:framePr w:w="6590" w:h="9519" w:hRule="exact" w:wrap="none" w:vAnchor="page" w:hAnchor="page" w:x="2765" w:y="3783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right="20" w:hanging="160"/>
        <w:jc w:val="both"/>
      </w:pPr>
      <w:r>
        <w:rPr>
          <w:rStyle w:val="95pt0pt"/>
        </w:rPr>
        <w:t>Прослухати уривки заміток із газет. Яке мовленнєве завдання роз</w:t>
      </w:r>
      <w:r>
        <w:rPr>
          <w:rStyle w:val="95pt0pt"/>
        </w:rPr>
        <w:softHyphen/>
        <w:t>кривається в них? Схарактеризувати ці замітки: визначити вид кож</w:t>
      </w:r>
      <w:r>
        <w:rPr>
          <w:rStyle w:val="95pt0pt"/>
        </w:rPr>
        <w:softHyphen/>
        <w:t xml:space="preserve">ної, їх структуру, </w:t>
      </w:r>
      <w:proofErr w:type="spellStart"/>
      <w:r>
        <w:rPr>
          <w:rStyle w:val="95pt0pt"/>
        </w:rPr>
        <w:t>мовне</w:t>
      </w:r>
      <w:proofErr w:type="spellEnd"/>
      <w:r>
        <w:rPr>
          <w:rStyle w:val="95pt0pt"/>
        </w:rPr>
        <w:t xml:space="preserve"> оформлення. Що відображають у них заго</w:t>
      </w:r>
      <w:r>
        <w:rPr>
          <w:rStyle w:val="95pt0pt"/>
        </w:rPr>
        <w:softHyphen/>
        <w:t>ловки?</w:t>
      </w:r>
    </w:p>
    <w:p w14:paraId="1B059767" w14:textId="77777777" w:rsidR="00CD7AA8" w:rsidRDefault="00CD7AA8" w:rsidP="00CD7AA8">
      <w:pPr>
        <w:pStyle w:val="4"/>
        <w:framePr w:w="6590" w:h="9519" w:hRule="exact" w:wrap="none" w:vAnchor="page" w:hAnchor="page" w:x="2765" w:y="3783"/>
        <w:shd w:val="clear" w:color="auto" w:fill="auto"/>
        <w:spacing w:after="0" w:line="259" w:lineRule="exact"/>
        <w:ind w:left="20" w:right="20" w:firstLine="1440"/>
        <w:jc w:val="left"/>
      </w:pPr>
      <w:r>
        <w:rPr>
          <w:rStyle w:val="95pt0pt"/>
        </w:rPr>
        <w:t>МОЯ НАЙКРАЩА ПОДРУГА - МАМА Дружба — це найцінніший душевний стан. Не уявляю свого жит</w:t>
      </w:r>
      <w:r>
        <w:rPr>
          <w:rStyle w:val="95pt0pt"/>
        </w:rPr>
        <w:softHyphen/>
        <w:t>тя без друзів. Справжня дружба буває не з кожною людиною, тому що справжнього друга знайти дуже важко.</w:t>
      </w:r>
    </w:p>
    <w:p w14:paraId="408E096F" w14:textId="77777777" w:rsidR="00CD7AA8" w:rsidRDefault="00CD7AA8" w:rsidP="00CD7AA8">
      <w:pPr>
        <w:pStyle w:val="4"/>
        <w:framePr w:w="6590" w:h="9519" w:hRule="exact" w:wrap="none" w:vAnchor="page" w:hAnchor="page" w:x="2765" w:y="3783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Для мене справжній друг — це моя мама. Я завжди можу поділи</w:t>
      </w:r>
      <w:r>
        <w:rPr>
          <w:rStyle w:val="95pt0pt"/>
        </w:rPr>
        <w:softHyphen/>
        <w:t>тися з нею своїми секретами, яких не розповідаю навіть однокласни</w:t>
      </w:r>
      <w:r>
        <w:rPr>
          <w:rStyle w:val="95pt0pt"/>
        </w:rPr>
        <w:softHyphen/>
        <w:t xml:space="preserve">цям, можу поділитися переживаннями та спогадами. Я вдячна Богові, що вона в мене є. (З </w:t>
      </w:r>
      <w:r>
        <w:rPr>
          <w:rStyle w:val="8pt0pt"/>
        </w:rPr>
        <w:t>газети).</w:t>
      </w:r>
    </w:p>
    <w:p w14:paraId="240CB7F3" w14:textId="77777777" w:rsidR="00CD7AA8" w:rsidRDefault="00CD7AA8" w:rsidP="00CD7AA8">
      <w:pPr>
        <w:pStyle w:val="4"/>
        <w:framePr w:w="6590" w:h="9519" w:hRule="exact" w:wrap="none" w:vAnchor="page" w:hAnchor="page" w:x="2765" w:y="3783"/>
        <w:shd w:val="clear" w:color="auto" w:fill="auto"/>
        <w:spacing w:after="0" w:line="259" w:lineRule="exact"/>
        <w:ind w:left="20" w:right="20" w:firstLine="2060"/>
        <w:jc w:val="left"/>
      </w:pPr>
      <w:r>
        <w:rPr>
          <w:rStyle w:val="95pt0pt"/>
        </w:rPr>
        <w:t>ЧОМУ Я ЛЮБЛЮ ВЕСНУ Якби мене спитали про те, яку пору року я люблю найбільше, від</w:t>
      </w:r>
      <w:r>
        <w:rPr>
          <w:rStyle w:val="95pt0pt"/>
        </w:rPr>
        <w:softHyphen/>
        <w:t>повіла б: «Звичайно, весну».</w:t>
      </w:r>
    </w:p>
    <w:p w14:paraId="16F9A9D7" w14:textId="77777777" w:rsidR="00CD7AA8" w:rsidRDefault="00CD7AA8" w:rsidP="00CD7AA8">
      <w:pPr>
        <w:pStyle w:val="4"/>
        <w:framePr w:w="6590" w:h="9519" w:hRule="exact" w:wrap="none" w:vAnchor="page" w:hAnchor="page" w:x="2765" w:y="3783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Весна, по-моєму, — найчудовіша пора року! Навесні все на землі пробуджується до нового життя. Тане сніг, з’являється молода травич</w:t>
      </w:r>
      <w:r>
        <w:rPr>
          <w:rStyle w:val="95pt0pt"/>
        </w:rPr>
        <w:softHyphen/>
        <w:t>ка, на деревах розкриваються бруньки. Навесні прилітають до нас із ви</w:t>
      </w:r>
      <w:r>
        <w:rPr>
          <w:rStyle w:val="95pt0pt"/>
        </w:rPr>
        <w:softHyphen/>
        <w:t>рію птахи, починають робити кубельця, готувати домівки для майбут</w:t>
      </w:r>
      <w:r>
        <w:rPr>
          <w:rStyle w:val="95pt0pt"/>
        </w:rPr>
        <w:softHyphen/>
        <w:t>ніх пташенят.</w:t>
      </w:r>
    </w:p>
    <w:p w14:paraId="02F5584E" w14:textId="77777777" w:rsidR="00CD7AA8" w:rsidRDefault="00CD7AA8" w:rsidP="00CD7AA8">
      <w:pPr>
        <w:pStyle w:val="4"/>
        <w:framePr w:w="6590" w:h="9519" w:hRule="exact" w:wrap="none" w:vAnchor="page" w:hAnchor="page" w:x="2765" w:y="3783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 xml:space="preserve">Я люблю спостерігати за природою навесні. Люблю дивитися, як усе навкруги оновлюється, відчувати духмяний аромат рослин — і на душі стає легко і радісно. (З </w:t>
      </w:r>
      <w:r>
        <w:rPr>
          <w:rStyle w:val="8pt0pt"/>
        </w:rPr>
        <w:t>газети).</w:t>
      </w:r>
    </w:p>
    <w:p w14:paraId="1949487C" w14:textId="77777777" w:rsidR="00CD7AA8" w:rsidRDefault="00CD7AA8" w:rsidP="00CD7AA8">
      <w:pPr>
        <w:rPr>
          <w:sz w:val="2"/>
          <w:szCs w:val="2"/>
        </w:rPr>
        <w:sectPr w:rsidR="00CD7AA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B6E6D9B" w14:textId="77777777" w:rsidR="00CD7AA8" w:rsidRDefault="00CD7AA8" w:rsidP="00CD7AA8">
      <w:pPr>
        <w:pStyle w:val="20"/>
        <w:framePr w:wrap="none" w:vAnchor="page" w:hAnchor="page" w:x="2751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378</w:t>
      </w:r>
    </w:p>
    <w:p w14:paraId="466F9266" w14:textId="77777777" w:rsidR="00CD7AA8" w:rsidRDefault="00CD7AA8" w:rsidP="00CD7AA8">
      <w:pPr>
        <w:framePr w:wrap="none" w:vAnchor="page" w:hAnchor="page" w:x="6692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1502AA5" w14:textId="77777777" w:rsidR="00CD7AA8" w:rsidRDefault="00CD7AA8" w:rsidP="00CD7AA8">
      <w:pPr>
        <w:pStyle w:val="4"/>
        <w:framePr w:w="6586" w:h="9508" w:hRule="exact" w:wrap="none" w:vAnchor="page" w:hAnchor="page" w:x="2765" w:y="3787"/>
        <w:shd w:val="clear" w:color="auto" w:fill="auto"/>
        <w:spacing w:after="0" w:line="254" w:lineRule="exact"/>
        <w:ind w:right="180" w:firstLine="0"/>
      </w:pPr>
      <w:r>
        <w:rPr>
          <w:rStyle w:val="95pt0pt"/>
        </w:rPr>
        <w:t>ЧИМ КОРИСНИЙ ЛІС?</w:t>
      </w:r>
    </w:p>
    <w:p w14:paraId="3B80E2BE" w14:textId="77777777" w:rsidR="00CD7AA8" w:rsidRDefault="00CD7AA8" w:rsidP="00CD7AA8">
      <w:pPr>
        <w:pStyle w:val="4"/>
        <w:framePr w:w="6586" w:h="9508" w:hRule="exact" w:wrap="none" w:vAnchor="page" w:hAnchor="page" w:x="2765" w:y="3787"/>
        <w:shd w:val="clear" w:color="auto" w:fill="auto"/>
        <w:spacing w:after="0" w:line="254" w:lineRule="exact"/>
        <w:ind w:left="40" w:firstLine="260"/>
        <w:jc w:val="both"/>
      </w:pPr>
      <w:r>
        <w:rPr>
          <w:rStyle w:val="95pt0pt"/>
        </w:rPr>
        <w:t>Ліс — це найвірніший наш помічник у боротьбі за врожай.</w:t>
      </w:r>
    </w:p>
    <w:p w14:paraId="5A8774F4" w14:textId="77777777" w:rsidR="00CD7AA8" w:rsidRDefault="00CD7AA8" w:rsidP="00CD7AA8">
      <w:pPr>
        <w:pStyle w:val="4"/>
        <w:framePr w:w="6586" w:h="9508" w:hRule="exact" w:wrap="none" w:vAnchor="page" w:hAnchor="page" w:x="2765" w:y="3787"/>
        <w:shd w:val="clear" w:color="auto" w:fill="auto"/>
        <w:spacing w:after="0" w:line="254" w:lineRule="exact"/>
        <w:ind w:left="40" w:right="20" w:firstLine="260"/>
        <w:jc w:val="both"/>
      </w:pPr>
      <w:r>
        <w:rPr>
          <w:rStyle w:val="95pt0pt"/>
        </w:rPr>
        <w:t>Він зберігає вологу, пом’якшує клімат, утримує сухі та жаркі ві</w:t>
      </w:r>
      <w:r>
        <w:rPr>
          <w:rStyle w:val="95pt0pt"/>
        </w:rPr>
        <w:softHyphen/>
        <w:t>три, припиняє шлях сипучим піскам. Він — конденсатор вологи: роси, туману. З лісових боліт беруть початок річки. Місця, де знищено ліс, під</w:t>
      </w:r>
      <w:r>
        <w:rPr>
          <w:rStyle w:val="95pt0pt"/>
        </w:rPr>
        <w:softHyphen/>
        <w:t>лягають жорстоким розмивам від повеней та дощів.</w:t>
      </w:r>
    </w:p>
    <w:p w14:paraId="199E9DFE" w14:textId="77777777" w:rsidR="00CD7AA8" w:rsidRDefault="00CD7AA8" w:rsidP="00CD7AA8">
      <w:pPr>
        <w:pStyle w:val="4"/>
        <w:framePr w:w="6586" w:h="9508" w:hRule="exact" w:wrap="none" w:vAnchor="page" w:hAnchor="page" w:x="2765" w:y="3787"/>
        <w:shd w:val="clear" w:color="auto" w:fill="auto"/>
        <w:spacing w:after="0" w:line="254" w:lineRule="exact"/>
        <w:ind w:left="40" w:right="20" w:firstLine="260"/>
        <w:jc w:val="both"/>
      </w:pPr>
      <w:r>
        <w:rPr>
          <w:rStyle w:val="95pt0pt"/>
        </w:rPr>
        <w:t>Неможливо перелічити всі лиха, які несе з собою вирубка лісів. Якби ви знали про це, то у вас, можливо, не піднялася б рука зламати для бу</w:t>
      </w:r>
      <w:r>
        <w:rPr>
          <w:rStyle w:val="95pt0pt"/>
        </w:rPr>
        <w:softHyphen/>
        <w:t xml:space="preserve">кета гілку квітучої липи. (З </w:t>
      </w:r>
      <w:r>
        <w:rPr>
          <w:rStyle w:val="8pt0pt"/>
        </w:rPr>
        <w:t>газети).</w:t>
      </w:r>
    </w:p>
    <w:p w14:paraId="751FDB95" w14:textId="77777777" w:rsidR="00CD7AA8" w:rsidRDefault="00CD7AA8" w:rsidP="00CD7AA8">
      <w:pPr>
        <w:pStyle w:val="4"/>
        <w:framePr w:w="6586" w:h="9508" w:hRule="exact" w:wrap="none" w:vAnchor="page" w:hAnchor="page" w:x="2765" w:y="3787"/>
        <w:numPr>
          <w:ilvl w:val="0"/>
          <w:numId w:val="1"/>
        </w:numPr>
        <w:shd w:val="clear" w:color="auto" w:fill="auto"/>
        <w:tabs>
          <w:tab w:val="left" w:pos="444"/>
        </w:tabs>
        <w:spacing w:after="74" w:line="254" w:lineRule="exact"/>
        <w:ind w:left="300" w:right="20" w:firstLine="0"/>
        <w:jc w:val="both"/>
      </w:pPr>
      <w:r>
        <w:rPr>
          <w:rStyle w:val="95pt0pt"/>
        </w:rPr>
        <w:t>Яка з прослуханих заміток є заміткою-роздумом? Аргументувати пра</w:t>
      </w:r>
      <w:r>
        <w:rPr>
          <w:rStyle w:val="95pt0pt"/>
        </w:rPr>
        <w:softHyphen/>
        <w:t>вильність свого твердження. Виділити мікротеми та дібрати заголов</w:t>
      </w:r>
      <w:r>
        <w:rPr>
          <w:rStyle w:val="95pt0pt"/>
        </w:rPr>
        <w:softHyphen/>
        <w:t>ки до кожної частини. Назвати ключові слова та словосполучення.</w:t>
      </w:r>
    </w:p>
    <w:p w14:paraId="6237D9D0" w14:textId="77777777" w:rsidR="00CD7AA8" w:rsidRDefault="00CD7AA8" w:rsidP="00CD7AA8">
      <w:pPr>
        <w:pStyle w:val="70"/>
        <w:framePr w:w="6586" w:h="9508" w:hRule="exact" w:wrap="none" w:vAnchor="page" w:hAnchor="page" w:x="2765" w:y="3787"/>
        <w:shd w:val="clear" w:color="auto" w:fill="auto"/>
        <w:spacing w:line="312" w:lineRule="exact"/>
        <w:ind w:left="300" w:right="2780"/>
        <w:jc w:val="left"/>
      </w:pPr>
      <w:r>
        <w:rPr>
          <w:rStyle w:val="795pt0pt"/>
        </w:rPr>
        <w:t xml:space="preserve">Ознайомлення з пам’яткою </w:t>
      </w:r>
      <w:r>
        <w:rPr>
          <w:rStyle w:val="78pt0pt"/>
        </w:rPr>
        <w:t>Як працювати над заміткою до газети</w:t>
      </w:r>
    </w:p>
    <w:p w14:paraId="13ABF5FA" w14:textId="77777777" w:rsidR="00CD7AA8" w:rsidRDefault="00CD7AA8" w:rsidP="00CD7AA8">
      <w:pPr>
        <w:pStyle w:val="4"/>
        <w:framePr w:w="6586" w:h="9508" w:hRule="exact" w:wrap="none" w:vAnchor="page" w:hAnchor="page" w:x="2765" w:y="3787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4" w:lineRule="exact"/>
        <w:ind w:left="40" w:firstLine="260"/>
        <w:jc w:val="both"/>
      </w:pPr>
      <w:r>
        <w:rPr>
          <w:rStyle w:val="95pt0pt"/>
        </w:rPr>
        <w:t>Вдумайтеся в тему, обрану для замітки.</w:t>
      </w:r>
    </w:p>
    <w:p w14:paraId="4708437F" w14:textId="77777777" w:rsidR="00CD7AA8" w:rsidRDefault="00CD7AA8" w:rsidP="00CD7AA8">
      <w:pPr>
        <w:pStyle w:val="4"/>
        <w:framePr w:w="6586" w:h="9508" w:hRule="exact" w:wrap="none" w:vAnchor="page" w:hAnchor="page" w:x="2765" w:y="3787"/>
        <w:numPr>
          <w:ilvl w:val="0"/>
          <w:numId w:val="3"/>
        </w:numPr>
        <w:shd w:val="clear" w:color="auto" w:fill="auto"/>
        <w:tabs>
          <w:tab w:val="left" w:pos="530"/>
        </w:tabs>
        <w:spacing w:after="0" w:line="254" w:lineRule="exact"/>
        <w:ind w:left="40" w:firstLine="260"/>
        <w:jc w:val="both"/>
      </w:pPr>
      <w:r>
        <w:rPr>
          <w:rStyle w:val="95pt0pt"/>
        </w:rPr>
        <w:t>Визначте адресата й мету висловлювання.</w:t>
      </w:r>
    </w:p>
    <w:p w14:paraId="23124A83" w14:textId="77777777" w:rsidR="00CD7AA8" w:rsidRDefault="00CD7AA8" w:rsidP="00CD7AA8">
      <w:pPr>
        <w:pStyle w:val="4"/>
        <w:framePr w:w="6586" w:h="9508" w:hRule="exact" w:wrap="none" w:vAnchor="page" w:hAnchor="page" w:x="2765" w:y="3787"/>
        <w:numPr>
          <w:ilvl w:val="0"/>
          <w:numId w:val="3"/>
        </w:numPr>
        <w:shd w:val="clear" w:color="auto" w:fill="auto"/>
        <w:tabs>
          <w:tab w:val="left" w:pos="526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>Сформулюйте основну думку (теза може бути висловлена одним ре</w:t>
      </w:r>
      <w:r>
        <w:rPr>
          <w:rStyle w:val="95pt0pt"/>
        </w:rPr>
        <w:softHyphen/>
        <w:t>ченням, простим за будовою, розповідним або у формі запитання і відповіді на нього).</w:t>
      </w:r>
    </w:p>
    <w:p w14:paraId="0FC1423C" w14:textId="77777777" w:rsidR="00CD7AA8" w:rsidRDefault="00CD7AA8" w:rsidP="00CD7AA8">
      <w:pPr>
        <w:pStyle w:val="4"/>
        <w:framePr w:w="6586" w:h="9508" w:hRule="exact" w:wrap="none" w:vAnchor="page" w:hAnchor="page" w:x="2765" w:y="3787"/>
        <w:numPr>
          <w:ilvl w:val="0"/>
          <w:numId w:val="3"/>
        </w:numPr>
        <w:shd w:val="clear" w:color="auto" w:fill="auto"/>
        <w:tabs>
          <w:tab w:val="left" w:pos="530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>Продумайте композицію замітки (вступ (теза), основна частина (до</w:t>
      </w:r>
      <w:r>
        <w:rPr>
          <w:rStyle w:val="95pt0pt"/>
        </w:rPr>
        <w:softHyphen/>
        <w:t>кази), закінчення (висновки).</w:t>
      </w:r>
    </w:p>
    <w:p w14:paraId="0416A595" w14:textId="77777777" w:rsidR="00CD7AA8" w:rsidRDefault="00CD7AA8" w:rsidP="00CD7AA8">
      <w:pPr>
        <w:pStyle w:val="4"/>
        <w:framePr w:w="6586" w:h="9508" w:hRule="exact" w:wrap="none" w:vAnchor="page" w:hAnchor="page" w:x="2765" w:y="3787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>Добирайте переконливі докази (приклади з життя, літератури, ви</w:t>
      </w:r>
      <w:r>
        <w:rPr>
          <w:rStyle w:val="95pt0pt"/>
        </w:rPr>
        <w:softHyphen/>
        <w:t>словлювання видатних людей тощо).</w:t>
      </w:r>
    </w:p>
    <w:p w14:paraId="73DAF7ED" w14:textId="77777777" w:rsidR="00CD7AA8" w:rsidRDefault="00CD7AA8" w:rsidP="00CD7AA8">
      <w:pPr>
        <w:pStyle w:val="4"/>
        <w:framePr w:w="6586" w:h="9508" w:hRule="exact" w:wrap="none" w:vAnchor="page" w:hAnchor="page" w:x="2765" w:y="3787"/>
        <w:numPr>
          <w:ilvl w:val="0"/>
          <w:numId w:val="3"/>
        </w:numPr>
        <w:shd w:val="clear" w:color="auto" w:fill="auto"/>
        <w:tabs>
          <w:tab w:val="left" w:pos="511"/>
        </w:tabs>
        <w:spacing w:after="120" w:line="254" w:lineRule="exact"/>
        <w:ind w:left="300" w:right="20" w:firstLine="0"/>
        <w:jc w:val="both"/>
      </w:pPr>
      <w:r>
        <w:rPr>
          <w:rStyle w:val="95pt0pt"/>
        </w:rPr>
        <w:t xml:space="preserve">Дбайте про мовленнєве оформлення замітки: уживайте </w:t>
      </w:r>
      <w:proofErr w:type="spellStart"/>
      <w:r>
        <w:rPr>
          <w:rStyle w:val="95pt0pt"/>
        </w:rPr>
        <w:t>мовні</w:t>
      </w:r>
      <w:proofErr w:type="spellEnd"/>
      <w:r>
        <w:rPr>
          <w:rStyle w:val="95pt0pt"/>
        </w:rPr>
        <w:t xml:space="preserve"> засо</w:t>
      </w:r>
      <w:r>
        <w:rPr>
          <w:rStyle w:val="95pt0pt"/>
        </w:rPr>
        <w:softHyphen/>
        <w:t xml:space="preserve">би, характерні для тексту типу роздуму. Для зв’язку аргументів з тезою вживайте сполучники </w:t>
      </w:r>
      <w:r>
        <w:rPr>
          <w:rStyle w:val="8pt0pt"/>
        </w:rPr>
        <w:t>тому що, хоча, оскільки, через те що, незважаю</w:t>
      </w:r>
      <w:r>
        <w:rPr>
          <w:rStyle w:val="8pt0pt"/>
        </w:rPr>
        <w:softHyphen/>
        <w:t>чи на те що;</w:t>
      </w:r>
      <w:r>
        <w:rPr>
          <w:rStyle w:val="95pt0pt"/>
        </w:rPr>
        <w:t xml:space="preserve"> вставні слова </w:t>
      </w:r>
      <w:r>
        <w:rPr>
          <w:rStyle w:val="8pt0pt"/>
        </w:rPr>
        <w:t>по-перше, по-друге, нарешті, таким чином.</w:t>
      </w:r>
    </w:p>
    <w:p w14:paraId="32664525" w14:textId="77777777" w:rsidR="00CD7AA8" w:rsidRDefault="00CD7AA8" w:rsidP="00CD7AA8">
      <w:pPr>
        <w:framePr w:w="6586" w:h="9508" w:hRule="exact" w:wrap="none" w:vAnchor="page" w:hAnchor="page" w:x="2765" w:y="3787"/>
        <w:numPr>
          <w:ilvl w:val="0"/>
          <w:numId w:val="4"/>
        </w:numPr>
        <w:tabs>
          <w:tab w:val="left" w:pos="574"/>
        </w:tabs>
        <w:spacing w:line="254" w:lineRule="exact"/>
        <w:ind w:left="300" w:right="740"/>
        <w:outlineLvl w:val="4"/>
      </w:pPr>
      <w:bookmarkStart w:id="3" w:name="bookmark701"/>
      <w:r>
        <w:rPr>
          <w:rStyle w:val="520"/>
          <w:b w:val="0"/>
          <w:bCs w:val="0"/>
        </w:rPr>
        <w:t>Виконання ситуативного завдання, побудованого</w:t>
      </w:r>
      <w:r>
        <w:t xml:space="preserve"> </w:t>
      </w:r>
      <w:r>
        <w:rPr>
          <w:rStyle w:val="520"/>
          <w:b w:val="0"/>
          <w:bCs w:val="0"/>
        </w:rPr>
        <w:t>на основі спеціально створеної мовленнєвої ситуації</w:t>
      </w:r>
      <w:bookmarkEnd w:id="3"/>
    </w:p>
    <w:p w14:paraId="187774A2" w14:textId="77777777" w:rsidR="00CD7AA8" w:rsidRDefault="00CD7AA8" w:rsidP="00CD7AA8">
      <w:pPr>
        <w:pStyle w:val="4"/>
        <w:framePr w:w="6586" w:h="9508" w:hRule="exact" w:wrap="none" w:vAnchor="page" w:hAnchor="page" w:x="2765" w:y="3787"/>
        <w:shd w:val="clear" w:color="auto" w:fill="auto"/>
        <w:spacing w:after="0" w:line="254" w:lineRule="exact"/>
        <w:ind w:left="40" w:right="20" w:firstLine="260"/>
        <w:jc w:val="both"/>
      </w:pPr>
      <w:r>
        <w:rPr>
          <w:rStyle w:val="95pt0pt"/>
        </w:rPr>
        <w:t>Уявити ситуацію: що ви журналіст і стали свідком події, що відбула</w:t>
      </w:r>
      <w:r>
        <w:rPr>
          <w:rStyle w:val="95pt0pt"/>
        </w:rPr>
        <w:softHyphen/>
        <w:t>ся в 6 класі. Ви не можете залишити її поза увагою і вирішили написати замітку до місцевої газети.</w:t>
      </w:r>
    </w:p>
    <w:p w14:paraId="39C23CAD" w14:textId="77777777" w:rsidR="00CD7AA8" w:rsidRDefault="00CD7AA8" w:rsidP="00CD7AA8">
      <w:pPr>
        <w:pStyle w:val="4"/>
        <w:framePr w:w="6586" w:h="9508" w:hRule="exact" w:wrap="none" w:vAnchor="page" w:hAnchor="page" w:x="2765" w:y="3787"/>
        <w:shd w:val="clear" w:color="auto" w:fill="auto"/>
        <w:spacing w:after="0" w:line="254" w:lineRule="exact"/>
        <w:ind w:left="40" w:right="20" w:firstLine="260"/>
        <w:jc w:val="both"/>
      </w:pPr>
      <w:r>
        <w:rPr>
          <w:rStyle w:val="95pt0pt"/>
        </w:rPr>
        <w:t>Скласти замітку на одну з тем «Головне — завжди залишатися лю</w:t>
      </w:r>
      <w:r>
        <w:rPr>
          <w:rStyle w:val="95pt0pt"/>
        </w:rPr>
        <w:softHyphen/>
        <w:t>диною», «Пригода в нашому класі». Працюючи над заміткою, урахуйте всі вимоги до її написання.</w:t>
      </w:r>
    </w:p>
    <w:p w14:paraId="6B9E79CF" w14:textId="77777777" w:rsidR="00CD7AA8" w:rsidRDefault="00CD7AA8" w:rsidP="00CD7AA8">
      <w:pPr>
        <w:rPr>
          <w:sz w:val="2"/>
          <w:szCs w:val="2"/>
        </w:rPr>
        <w:sectPr w:rsidR="00CD7AA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9B3E68C" w14:textId="77777777" w:rsidR="00CD7AA8" w:rsidRDefault="00CD7AA8" w:rsidP="00CD7AA8">
      <w:pPr>
        <w:framePr w:wrap="none" w:vAnchor="page" w:hAnchor="page" w:x="2749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45A05583" w14:textId="77777777" w:rsidR="00CD7AA8" w:rsidRDefault="00CD7AA8" w:rsidP="00CD7AA8">
      <w:pPr>
        <w:pStyle w:val="20"/>
        <w:framePr w:wrap="none" w:vAnchor="page" w:hAnchor="page" w:x="9013" w:y="3481"/>
        <w:shd w:val="clear" w:color="auto" w:fill="auto"/>
        <w:spacing w:line="150" w:lineRule="exact"/>
        <w:ind w:left="20"/>
      </w:pPr>
      <w:r>
        <w:rPr>
          <w:rStyle w:val="20pt"/>
        </w:rPr>
        <w:t>379</w:t>
      </w:r>
    </w:p>
    <w:p w14:paraId="32FD5576" w14:textId="77777777" w:rsidR="00CD7AA8" w:rsidRDefault="00CD7AA8" w:rsidP="00CD7AA8">
      <w:pPr>
        <w:framePr w:w="6586" w:h="6617" w:hRule="exact" w:wrap="none" w:vAnchor="page" w:hAnchor="page" w:x="2768" w:y="3841"/>
        <w:numPr>
          <w:ilvl w:val="0"/>
          <w:numId w:val="4"/>
        </w:numPr>
        <w:tabs>
          <w:tab w:val="left" w:pos="666"/>
        </w:tabs>
        <w:spacing w:after="84" w:line="180" w:lineRule="exact"/>
        <w:ind w:left="340"/>
        <w:jc w:val="both"/>
        <w:outlineLvl w:val="4"/>
      </w:pPr>
      <w:bookmarkStart w:id="4" w:name="bookmark702"/>
      <w:r>
        <w:rPr>
          <w:rStyle w:val="520"/>
          <w:b w:val="0"/>
          <w:bCs w:val="0"/>
        </w:rPr>
        <w:t xml:space="preserve">Узагальнення зробленого на </w:t>
      </w:r>
      <w:proofErr w:type="spellStart"/>
      <w:r>
        <w:rPr>
          <w:rStyle w:val="520"/>
          <w:b w:val="0"/>
          <w:bCs w:val="0"/>
        </w:rPr>
        <w:t>уроці</w:t>
      </w:r>
      <w:bookmarkEnd w:id="4"/>
      <w:proofErr w:type="spellEnd"/>
    </w:p>
    <w:p w14:paraId="3BC465A9" w14:textId="77777777" w:rsidR="00CD7AA8" w:rsidRDefault="00CD7AA8" w:rsidP="00CD7AA8">
      <w:pPr>
        <w:framePr w:w="6586" w:h="6617" w:hRule="exact" w:wrap="none" w:vAnchor="page" w:hAnchor="page" w:x="2768" w:y="3841"/>
        <w:numPr>
          <w:ilvl w:val="0"/>
          <w:numId w:val="4"/>
        </w:numPr>
        <w:tabs>
          <w:tab w:val="left" w:pos="734"/>
        </w:tabs>
        <w:spacing w:after="25" w:line="180" w:lineRule="exact"/>
        <w:ind w:left="340"/>
        <w:jc w:val="both"/>
        <w:outlineLvl w:val="4"/>
      </w:pPr>
      <w:bookmarkStart w:id="5" w:name="bookmark703"/>
      <w:r>
        <w:rPr>
          <w:rStyle w:val="520"/>
          <w:b w:val="0"/>
          <w:bCs w:val="0"/>
        </w:rPr>
        <w:t>Домашнє завдання</w:t>
      </w:r>
      <w:bookmarkEnd w:id="5"/>
    </w:p>
    <w:p w14:paraId="787CDD68" w14:textId="77777777" w:rsidR="00CD7AA8" w:rsidRDefault="00CD7AA8" w:rsidP="00CD7AA8">
      <w:pPr>
        <w:pStyle w:val="4"/>
        <w:framePr w:w="6586" w:h="6617" w:hRule="exact" w:wrap="none" w:vAnchor="page" w:hAnchor="page" w:x="2768" w:y="3841"/>
        <w:numPr>
          <w:ilvl w:val="0"/>
          <w:numId w:val="5"/>
        </w:numPr>
        <w:shd w:val="clear" w:color="auto" w:fill="auto"/>
        <w:tabs>
          <w:tab w:val="left" w:pos="556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Прочитати початки учнівських заміток. Поміркувати, про що має йти мова в цих текстах. Дібрати цікаві заголовки. Продовжити одну із заміток так, щоб вийшов текст-роздум.</w:t>
      </w:r>
    </w:p>
    <w:p w14:paraId="6946D6E4" w14:textId="77777777" w:rsidR="00CD7AA8" w:rsidRDefault="00CD7AA8" w:rsidP="00CD7AA8">
      <w:pPr>
        <w:pStyle w:val="4"/>
        <w:framePr w:w="6586" w:h="6617" w:hRule="exact" w:wrap="none" w:vAnchor="page" w:hAnchor="page" w:x="2768" w:y="3841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8pt0pt"/>
        </w:rPr>
        <w:t>Текст 1.</w:t>
      </w:r>
      <w:r>
        <w:rPr>
          <w:rStyle w:val="95pt0pt"/>
        </w:rPr>
        <w:t xml:space="preserve"> Запорозька Січ. Козаччина. </w:t>
      </w:r>
      <w:proofErr w:type="spellStart"/>
      <w:r>
        <w:rPr>
          <w:rStyle w:val="95pt0pt"/>
        </w:rPr>
        <w:t>Найлегендарніше</w:t>
      </w:r>
      <w:proofErr w:type="spellEnd"/>
      <w:r>
        <w:rPr>
          <w:rStyle w:val="95pt0pt"/>
        </w:rPr>
        <w:t xml:space="preserve"> минуле українського народу, його святиня. Синонім свободи, людської і націо</w:t>
      </w:r>
      <w:r>
        <w:rPr>
          <w:rStyle w:val="95pt0pt"/>
        </w:rPr>
        <w:softHyphen/>
        <w:t>нальної гідності, талановитості.</w:t>
      </w:r>
    </w:p>
    <w:p w14:paraId="5DAEC942" w14:textId="77777777" w:rsidR="00CD7AA8" w:rsidRDefault="00CD7AA8" w:rsidP="00CD7AA8">
      <w:pPr>
        <w:pStyle w:val="4"/>
        <w:framePr w:w="6586" w:h="6617" w:hRule="exact" w:wrap="none" w:vAnchor="page" w:hAnchor="page" w:x="2768" w:y="3841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8pt0pt"/>
        </w:rPr>
        <w:t>Текст 2.</w:t>
      </w:r>
      <w:r>
        <w:rPr>
          <w:rStyle w:val="95pt0pt"/>
        </w:rPr>
        <w:t xml:space="preserve"> Свою безмежну любов та повагу до козацтва український народ висловив у численних піснях, думах, легендах та переказах. Я за</w:t>
      </w:r>
      <w:r>
        <w:rPr>
          <w:rStyle w:val="95pt0pt"/>
        </w:rPr>
        <w:softHyphen/>
        <w:t>вжди з великим захопленням читаю художні та історичні твори про на</w:t>
      </w:r>
      <w:r>
        <w:rPr>
          <w:rStyle w:val="95pt0pt"/>
        </w:rPr>
        <w:softHyphen/>
        <w:t>ших героїчних предків. Уважаю, що сьогодні.</w:t>
      </w:r>
    </w:p>
    <w:p w14:paraId="156BE06A" w14:textId="77777777" w:rsidR="00CD7AA8" w:rsidRDefault="00CD7AA8" w:rsidP="00CD7AA8">
      <w:pPr>
        <w:pStyle w:val="4"/>
        <w:framePr w:w="6586" w:h="6617" w:hRule="exact" w:wrap="none" w:vAnchor="page" w:hAnchor="page" w:x="2768" w:y="3841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8pt0pt"/>
        </w:rPr>
        <w:t>Текст 3.</w:t>
      </w:r>
      <w:r>
        <w:rPr>
          <w:rStyle w:val="95pt0pt"/>
        </w:rPr>
        <w:t xml:space="preserve"> Серед моїх однолітків багато відмінників, «</w:t>
      </w:r>
      <w:proofErr w:type="spellStart"/>
      <w:r>
        <w:rPr>
          <w:rStyle w:val="95pt0pt"/>
        </w:rPr>
        <w:t>середнячків</w:t>
      </w:r>
      <w:proofErr w:type="spellEnd"/>
      <w:r>
        <w:rPr>
          <w:rStyle w:val="95pt0pt"/>
        </w:rPr>
        <w:t>», але є й хлопці, які не бажають учитися і чекають того дня, коли отрима</w:t>
      </w:r>
      <w:r>
        <w:rPr>
          <w:rStyle w:val="95pt0pt"/>
        </w:rPr>
        <w:softHyphen/>
        <w:t>ють свідоцтво про неповну середню освіту. Я теж не відмінник, у мене є п’ятірки, шістки та сімки, але я вважаю, що ці хлопці чинять непра</w:t>
      </w:r>
      <w:r>
        <w:rPr>
          <w:rStyle w:val="95pt0pt"/>
        </w:rPr>
        <w:softHyphen/>
        <w:t>вильно.</w:t>
      </w:r>
    </w:p>
    <w:p w14:paraId="668D0A83" w14:textId="77777777" w:rsidR="00CD7AA8" w:rsidRDefault="00CD7AA8" w:rsidP="00CD7AA8">
      <w:pPr>
        <w:pStyle w:val="4"/>
        <w:framePr w:w="6586" w:h="6617" w:hRule="exact" w:wrap="none" w:vAnchor="page" w:hAnchor="page" w:x="2768" w:y="3841"/>
        <w:numPr>
          <w:ilvl w:val="0"/>
          <w:numId w:val="5"/>
        </w:numPr>
        <w:shd w:val="clear" w:color="auto" w:fill="auto"/>
        <w:tabs>
          <w:tab w:val="left" w:pos="542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Уявити ситуацію: вам у класі доручили написати замітку типу розду</w:t>
      </w:r>
      <w:r>
        <w:rPr>
          <w:rStyle w:val="95pt0pt"/>
        </w:rPr>
        <w:softHyphen/>
        <w:t>му до шкільної газети на тему «Моє оточення». У тексті ви повинні відбити такі питання:</w:t>
      </w:r>
    </w:p>
    <w:p w14:paraId="4BD932C8" w14:textId="77777777" w:rsidR="00CD7AA8" w:rsidRDefault="00CD7AA8" w:rsidP="00CD7AA8">
      <w:pPr>
        <w:pStyle w:val="4"/>
        <w:framePr w:w="6586" w:h="6617" w:hRule="exact" w:wrap="none" w:vAnchor="page" w:hAnchor="page" w:x="2768" w:y="3841"/>
        <w:numPr>
          <w:ilvl w:val="0"/>
          <w:numId w:val="6"/>
        </w:numPr>
        <w:shd w:val="clear" w:color="auto" w:fill="auto"/>
        <w:tabs>
          <w:tab w:val="left" w:pos="575"/>
        </w:tabs>
        <w:spacing w:after="0" w:line="254" w:lineRule="exact"/>
        <w:ind w:left="340" w:firstLine="0"/>
        <w:jc w:val="both"/>
      </w:pPr>
      <w:r>
        <w:rPr>
          <w:rStyle w:val="95pt0pt"/>
        </w:rPr>
        <w:t>Що ти за людина?</w:t>
      </w:r>
    </w:p>
    <w:p w14:paraId="667E11C6" w14:textId="77777777" w:rsidR="00CD7AA8" w:rsidRDefault="00CD7AA8" w:rsidP="00CD7AA8">
      <w:pPr>
        <w:pStyle w:val="4"/>
        <w:framePr w:w="6586" w:h="6617" w:hRule="exact" w:wrap="none" w:vAnchor="page" w:hAnchor="page" w:x="2768" w:y="3841"/>
        <w:numPr>
          <w:ilvl w:val="0"/>
          <w:numId w:val="6"/>
        </w:numPr>
        <w:shd w:val="clear" w:color="auto" w:fill="auto"/>
        <w:tabs>
          <w:tab w:val="left" w:pos="561"/>
        </w:tabs>
        <w:spacing w:after="0" w:line="254" w:lineRule="exact"/>
        <w:ind w:left="340" w:firstLine="0"/>
        <w:jc w:val="both"/>
      </w:pPr>
      <w:r>
        <w:rPr>
          <w:rStyle w:val="95pt0pt"/>
        </w:rPr>
        <w:t>Які люди тебе оточують?</w:t>
      </w:r>
    </w:p>
    <w:p w14:paraId="0D7CC115" w14:textId="77777777" w:rsidR="00CD7AA8" w:rsidRDefault="00CD7AA8" w:rsidP="00CD7AA8">
      <w:pPr>
        <w:pStyle w:val="4"/>
        <w:framePr w:w="6586" w:h="6617" w:hRule="exact" w:wrap="none" w:vAnchor="page" w:hAnchor="page" w:x="2768" w:y="3841"/>
        <w:numPr>
          <w:ilvl w:val="0"/>
          <w:numId w:val="6"/>
        </w:numPr>
        <w:shd w:val="clear" w:color="auto" w:fill="auto"/>
        <w:tabs>
          <w:tab w:val="left" w:pos="575"/>
        </w:tabs>
        <w:spacing w:after="0" w:line="254" w:lineRule="exact"/>
        <w:ind w:left="340" w:firstLine="0"/>
        <w:jc w:val="both"/>
      </w:pPr>
      <w:r>
        <w:rPr>
          <w:rStyle w:val="95pt0pt"/>
        </w:rPr>
        <w:t>З ким тобі найцікавіше спілкуватися?</w:t>
      </w:r>
    </w:p>
    <w:p w14:paraId="0608088A" w14:textId="77777777" w:rsidR="00CD7AA8" w:rsidRDefault="00CD7AA8" w:rsidP="00CD7AA8">
      <w:pPr>
        <w:pStyle w:val="4"/>
        <w:framePr w:w="6586" w:h="6617" w:hRule="exact" w:wrap="none" w:vAnchor="page" w:hAnchor="page" w:x="2768" w:y="3841"/>
        <w:numPr>
          <w:ilvl w:val="0"/>
          <w:numId w:val="6"/>
        </w:numPr>
        <w:shd w:val="clear" w:color="auto" w:fill="auto"/>
        <w:tabs>
          <w:tab w:val="left" w:pos="566"/>
        </w:tabs>
        <w:spacing w:after="0" w:line="254" w:lineRule="exact"/>
        <w:ind w:left="340" w:firstLine="0"/>
        <w:jc w:val="both"/>
      </w:pPr>
      <w:r>
        <w:rPr>
          <w:rStyle w:val="95pt0pt"/>
        </w:rPr>
        <w:t>Чи багато в тебе друзів?</w:t>
      </w:r>
    </w:p>
    <w:p w14:paraId="7D3C5BAA" w14:textId="77777777" w:rsidR="00CD7AA8" w:rsidRDefault="00CD7AA8" w:rsidP="00CD7AA8">
      <w:pPr>
        <w:pStyle w:val="4"/>
        <w:framePr w:w="6586" w:h="6617" w:hRule="exact" w:wrap="none" w:vAnchor="page" w:hAnchor="page" w:x="2768" w:y="3841"/>
        <w:numPr>
          <w:ilvl w:val="0"/>
          <w:numId w:val="6"/>
        </w:numPr>
        <w:shd w:val="clear" w:color="auto" w:fill="auto"/>
        <w:tabs>
          <w:tab w:val="left" w:pos="561"/>
        </w:tabs>
        <w:spacing w:after="0" w:line="254" w:lineRule="exact"/>
        <w:ind w:left="340" w:firstLine="0"/>
        <w:jc w:val="both"/>
      </w:pPr>
      <w:r>
        <w:rPr>
          <w:rStyle w:val="95pt0pt"/>
        </w:rPr>
        <w:t>Як ти поводишся в суспільстві?</w:t>
      </w:r>
    </w:p>
    <w:p w14:paraId="4EFD298E" w14:textId="77777777" w:rsidR="0038130F" w:rsidRPr="00CD7AA8" w:rsidRDefault="0038130F">
      <w:pPr>
        <w:rPr>
          <w:lang w:val="ru-UA"/>
        </w:rPr>
      </w:pPr>
    </w:p>
    <w:sectPr w:rsidR="0038130F" w:rsidRPr="00CD7A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AD5"/>
    <w:multiLevelType w:val="multilevel"/>
    <w:tmpl w:val="62E2F8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563845"/>
    <w:multiLevelType w:val="multilevel"/>
    <w:tmpl w:val="B6D49B3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2B1E65"/>
    <w:multiLevelType w:val="multilevel"/>
    <w:tmpl w:val="5E2ADF6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6F6109"/>
    <w:multiLevelType w:val="multilevel"/>
    <w:tmpl w:val="DCD2212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C00E88"/>
    <w:multiLevelType w:val="multilevel"/>
    <w:tmpl w:val="6C9AC7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43738018">
    <w:abstractNumId w:val="4"/>
  </w:num>
  <w:num w:numId="2" w16cid:durableId="1940480682">
    <w:abstractNumId w:val="3"/>
  </w:num>
  <w:num w:numId="3" w16cid:durableId="1908571354">
    <w:abstractNumId w:val="5"/>
  </w:num>
  <w:num w:numId="4" w16cid:durableId="226692725">
    <w:abstractNumId w:val="1"/>
  </w:num>
  <w:num w:numId="5" w16cid:durableId="1091509988">
    <w:abstractNumId w:val="0"/>
  </w:num>
  <w:num w:numId="6" w16cid:durableId="1269388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A8"/>
    <w:rsid w:val="0038130F"/>
    <w:rsid w:val="00CD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8BDFF"/>
  <w15:chartTrackingRefBased/>
  <w15:docId w15:val="{76A0709C-F05A-6841-BC8D-16711AAF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D7AA8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D7AA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D7AA8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CD7AA8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CD7AA8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CD7AA8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CD7AA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CD7AA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CD7AA8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CD7AA8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795pt0pt">
    <w:name w:val="Основной текст (7) + 9;5 pt;Не курсив;Интервал 0 pt"/>
    <w:basedOn w:val="7"/>
    <w:rsid w:val="00CD7AA8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CD7AA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CD7AA8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CD7AA8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CD7AA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595pt0pt">
    <w:name w:val="Заголовок №5 + 9;5 pt;Интервал 0 pt"/>
    <w:basedOn w:val="5"/>
    <w:rsid w:val="00CD7AA8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CD7AA8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CD7AA8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D7AA8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D7AA8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CD7AA8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CD7AA8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1383</Words>
  <Characters>7886</Characters>
  <Application>Microsoft Office Word</Application>
  <DocSecurity>0</DocSecurity>
  <Lines>65</Lines>
  <Paragraphs>18</Paragraphs>
  <ScaleCrop>false</ScaleCrop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2023-03-06T09:18:00Z</dcterms:created>
  <dcterms:modified xsi:type="dcterms:W3CDTF">2023-03-06T09:19:00Z</dcterms:modified>
</cp:coreProperties>
</file>