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471" w:rsidRPr="00665471" w:rsidRDefault="00665471" w:rsidP="009B0F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Тема. Іс</w:t>
      </w:r>
      <w:r w:rsidR="00212118" w:rsidRPr="009B0FB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торичні джерела.</w:t>
      </w:r>
    </w:p>
    <w:p w:rsidR="00665471" w:rsidRPr="009B0FB6" w:rsidRDefault="00665471" w:rsidP="009B0F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Мета.  </w:t>
      </w: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Пояснити учням, що таке історичні джерела та які види бувають, навести приклади історичних джерел; розвивати хронологічні просторові вміння; формувати історичну свідомість; навчити учнів працювати самостійно, використовуючи підручник, роздатковий матеріал; виховувати відчуття причетності до минулого України, бажання більше дізнатися про нього.</w:t>
      </w:r>
    </w:p>
    <w:p w:rsidR="00212118" w:rsidRPr="00665471" w:rsidRDefault="00212118" w:rsidP="005D5F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Після цього уроку учні зможуть:</w:t>
      </w:r>
      <w:r w:rsidR="005D5F6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пояснювати й розрізняти види історичних  джерел; наводити приклади історичних джерел;</w:t>
      </w:r>
      <w:r w:rsidR="005D5F6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висловлювати власні судження про історичні джерела та їх різновиди.</w:t>
      </w:r>
    </w:p>
    <w:p w:rsidR="00665471" w:rsidRPr="00665471" w:rsidRDefault="00665471" w:rsidP="009B0F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Тип уроку.</w:t>
      </w: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Вивчення нового матеріалу, формування умінь і навичок</w:t>
      </w:r>
    </w:p>
    <w:p w:rsidR="00665471" w:rsidRPr="00665471" w:rsidRDefault="00665471" w:rsidP="009B0F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Обладнання:</w:t>
      </w: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підручник, іл</w:t>
      </w:r>
      <w:r w:rsidR="006218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юстрований матеріал, дошка.</w:t>
      </w:r>
    </w:p>
    <w:p w:rsidR="00665471" w:rsidRPr="00665471" w:rsidRDefault="00665471" w:rsidP="009B0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54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Хід уроку</w:t>
      </w:r>
    </w:p>
    <w:p w:rsidR="00665471" w:rsidRPr="00665471" w:rsidRDefault="00665471" w:rsidP="009B0F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54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І. Організаційний момент</w:t>
      </w:r>
    </w:p>
    <w:p w:rsidR="00665471" w:rsidRPr="00665471" w:rsidRDefault="00665471" w:rsidP="009B0FB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B0FB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1. Привітання</w:t>
      </w:r>
    </w:p>
    <w:p w:rsidR="00665471" w:rsidRPr="00665471" w:rsidRDefault="00665471" w:rsidP="009B0F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  <w:lang w:val="uk-UA" w:eastAsia="ru-RU"/>
        </w:rPr>
      </w:pPr>
      <w:r w:rsidRPr="006654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Доброго дня, шан</w:t>
      </w:r>
      <w:r w:rsidRPr="009B0F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овні присутні, любі учні. Я радий</w:t>
      </w:r>
      <w:r w:rsidRPr="006654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бачити вас під час знайомства з історією</w:t>
      </w:r>
      <w:r w:rsidRPr="009B0F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та бажаю вам успіхів </w:t>
      </w:r>
      <w:r w:rsidRPr="006654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під ч</w:t>
      </w:r>
      <w:r w:rsidRPr="009B0F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ас роботи на </w:t>
      </w:r>
      <w:proofErr w:type="spellStart"/>
      <w:r w:rsidRPr="009B0F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уроці</w:t>
      </w:r>
      <w:proofErr w:type="spellEnd"/>
    </w:p>
    <w:p w:rsidR="00665471" w:rsidRPr="00665471" w:rsidRDefault="00665471" w:rsidP="009B0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 w:eastAsia="ru-RU"/>
        </w:rPr>
      </w:pPr>
      <w:r w:rsidRPr="0066547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Пропоную вам зранку розім’ятися та налаштуватися на урок. </w:t>
      </w:r>
    </w:p>
    <w:p w:rsidR="00665471" w:rsidRPr="00665471" w:rsidRDefault="00665471" w:rsidP="009B0F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ІІ. Актуалізація опорних знань </w:t>
      </w:r>
    </w:p>
    <w:p w:rsidR="00665471" w:rsidRPr="00665471" w:rsidRDefault="00665471" w:rsidP="009B0FB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proofErr w:type="spellStart"/>
      <w:r w:rsidRPr="0066547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Фронтальне</w:t>
      </w:r>
      <w:proofErr w:type="spellEnd"/>
      <w:r w:rsidRPr="0066547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Pr="0066547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опитування</w:t>
      </w:r>
      <w:proofErr w:type="spellEnd"/>
      <w:r w:rsidRPr="0066547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665471" w:rsidRPr="00665471" w:rsidRDefault="00665471" w:rsidP="009B0F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6547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Що таке </w:t>
      </w:r>
      <w:r w:rsidR="008C33D8" w:rsidRPr="009B0FB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поняття </w:t>
      </w:r>
      <w:r w:rsidRPr="00665471">
        <w:rPr>
          <w:rFonts w:ascii="Times New Roman" w:eastAsia="Calibri" w:hAnsi="Times New Roman" w:cs="Times New Roman"/>
          <w:sz w:val="28"/>
          <w:szCs w:val="28"/>
          <w:lang w:val="uk-UA"/>
        </w:rPr>
        <w:t>«хронологія»</w:t>
      </w:r>
      <w:r w:rsidR="008C33D8" w:rsidRPr="009B0FB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історії людства</w:t>
      </w:r>
      <w:r w:rsidRPr="0066547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? </w:t>
      </w:r>
    </w:p>
    <w:p w:rsidR="00665471" w:rsidRPr="00665471" w:rsidRDefault="00665471" w:rsidP="009B0F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6547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Скільки років у </w:t>
      </w:r>
      <w:r w:rsidR="008C33D8" w:rsidRPr="009B0FB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одному </w:t>
      </w:r>
      <w:r w:rsidRPr="00665471">
        <w:rPr>
          <w:rFonts w:ascii="Times New Roman" w:eastAsia="Calibri" w:hAnsi="Times New Roman" w:cs="Times New Roman"/>
          <w:sz w:val="28"/>
          <w:szCs w:val="28"/>
          <w:lang w:val="uk-UA"/>
        </w:rPr>
        <w:t>столітті?</w:t>
      </w:r>
    </w:p>
    <w:p w:rsidR="00665471" w:rsidRPr="009B0FB6" w:rsidRDefault="00665471" w:rsidP="009B0F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65471">
        <w:rPr>
          <w:rFonts w:ascii="Times New Roman" w:eastAsia="Calibri" w:hAnsi="Times New Roman" w:cs="Times New Roman"/>
          <w:sz w:val="28"/>
          <w:szCs w:val="28"/>
          <w:lang w:val="uk-UA"/>
        </w:rPr>
        <w:t>Скільки років у тисячолітті?</w:t>
      </w:r>
    </w:p>
    <w:p w:rsidR="008C33D8" w:rsidRPr="00665471" w:rsidRDefault="008C33D8" w:rsidP="009B0FB6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u w:val="single"/>
          <w:lang w:val="uk-UA"/>
        </w:rPr>
      </w:pPr>
      <w:r w:rsidRPr="009B0FB6">
        <w:rPr>
          <w:rFonts w:ascii="Times New Roman" w:eastAsia="Calibri" w:hAnsi="Times New Roman" w:cs="Times New Roman"/>
          <w:sz w:val="28"/>
          <w:szCs w:val="28"/>
          <w:lang w:val="uk-UA"/>
        </w:rPr>
        <w:t>В якому тисячолітті та столітті ми з вами живемо?</w:t>
      </w:r>
    </w:p>
    <w:p w:rsidR="00665471" w:rsidRPr="009B0FB6" w:rsidRDefault="00665471" w:rsidP="009B0FB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9B0FB6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 xml:space="preserve">Робота з хронологією. </w:t>
      </w:r>
      <w:r w:rsidR="00D26C6C" w:rsidRPr="009B0FB6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Гра «Замалюй листочок</w:t>
      </w:r>
      <w:r w:rsidRPr="009B0FB6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»</w:t>
      </w:r>
      <w:r w:rsidR="008C33D8" w:rsidRPr="009B0FB6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.</w:t>
      </w:r>
    </w:p>
    <w:p w:rsidR="00665471" w:rsidRPr="009B0FB6" w:rsidRDefault="008C33D8" w:rsidP="009B0FB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B0FB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На дошці намальовано кущ, на якому на листях в середині </w:t>
      </w:r>
      <w:r w:rsidR="00665471" w:rsidRPr="009B0FB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зазначено дати.</w:t>
      </w:r>
    </w:p>
    <w:p w:rsidR="00665471" w:rsidRPr="009B0FB6" w:rsidRDefault="00D26C6C" w:rsidP="009B0FB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B0FB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Вчитель вказує на дату в середині листя куща, а діти піднімаючи руку, визначають</w:t>
      </w:r>
      <w:r w:rsidR="00665471" w:rsidRPr="009B0FB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століття, до якого належить запропонована </w:t>
      </w:r>
      <w:r w:rsidRPr="009B0FB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дата, і замальовують листочок</w:t>
      </w:r>
      <w:r w:rsidR="00665471" w:rsidRPr="009B0FB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</w:p>
    <w:p w:rsidR="00665471" w:rsidRPr="00665471" w:rsidRDefault="00665471" w:rsidP="009B0F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4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ІІІ. Мотивація навчальних досягнень.</w:t>
      </w:r>
    </w:p>
    <w:p w:rsidR="00665471" w:rsidRPr="00665471" w:rsidRDefault="00665471" w:rsidP="009B0F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Слово  вчителя.</w:t>
      </w:r>
    </w:p>
    <w:p w:rsidR="00665471" w:rsidRPr="00665471" w:rsidRDefault="00665471" w:rsidP="009B0FB6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  добре  знає</w:t>
      </w:r>
      <w:r w:rsidR="00212118" w:rsidRPr="009B0F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те,  що  в казках бувають випадки, коли навколишні предмети можуть розмовляти</w:t>
      </w: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 </w:t>
      </w:r>
      <w:r w:rsidR="00212118" w:rsidRPr="009B0F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реальному житті ці предмети можуть нести цінну інформацію для розуміння історії. </w:t>
      </w: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Але  тепер  подивіться  на  речі,  які  прийшли  до  нас  із  музею  зручно  розташувалися  у  нас  на парті  (кремнієва  сокира,  глиняні  горщики,  глечики,  гільзи  від  патронів,  чорнильниці,  рушники )  і  подумайте,  чи  можуть  вони  нам  щось  сказати?</w:t>
      </w:r>
    </w:p>
    <w:p w:rsidR="00665471" w:rsidRPr="009B0FB6" w:rsidRDefault="00665471" w:rsidP="009B0FB6">
      <w:pPr>
        <w:pStyle w:val="a3"/>
        <w:numPr>
          <w:ilvl w:val="0"/>
          <w:numId w:val="8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0F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Уважно  роздивившись  кожну  із  цих  речей,  вислухавши  ваші  відповіді,  приходимо  до  висновку:  речі  теж  уміють  говорити,  допитливим  учням  вони  повідають  багато  таємниць  про  свою  добу,  про  своїх  хазяїв  і  про свою  долю.</w:t>
      </w:r>
    </w:p>
    <w:p w:rsidR="00665471" w:rsidRPr="00665471" w:rsidRDefault="00665471" w:rsidP="009B0F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Оголошення теми і завдання уроку.</w:t>
      </w:r>
    </w:p>
    <w:p w:rsidR="00665471" w:rsidRPr="00665471" w:rsidRDefault="00665471" w:rsidP="009B0FB6">
      <w:pPr>
        <w:spacing w:after="0" w:line="240" w:lineRule="auto"/>
        <w:ind w:firstLine="34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Отже,  темою  нашого  сьогоднішнього  уроку  є  </w:t>
      </w:r>
      <w:r w:rsidR="00212118" w:rsidRPr="009B0F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Pr="006654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Історичні джерела</w:t>
      </w:r>
      <w:r w:rsidR="00212118" w:rsidRPr="009B0FB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». </w:t>
      </w:r>
      <w:r w:rsidR="00212118" w:rsidRPr="009B0F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ідкриваємо зо</w:t>
      </w:r>
      <w:r w:rsidR="00212118" w:rsidRPr="009B0F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шити</w:t>
      </w:r>
      <w:r w:rsidR="009257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bookmarkStart w:id="0" w:name="_GoBack"/>
      <w:bookmarkEnd w:id="0"/>
      <w:r w:rsidR="00212118" w:rsidRPr="009B0F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записуємо </w:t>
      </w:r>
      <w:r w:rsidR="00DF60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число, </w:t>
      </w:r>
      <w:r w:rsidR="00212118" w:rsidRPr="009B0F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тему уроку.</w:t>
      </w:r>
    </w:p>
    <w:p w:rsidR="00665471" w:rsidRPr="00665471" w:rsidRDefault="00665471" w:rsidP="009B0FB6">
      <w:pPr>
        <w:spacing w:after="0" w:line="240" w:lineRule="auto"/>
        <w:ind w:left="426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5471" w:rsidRPr="00665471" w:rsidRDefault="00665471" w:rsidP="009B0FB6">
      <w:pPr>
        <w:spacing w:after="0" w:line="240" w:lineRule="auto"/>
        <w:ind w:left="426"/>
        <w:contextualSpacing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Епіграф уроку</w:t>
      </w:r>
    </w:p>
    <w:p w:rsidR="00665471" w:rsidRPr="00665471" w:rsidRDefault="00F92343" w:rsidP="009B0FB6">
      <w:pPr>
        <w:spacing w:after="0" w:line="240" w:lineRule="auto"/>
        <w:ind w:left="426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0F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Народ, що</w:t>
      </w:r>
      <w:r w:rsidR="00665471"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не знає </w:t>
      </w:r>
      <w:r w:rsidRPr="009B0F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своєї історії</w:t>
      </w:r>
      <w:r w:rsidR="00665471"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</w:p>
    <w:p w:rsidR="00665471" w:rsidRPr="00665471" w:rsidRDefault="00F92343" w:rsidP="009B0FB6">
      <w:pPr>
        <w:spacing w:after="0" w:line="240" w:lineRule="auto"/>
        <w:ind w:left="426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0F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 народ сліпців</w:t>
      </w:r>
      <w:r w:rsidR="00665471"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665471" w:rsidRPr="00665471" w:rsidRDefault="00F92343" w:rsidP="009B0FB6">
      <w:pPr>
        <w:spacing w:after="0" w:line="240" w:lineRule="auto"/>
        <w:ind w:left="426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0F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О. Довженко</w:t>
      </w:r>
    </w:p>
    <w:p w:rsidR="00665471" w:rsidRPr="00665471" w:rsidRDefault="00665471" w:rsidP="009B0F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</w:t>
      </w:r>
      <w:r w:rsidRPr="0066547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6654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 Вивчення нового матеріалу</w:t>
      </w:r>
    </w:p>
    <w:p w:rsidR="00665471" w:rsidRPr="00665471" w:rsidRDefault="00665471" w:rsidP="009B0FB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6547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1. План уроку</w:t>
      </w:r>
      <w:r w:rsidR="00F92343" w:rsidRPr="009B0FB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</w:t>
      </w:r>
    </w:p>
    <w:p w:rsidR="00665471" w:rsidRPr="00665471" w:rsidRDefault="00665471" w:rsidP="009B0FB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 Історичні джерела</w:t>
      </w:r>
    </w:p>
    <w:p w:rsidR="00665471" w:rsidRPr="00665471" w:rsidRDefault="00665471" w:rsidP="009B0FB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Види історичних джерел</w:t>
      </w:r>
    </w:p>
    <w:p w:rsidR="00665471" w:rsidRPr="00665471" w:rsidRDefault="00665471" w:rsidP="009B0F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2. Вступне слово вчителя</w:t>
      </w:r>
    </w:p>
    <w:p w:rsidR="00665471" w:rsidRPr="00665471" w:rsidRDefault="00665471" w:rsidP="009B0FB6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</w:pPr>
      <w:r w:rsidRPr="00665471"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>Історичні джерела.</w:t>
      </w:r>
    </w:p>
    <w:p w:rsidR="00665471" w:rsidRPr="009B0FB6" w:rsidRDefault="00665471" w:rsidP="009B0F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Завданням  історика  є  відтворення  картини  минулого.  Щоб дізнатися  про  події  минулого, історики звертаються до  історичних джерел.  Учені досліджують, порівнюють їх, роблять висновки.  Адже саме історичні джерела є відображенням минулого, без яких це минуле неможливо відтворити.</w:t>
      </w:r>
    </w:p>
    <w:p w:rsidR="00F92343" w:rsidRPr="009B0FB6" w:rsidRDefault="00F92343" w:rsidP="009B0F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9B0FB6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Робота з термінами</w:t>
      </w:r>
      <w:r w:rsidRPr="009B0F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B0FB6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та поняттями.</w:t>
      </w:r>
    </w:p>
    <w:p w:rsidR="00F92343" w:rsidRPr="00665471" w:rsidRDefault="00F92343" w:rsidP="009B0F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0FB6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Запис до робочого зошиту.</w:t>
      </w:r>
    </w:p>
    <w:p w:rsidR="00665471" w:rsidRPr="00665471" w:rsidRDefault="00665471" w:rsidP="009B0FB6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65471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Історичне джерело</w:t>
      </w:r>
      <w:r w:rsidRPr="0066547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 це  письмові  документи,  предмети,  будівлі та  інші  пам’ятки,  які  відображаю</w:t>
      </w:r>
      <w:r w:rsidR="00F92343" w:rsidRPr="009B0FB6">
        <w:rPr>
          <w:rFonts w:ascii="Times New Roman" w:eastAsia="Calibri" w:hAnsi="Times New Roman" w:cs="Times New Roman"/>
          <w:sz w:val="28"/>
          <w:szCs w:val="28"/>
          <w:lang w:val="uk-UA"/>
        </w:rPr>
        <w:t>ть  історичні  події  та  явища, що відбувалися в минулому як далекому так і близькому.</w:t>
      </w:r>
    </w:p>
    <w:p w:rsidR="00665471" w:rsidRPr="00665471" w:rsidRDefault="00665471" w:rsidP="009B0F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65471" w:rsidRPr="005D5F67" w:rsidRDefault="00665471" w:rsidP="005D5F6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</w:pPr>
      <w:r w:rsidRPr="005D5F67"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>Види історичних джерел</w:t>
      </w:r>
    </w:p>
    <w:p w:rsidR="00665471" w:rsidRPr="00665471" w:rsidRDefault="00665471" w:rsidP="009B0FB6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665471" w:rsidRPr="00665471" w:rsidRDefault="00665471" w:rsidP="009B0FB6">
      <w:pPr>
        <w:tabs>
          <w:tab w:val="left" w:pos="3060"/>
          <w:tab w:val="left" w:pos="5652"/>
        </w:tabs>
        <w:spacing w:after="0" w:line="240" w:lineRule="auto"/>
        <w:ind w:firstLine="426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65471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</w:p>
    <w:p w:rsidR="00665471" w:rsidRPr="00665471" w:rsidRDefault="00665471" w:rsidP="009B0F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Речові                      Усні                  </w:t>
      </w:r>
      <w:r w:rsidR="002A775F" w:rsidRPr="009B0F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Письмов</w:t>
      </w: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66547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</w:p>
    <w:p w:rsidR="00665471" w:rsidRPr="00665471" w:rsidRDefault="00665471" w:rsidP="009B0FB6">
      <w:pPr>
        <w:spacing w:after="0" w:line="240" w:lineRule="auto"/>
        <w:ind w:firstLine="426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665471" w:rsidRPr="00665471" w:rsidRDefault="00C9649B" w:rsidP="009B0F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F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Роз</w:t>
      </w:r>
      <w:r w:rsidRPr="009B0FB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’</w:t>
      </w:r>
      <w:proofErr w:type="spellStart"/>
      <w:r w:rsidRPr="009B0FB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яснення</w:t>
      </w:r>
      <w:proofErr w:type="spellEnd"/>
      <w:r w:rsidRPr="009B0FB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видів</w:t>
      </w:r>
      <w:r w:rsidR="00F92343" w:rsidRPr="009B0F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F92343" w:rsidRPr="009B0F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історичних</w:t>
      </w:r>
      <w:proofErr w:type="spellEnd"/>
      <w:r w:rsidR="00F92343" w:rsidRPr="009B0F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F92343" w:rsidRPr="009B0F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джерел</w:t>
      </w:r>
      <w:proofErr w:type="spellEnd"/>
    </w:p>
    <w:p w:rsidR="00665471" w:rsidRPr="00665471" w:rsidRDefault="00665471" w:rsidP="009B0FB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65471">
        <w:rPr>
          <w:rFonts w:ascii="Times New Roman" w:eastAsia="Calibri" w:hAnsi="Times New Roman" w:cs="Times New Roman"/>
          <w:sz w:val="28"/>
          <w:szCs w:val="28"/>
          <w:lang w:val="uk-UA"/>
        </w:rPr>
        <w:t>Речові джерела - пам'ятки матеріальної культури – археологічні знахідки (знаряддя виробництва, предмети побуту, монети тощо), архітектурні пам'ятники;</w:t>
      </w:r>
    </w:p>
    <w:p w:rsidR="00665471" w:rsidRPr="00665471" w:rsidRDefault="00665471" w:rsidP="009B0FB6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65471">
        <w:rPr>
          <w:rFonts w:ascii="Times New Roman" w:eastAsia="Calibri" w:hAnsi="Times New Roman" w:cs="Times New Roman"/>
          <w:sz w:val="28"/>
          <w:szCs w:val="28"/>
          <w:lang w:val="uk-UA"/>
        </w:rPr>
        <w:t>Писемні джерела –  записи на папірусі, на папері, письмові документи, малюнки;</w:t>
      </w:r>
    </w:p>
    <w:p w:rsidR="00665471" w:rsidRPr="00665471" w:rsidRDefault="00665471" w:rsidP="009B0FB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65471">
        <w:rPr>
          <w:rFonts w:ascii="Times New Roman" w:eastAsia="Calibri" w:hAnsi="Times New Roman" w:cs="Times New Roman"/>
          <w:sz w:val="28"/>
          <w:szCs w:val="28"/>
          <w:lang w:val="uk-UA"/>
        </w:rPr>
        <w:t>Усні джерела – народні пісні, перекази, казки, легенди, народні прислів'я, приказки та ін.</w:t>
      </w:r>
    </w:p>
    <w:p w:rsidR="00665471" w:rsidRPr="00665471" w:rsidRDefault="00665471" w:rsidP="009B0FB6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665471">
        <w:rPr>
          <w:rFonts w:ascii="Times New Roman" w:eastAsia="Calibri" w:hAnsi="Times New Roman" w:cs="Times New Roman"/>
          <w:sz w:val="28"/>
          <w:szCs w:val="28"/>
          <w:lang w:val="uk-UA"/>
        </w:rPr>
        <w:t>Про що історикам можуть розповісти зброя, глечик, одяг, легенда?</w:t>
      </w:r>
    </w:p>
    <w:p w:rsidR="00665471" w:rsidRPr="00665471" w:rsidRDefault="00665471" w:rsidP="009B0F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Усні або етнографічні джерела зберігаються в народі. Переходять з покоління в покоління.</w:t>
      </w:r>
    </w:p>
    <w:p w:rsidR="00665471" w:rsidRPr="00665471" w:rsidRDefault="00665471" w:rsidP="009B0F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Письмові зберігаються в архівах та бібліотеках.</w:t>
      </w:r>
    </w:p>
    <w:p w:rsidR="00665471" w:rsidRPr="00665471" w:rsidRDefault="00665471" w:rsidP="009B0F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Речові або археологічні зберігаються в музеях.</w:t>
      </w:r>
    </w:p>
    <w:p w:rsidR="00665471" w:rsidRPr="00665471" w:rsidRDefault="00665471" w:rsidP="009B0FB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Зображувальні в музеях та галереях.</w:t>
      </w:r>
    </w:p>
    <w:p w:rsidR="00665471" w:rsidRPr="009B0FB6" w:rsidRDefault="002A775F" w:rsidP="009B0F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B0FB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</w:t>
      </w:r>
      <w:r w:rsidR="009309D6" w:rsidRPr="009B0FB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 Фізкультхвилинка.</w:t>
      </w:r>
    </w:p>
    <w:p w:rsidR="002A775F" w:rsidRPr="00665471" w:rsidRDefault="002A775F" w:rsidP="009B0FB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9B0FB6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Учні встають біля парти і роблять декілька присідань з підняттям рук перед собою під час присідання. Після того, як учні дають відповідь на </w:t>
      </w:r>
      <w:r w:rsidRPr="009B0FB6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lastRenderedPageBreak/>
        <w:t>наступні запитання встають і відповідають на наступне запитання при цьому присідаючи.</w:t>
      </w:r>
    </w:p>
    <w:p w:rsidR="00665471" w:rsidRPr="00665471" w:rsidRDefault="001238CB" w:rsidP="001238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1.</w:t>
      </w:r>
      <w:r w:rsidR="00DA5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65471"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Історія – це наука про минуле людства.</w:t>
      </w:r>
    </w:p>
    <w:p w:rsidR="00665471" w:rsidRPr="00665471" w:rsidRDefault="001238CB" w:rsidP="001238CB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 w:rsidR="00DA5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65471"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Хронологія</w:t>
      </w:r>
      <w:r w:rsidR="000820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це наука, яка вивчає послідовність історичних подій за часом</w:t>
      </w:r>
      <w:r w:rsidR="00665471"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665471" w:rsidRPr="00DA5564" w:rsidRDefault="001238CB" w:rsidP="00DA556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3.</w:t>
      </w:r>
      <w:r w:rsidR="00DA556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65471" w:rsidRPr="0066547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Історичне джерело – це  письмові  документи,  предмети,  будівлі та  інші  пам’ятки,  які  відображають  історичні  події  та  явища </w:t>
      </w:r>
      <w:r w:rsidR="00823072">
        <w:rPr>
          <w:rFonts w:ascii="Times New Roman" w:eastAsia="Calibri" w:hAnsi="Times New Roman" w:cs="Times New Roman"/>
          <w:sz w:val="28"/>
          <w:szCs w:val="28"/>
          <w:lang w:val="uk-UA"/>
        </w:rPr>
        <w:t>минулого</w:t>
      </w:r>
      <w:r w:rsidR="00665471" w:rsidRPr="00665471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665471" w:rsidRPr="00665471" w:rsidRDefault="00DA5564" w:rsidP="001238CB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1238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65471"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Історична карта – це</w:t>
      </w:r>
      <w:r w:rsidR="00BD56C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зображення кордонів і подій минулого</w:t>
      </w:r>
      <w:r w:rsidR="00665471"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665471" w:rsidRPr="00DA5564" w:rsidRDefault="00DA5564" w:rsidP="00DA5564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 </w:t>
      </w:r>
      <w:r w:rsidR="00665471" w:rsidRPr="00DA5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Нове літочислення розпочинається від народження Ісуса Христа.</w:t>
      </w:r>
    </w:p>
    <w:p w:rsidR="00665471" w:rsidRPr="00665471" w:rsidRDefault="00DA5564" w:rsidP="001238CB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6. </w:t>
      </w:r>
      <w:r w:rsidR="00665471"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Легенда карти – це умовні позначки на карті.</w:t>
      </w:r>
    </w:p>
    <w:p w:rsidR="00665471" w:rsidRPr="00665471" w:rsidRDefault="00DA5564" w:rsidP="001238C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7. </w:t>
      </w:r>
      <w:r w:rsidR="001238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1991</w:t>
      </w:r>
      <w:r w:rsidR="00665471"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 – це 2</w:t>
      </w:r>
      <w:r w:rsidR="001238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="00665471"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століття. </w:t>
      </w:r>
    </w:p>
    <w:p w:rsidR="00665471" w:rsidRPr="009B0FB6" w:rsidRDefault="002A775F" w:rsidP="009B0F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B0FB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4. Робота в групах.</w:t>
      </w:r>
    </w:p>
    <w:p w:rsidR="002A775F" w:rsidRPr="00DF6093" w:rsidRDefault="002A775F" w:rsidP="009B0FB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9B0FB6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Клас ділиться вчителем на 3 групи і </w:t>
      </w:r>
      <w:proofErr w:type="spellStart"/>
      <w:r w:rsidRPr="009B0FB6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джається</w:t>
      </w:r>
      <w:proofErr w:type="spellEnd"/>
      <w:r w:rsidRPr="009B0FB6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завдання: навести приклади джерел запропонованої категорії.</w:t>
      </w:r>
      <w:r w:rsidR="009B0FB6" w:rsidRPr="009B0FB6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Після 3 хвилин учні дають відповіді.</w:t>
      </w:r>
    </w:p>
    <w:p w:rsidR="00665471" w:rsidRPr="00DF6093" w:rsidRDefault="00665471" w:rsidP="009B0F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Три групи:</w:t>
      </w:r>
    </w:p>
    <w:p w:rsidR="00665471" w:rsidRPr="00665471" w:rsidRDefault="00665471" w:rsidP="009B0F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 група – Речові джерела</w:t>
      </w:r>
    </w:p>
    <w:p w:rsidR="00665471" w:rsidRPr="009B0FB6" w:rsidRDefault="00665471" w:rsidP="009B0F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ІІ група – Письмові джерела</w:t>
      </w:r>
    </w:p>
    <w:p w:rsidR="00665471" w:rsidRPr="00665471" w:rsidRDefault="002A775F" w:rsidP="009B0F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0F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ІІІ група- Усні джерела</w:t>
      </w:r>
    </w:p>
    <w:p w:rsidR="00665471" w:rsidRPr="00665471" w:rsidRDefault="00665471" w:rsidP="009B0F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6654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 Повторення вивченого матеріалу </w:t>
      </w:r>
    </w:p>
    <w:p w:rsidR="00665471" w:rsidRPr="00665471" w:rsidRDefault="009B0FB6" w:rsidP="009B0FB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B0FB6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Метод «Назви історичне слово</w:t>
      </w:r>
      <w:r w:rsidR="00665471" w:rsidRPr="00665471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»</w:t>
      </w:r>
      <w:r w:rsidRPr="009B0FB6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.</w:t>
      </w:r>
    </w:p>
    <w:p w:rsidR="009B0FB6" w:rsidRPr="009B0FB6" w:rsidRDefault="00665471" w:rsidP="009B0F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Для </w:t>
      </w:r>
      <w:r w:rsidR="009B0FB6" w:rsidRPr="009B0F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проведення гри «Назви історичне слово</w:t>
      </w: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 на дошці </w:t>
      </w:r>
      <w:r w:rsidR="009B0FB6" w:rsidRPr="009B0F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вчитель пише букву, а учні кажуть слова на історичну тематику, які вони вивчили та знають</w:t>
      </w: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:rsidR="00665471" w:rsidRPr="00665471" w:rsidRDefault="00665471" w:rsidP="009B0F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6654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І. Закріплення вивченого матеріалу</w:t>
      </w:r>
    </w:p>
    <w:p w:rsidR="00665471" w:rsidRPr="009B0FB6" w:rsidRDefault="009B0FB6" w:rsidP="009B0F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B0FB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Рефлексія.</w:t>
      </w:r>
    </w:p>
    <w:p w:rsidR="009B0FB6" w:rsidRPr="009B0FB6" w:rsidRDefault="009B0FB6" w:rsidP="009B0F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0F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Що ви дізналися на сьогоднішньому </w:t>
      </w:r>
      <w:proofErr w:type="spellStart"/>
      <w:r w:rsidRPr="009B0F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уроці</w:t>
      </w:r>
      <w:proofErr w:type="spellEnd"/>
      <w:r w:rsidRPr="009B0F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?</w:t>
      </w:r>
    </w:p>
    <w:p w:rsidR="009B0FB6" w:rsidRPr="00665471" w:rsidRDefault="009B0FB6" w:rsidP="009B0F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0F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 вам найбільше сподобалось?</w:t>
      </w:r>
    </w:p>
    <w:p w:rsidR="00665471" w:rsidRPr="00665471" w:rsidRDefault="00665471" w:rsidP="009B0F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9B0FB6" w:rsidRPr="009B0FB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ІІ</w:t>
      </w:r>
      <w:r w:rsidRPr="006654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 Домашнє завдання.</w:t>
      </w:r>
    </w:p>
    <w:p w:rsidR="00665471" w:rsidRPr="00665471" w:rsidRDefault="00665471" w:rsidP="009B0F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54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</w:t>
      </w:r>
      <w:r w:rsidR="009B0FB6" w:rsidRPr="009B0F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Опрацювати відповідний параграф у підручнику.</w:t>
      </w:r>
    </w:p>
    <w:p w:rsidR="00665471" w:rsidRPr="00665471" w:rsidRDefault="009B0FB6" w:rsidP="009B0F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B0F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Намалювати один приклад  історичного джерела.</w:t>
      </w:r>
    </w:p>
    <w:p w:rsidR="0053010E" w:rsidRDefault="0053010E"/>
    <w:sectPr w:rsidR="0053010E" w:rsidSect="003E4D6B">
      <w:footerReference w:type="default" r:id="rId7"/>
      <w:pgSz w:w="11906" w:h="16838"/>
      <w:pgMar w:top="1134" w:right="850" w:bottom="1134" w:left="170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01A4" w:rsidRDefault="006D01A4" w:rsidP="009B0FB6">
      <w:pPr>
        <w:spacing w:after="0" w:line="240" w:lineRule="auto"/>
      </w:pPr>
      <w:r>
        <w:separator/>
      </w:r>
    </w:p>
  </w:endnote>
  <w:endnote w:type="continuationSeparator" w:id="0">
    <w:p w:rsidR="006D01A4" w:rsidRDefault="006D01A4" w:rsidP="009B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5381283"/>
      <w:docPartObj>
        <w:docPartGallery w:val="Page Numbers (Bottom of Page)"/>
        <w:docPartUnique/>
      </w:docPartObj>
    </w:sdtPr>
    <w:sdtEndPr/>
    <w:sdtContent>
      <w:p w:rsidR="009B0FB6" w:rsidRDefault="009B0FB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5760">
          <w:rPr>
            <w:noProof/>
          </w:rPr>
          <w:t>3</w:t>
        </w:r>
        <w:r>
          <w:fldChar w:fldCharType="end"/>
        </w:r>
      </w:p>
    </w:sdtContent>
  </w:sdt>
  <w:p w:rsidR="003E4D6B" w:rsidRDefault="006D01A4">
    <w:pPr>
      <w:pStyle w:val="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01A4" w:rsidRDefault="006D01A4" w:rsidP="009B0FB6">
      <w:pPr>
        <w:spacing w:after="0" w:line="240" w:lineRule="auto"/>
      </w:pPr>
      <w:r>
        <w:separator/>
      </w:r>
    </w:p>
  </w:footnote>
  <w:footnote w:type="continuationSeparator" w:id="0">
    <w:p w:rsidR="006D01A4" w:rsidRDefault="006D01A4" w:rsidP="009B0F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72E36"/>
    <w:multiLevelType w:val="multilevel"/>
    <w:tmpl w:val="F02458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3E56DA"/>
    <w:multiLevelType w:val="multilevel"/>
    <w:tmpl w:val="4622DF1E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665CC3"/>
    <w:multiLevelType w:val="hybridMultilevel"/>
    <w:tmpl w:val="9F8E7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8A514E"/>
    <w:multiLevelType w:val="multilevel"/>
    <w:tmpl w:val="E3802356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22F3FA7"/>
    <w:multiLevelType w:val="multilevel"/>
    <w:tmpl w:val="33581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5A6218"/>
    <w:multiLevelType w:val="hybridMultilevel"/>
    <w:tmpl w:val="E92A7554"/>
    <w:lvl w:ilvl="0" w:tplc="71D2F0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247C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AEC4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3246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66DA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7274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8E8C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0C82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0AB1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9EE4C52"/>
    <w:multiLevelType w:val="multilevel"/>
    <w:tmpl w:val="CFF0AA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BE072C"/>
    <w:multiLevelType w:val="hybridMultilevel"/>
    <w:tmpl w:val="DB80418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0F1EB2"/>
    <w:multiLevelType w:val="multilevel"/>
    <w:tmpl w:val="B76AF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8"/>
  </w:num>
  <w:num w:numId="7">
    <w:abstractNumId w:val="5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24A"/>
    <w:rsid w:val="0008200D"/>
    <w:rsid w:val="001238CB"/>
    <w:rsid w:val="00212118"/>
    <w:rsid w:val="002159FE"/>
    <w:rsid w:val="002A775F"/>
    <w:rsid w:val="00351514"/>
    <w:rsid w:val="0053010E"/>
    <w:rsid w:val="005D5F67"/>
    <w:rsid w:val="00621833"/>
    <w:rsid w:val="00665471"/>
    <w:rsid w:val="006D01A4"/>
    <w:rsid w:val="006E524A"/>
    <w:rsid w:val="007408D6"/>
    <w:rsid w:val="00823072"/>
    <w:rsid w:val="008C33D8"/>
    <w:rsid w:val="00925760"/>
    <w:rsid w:val="009309D6"/>
    <w:rsid w:val="00936E3F"/>
    <w:rsid w:val="009B0FB6"/>
    <w:rsid w:val="00BD56CE"/>
    <w:rsid w:val="00C9649B"/>
    <w:rsid w:val="00D26C6C"/>
    <w:rsid w:val="00D94473"/>
    <w:rsid w:val="00DA5564"/>
    <w:rsid w:val="00DF6093"/>
    <w:rsid w:val="00F9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CB16DD-366A-45CC-A40D-E98C0C2FF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uiPriority w:val="99"/>
    <w:unhideWhenUsed/>
    <w:rsid w:val="00665471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21211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B0F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B0FB6"/>
  </w:style>
  <w:style w:type="paragraph" w:styleId="a6">
    <w:name w:val="footer"/>
    <w:basedOn w:val="a"/>
    <w:link w:val="a7"/>
    <w:uiPriority w:val="99"/>
    <w:unhideWhenUsed/>
    <w:rsid w:val="009B0F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B0F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18</cp:revision>
  <dcterms:created xsi:type="dcterms:W3CDTF">2021-02-28T10:55:00Z</dcterms:created>
  <dcterms:modified xsi:type="dcterms:W3CDTF">2021-02-28T12:18:00Z</dcterms:modified>
</cp:coreProperties>
</file>