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019" w:rsidRPr="00654FFD" w:rsidRDefault="00716019" w:rsidP="00716019">
      <w:pPr>
        <w:pStyle w:val="50"/>
        <w:keepNext/>
        <w:keepLines/>
        <w:shd w:val="clear" w:color="auto" w:fill="auto"/>
        <w:spacing w:after="66" w:line="270" w:lineRule="exact"/>
        <w:rPr>
          <w:rFonts w:ascii="Times New Roman" w:hAnsi="Times New Roman" w:cs="Times New Roman"/>
        </w:rPr>
      </w:pPr>
      <w:bookmarkStart w:id="0" w:name="bookmark50"/>
      <w:r w:rsidRPr="00654FFD">
        <w:rPr>
          <w:rFonts w:ascii="Times New Roman" w:hAnsi="Times New Roman" w:cs="Times New Roman"/>
        </w:rPr>
        <w:t>Урок № 16 (8)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716019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повторити ходьбу по підвищеній опорі; 2) на</w:t>
            </w:r>
            <w:r w:rsidRPr="00654FFD">
              <w:rPr>
                <w:rStyle w:val="TimesNewRoman95pt"/>
                <w:rFonts w:eastAsia="Century Schoolbook"/>
              </w:rPr>
              <w:softHyphen/>
              <w:t>вчати стрибків у довжину з місця; 3) прийняти контрольний норма</w:t>
            </w:r>
            <w:r w:rsidRPr="00654FFD">
              <w:rPr>
                <w:rStyle w:val="TimesNewRoman95pt"/>
                <w:rFonts w:eastAsia="Century Schoolbook"/>
              </w:rPr>
              <w:softHyphen/>
              <w:t>тив із чергування ходьби та бігу.</w:t>
            </w:r>
          </w:p>
        </w:tc>
      </w:tr>
      <w:tr w:rsidR="00716019" w:rsidRPr="00654FFD" w:rsidTr="006D5C47">
        <w:trPr>
          <w:trHeight w:hRule="exact" w:val="619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716019" w:rsidRPr="00654FFD" w:rsidTr="006D5C47">
        <w:trPr>
          <w:trHeight w:hRule="exact" w:val="389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716019" w:rsidRPr="00654FFD" w:rsidTr="006D5C47">
        <w:trPr>
          <w:trHeight w:hRule="exact" w:val="59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716019" w:rsidRPr="00654FFD" w:rsidTr="006D5C47">
        <w:trPr>
          <w:trHeight w:hRule="exact" w:val="58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716019" w:rsidRPr="00654FFD" w:rsidTr="006D5C47">
        <w:trPr>
          <w:trHeight w:hRule="exact" w:val="59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носках; із високим підніманням колін)</w:t>
            </w:r>
          </w:p>
        </w:tc>
      </w:tr>
      <w:tr w:rsidR="00716019" w:rsidRPr="00654FFD" w:rsidTr="006D5C47">
        <w:trPr>
          <w:trHeight w:hRule="exact" w:val="38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716019" w:rsidRPr="00654FFD" w:rsidTr="006D5C47">
        <w:trPr>
          <w:trHeight w:hRule="exact" w:val="38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716019" w:rsidRPr="00654FFD" w:rsidTr="006D5C47">
        <w:trPr>
          <w:trHeight w:hRule="exact" w:val="38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716019" w:rsidRPr="00654FFD" w:rsidTr="006D5C47">
        <w:trPr>
          <w:trHeight w:hRule="exact" w:val="38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716019" w:rsidRPr="00654FFD" w:rsidTr="006D5C47">
        <w:trPr>
          <w:trHeight w:hRule="exact" w:val="59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Ходьба по підвищеній опорі</w:t>
            </w:r>
          </w:p>
        </w:tc>
      </w:tr>
      <w:tr w:rsidR="00716019" w:rsidRPr="00654FFD" w:rsidTr="006D5C47">
        <w:trPr>
          <w:trHeight w:hRule="exact" w:val="139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Стрибки у довжину з місця</w:t>
            </w:r>
          </w:p>
        </w:tc>
      </w:tr>
      <w:tr w:rsidR="00716019" w:rsidRPr="00654FFD" w:rsidTr="006D5C47">
        <w:trPr>
          <w:trHeight w:hRule="exact" w:val="79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Контрольний норматив із чергування ходьби та бігу</w:t>
            </w:r>
          </w:p>
        </w:tc>
      </w:tr>
      <w:tr w:rsidR="00716019" w:rsidRPr="00654FFD" w:rsidTr="006D5C47">
        <w:trPr>
          <w:trHeight w:hRule="exact" w:val="79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Гра на зосередження уваги «Заборонений рух»</w:t>
            </w:r>
          </w:p>
        </w:tc>
      </w:tr>
      <w:tr w:rsidR="00716019" w:rsidRPr="00654FFD" w:rsidTr="006D5C47">
        <w:trPr>
          <w:trHeight w:hRule="exact" w:val="38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716019" w:rsidRPr="00654FFD" w:rsidTr="006D5C47">
        <w:trPr>
          <w:trHeight w:hRule="exact" w:val="38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716019" w:rsidRPr="00654FFD" w:rsidTr="006D5C47">
        <w:trPr>
          <w:trHeight w:hRule="exact" w:val="408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716019" w:rsidRPr="00654FFD" w:rsidRDefault="00716019" w:rsidP="00716019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716019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716019" w:rsidRPr="00654FFD" w:rsidRDefault="0071601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гімнастична лава або низька колода; секундомір.</w:t>
            </w:r>
          </w:p>
        </w:tc>
      </w:tr>
      <w:tr w:rsidR="00716019" w:rsidRPr="00654FFD" w:rsidTr="006D5C47">
        <w:trPr>
          <w:trHeight w:hRule="exact" w:val="61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716019" w:rsidRPr="00654FFD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716019" w:rsidRPr="00654FFD" w:rsidTr="006D5C47">
        <w:trPr>
          <w:trHeight w:hRule="exact" w:val="5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716019" w:rsidRPr="00654FFD" w:rsidTr="006D5C47">
        <w:trPr>
          <w:trHeight w:hRule="exact" w:val="58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716019" w:rsidRPr="00654FFD" w:rsidTr="006D5C47">
        <w:trPr>
          <w:trHeight w:hRule="exact" w:val="5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716019" w:rsidRPr="00654FFD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716019" w:rsidRPr="00654FFD" w:rsidTr="006D5C47">
        <w:trPr>
          <w:trHeight w:hRule="exact" w:val="38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716019" w:rsidRPr="00654FFD" w:rsidTr="006D5C47">
        <w:trPr>
          <w:trHeight w:hRule="exact" w:val="38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716019" w:rsidRPr="00654FFD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716019" w:rsidRPr="00654FFD" w:rsidTr="006D5C47">
        <w:trPr>
          <w:trHeight w:hRule="exact" w:val="5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Утримувати рівновагу. Намагатися йти, не дивлячись собі під ноги</w:t>
            </w:r>
          </w:p>
        </w:tc>
      </w:tr>
      <w:tr w:rsidR="00716019" w:rsidRPr="00654FFD" w:rsidTr="006D5C47">
        <w:trPr>
          <w:trHeight w:hRule="exact" w:val="139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Стопи паралельно одна одній на відстані 15-20 см. Підніма</w:t>
            </w:r>
            <w:r w:rsidRPr="00654FFD">
              <w:rPr>
                <w:rStyle w:val="TimesNewRoman95pt"/>
                <w:rFonts w:eastAsia="Century Schoolbook"/>
              </w:rPr>
              <w:softHyphen/>
              <w:t>ючи руки вгору, водночас стати на носки. Потім, опускаючи руки вперед-униз, стати на всю стопу, присідаючи та підніма</w:t>
            </w:r>
            <w:r w:rsidRPr="00654FFD">
              <w:rPr>
                <w:rStyle w:val="TimesNewRoman95pt"/>
                <w:rFonts w:eastAsia="Century Schoolbook"/>
              </w:rPr>
              <w:softHyphen/>
              <w:t>ючи руки назад, стати на носки. Перенести вагу тіла вперед, із різким махом рук уперед-угору, розгинаючи ноги, відштовх</w:t>
            </w:r>
            <w:r w:rsidRPr="00654FFD">
              <w:rPr>
                <w:rStyle w:val="TimesNewRoman95pt"/>
                <w:rFonts w:eastAsia="Century Schoolbook"/>
              </w:rPr>
              <w:softHyphen/>
              <w:t>нутися вперед-угору</w:t>
            </w:r>
          </w:p>
        </w:tc>
      </w:tr>
      <w:tr w:rsidR="00716019" w:rsidRPr="00654FFD" w:rsidTr="006D5C47">
        <w:trPr>
          <w:trHeight w:hRule="exact" w:val="79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Загальний старт. Без урахування часу.</w:t>
            </w:r>
          </w:p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 (м): 800 — 900 — 1000 — більше ніж 1000 м. Дівчата (м): 600 — 700 — 800 — більше ніж 800</w:t>
            </w:r>
          </w:p>
        </w:tc>
      </w:tr>
      <w:tr w:rsidR="00716019" w:rsidRPr="00654FFD" w:rsidTr="006D5C47">
        <w:trPr>
          <w:trHeight w:hRule="exact" w:val="79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Учні, рухаючись по колу, повторюють усі рухи за вчителем, крім одного. Той, хто виконує «заборонений» рух, стає в кінець колони</w:t>
            </w:r>
          </w:p>
        </w:tc>
      </w:tr>
      <w:tr w:rsidR="00716019" w:rsidRPr="00654FFD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716019" w:rsidRPr="00654FFD" w:rsidTr="006D5C47">
        <w:trPr>
          <w:trHeight w:hRule="exact" w:val="38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716019" w:rsidRPr="00654FFD" w:rsidTr="006D5C47">
        <w:trPr>
          <w:trHeight w:hRule="exact" w:val="408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019" w:rsidRPr="00654FFD" w:rsidRDefault="0071601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716019" w:rsidRPr="00654FFD" w:rsidRDefault="00716019" w:rsidP="00716019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019"/>
    <w:rsid w:val="000F580B"/>
    <w:rsid w:val="00666A85"/>
    <w:rsid w:val="0071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16019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16019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716019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71601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716019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716019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716019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16019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16019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716019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71601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716019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716019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716019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1888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2014-07-24T13:21:00Z</dcterms:created>
  <dcterms:modified xsi:type="dcterms:W3CDTF">2014-07-24T13:21:00Z</dcterms:modified>
</cp:coreProperties>
</file>