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Урок 4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Підтема: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Пори року. Частини тіла. Домашні улюбленці.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>
        <w:rPr>
          <w:rFonts w:ascii="SchoolBookC" w:hAnsi="SchoolBookC" w:cs="SchoolBookC"/>
          <w:b/>
          <w:bCs/>
          <w:color w:val="000000"/>
          <w:sz w:val="24"/>
          <w:szCs w:val="24"/>
        </w:rPr>
        <w:t>М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ета: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Повторити ЛО тем «Пори року», «Частини тіла» і «Домашні улюбленці».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 xml:space="preserve">Повторити й відпрацювати вживання дієслова </w:t>
      </w:r>
      <w:r w:rsidRPr="00FD1366">
        <w:rPr>
          <w:rFonts w:ascii="OfficinaSansC-BookItalic" w:hAnsi="OfficinaSansC-BookItalic" w:cs="OfficinaSansC-BookItalic"/>
          <w:i/>
          <w:iCs/>
          <w:color w:val="000000"/>
          <w:sz w:val="24"/>
          <w:szCs w:val="24"/>
        </w:rPr>
        <w:t>to be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О бладнання: </w:t>
      </w: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Підручник, тематичні малюнки (с. 10—11), картки для перевірки ЛО (HO1).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jc w:val="center"/>
        <w:rPr>
          <w:rFonts w:ascii="OfficinaSansC-Book" w:hAnsi="OfficinaSansC-Book" w:cs="OfficinaSansC-Book"/>
          <w:color w:val="000000"/>
          <w:sz w:val="24"/>
          <w:szCs w:val="24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</w:rPr>
        <w:t>Хід уроку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>
        <w:rPr>
          <w:rFonts w:ascii="SchoolBookC" w:hAnsi="SchoolBookC" w:cs="SchoolBookC"/>
          <w:b/>
          <w:bCs/>
          <w:color w:val="000000"/>
          <w:sz w:val="24"/>
          <w:szCs w:val="24"/>
        </w:rPr>
        <w:t>Greeting</w:t>
      </w:r>
      <w:r>
        <w:rPr>
          <w:rFonts w:ascii="SchoolBookC" w:hAnsi="SchoolBookC" w:cs="SchoolBookC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and Aim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Сьогодні ми з вами поговоримо про домашніх улюбленців.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Ми також пригадаємо особливості кожної пори року</w:t>
      </w:r>
      <w:r>
        <w:rPr>
          <w:rFonts w:ascii="SchoolBookC" w:hAnsi="SchoolBookC" w:cs="SchoolBookC"/>
          <w:color w:val="000000"/>
          <w:sz w:val="24"/>
          <w:szCs w:val="24"/>
        </w:rPr>
        <w:t xml:space="preserve"> й поговоримо про те, що ми мо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жемо робити взимку, восени, навесні та влітку.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Warming up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2. Уведення в іншомовну атмосферу.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1) Повідомлення дня тижня та дати (див. урок 1).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2)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Бесіда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з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учнями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So, today is the …th of September. And September is an autumn month. How many seasons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are there in a year? What are they? And what season is it now?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Autumn is a very beautiful season: the trees are red and y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>ellow and orange and brown. And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we come back to school in autumn!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But in autumn the weather is not nice: it’s cool and windy and it often rains.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використовує малюнки для пояснення значення незнайомих слів.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Do you like rain?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Ps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No!/Yes!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3)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Вірш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«I Like Rain».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А зараз я вам розповім вірш про хлопчика, який любить дощ.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like rain, wet, wet rain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 look outside and shout «Hurray!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Another wet day! It’s time to go out»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Учитель пояснює незнайомі слова та речення. Учні </w:t>
      </w:r>
      <w:r>
        <w:rPr>
          <w:rFonts w:ascii="SchoolBookC" w:hAnsi="SchoolBookC" w:cs="SchoolBookC"/>
          <w:color w:val="000000"/>
          <w:sz w:val="24"/>
          <w:szCs w:val="24"/>
        </w:rPr>
        <w:t>хором повторюють вірш за вчите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лем; потім вірш розповідає один із учнів.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ІІ. О СНОВНА ЧАСТИНА УРОКУ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Vocabulary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Повторення лексичного матеріалу теми «Пори року».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1)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Бесіда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за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темою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What can you do in winter/spring/summer/autumn? Look at the words and phrases in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the table. Do you know them? Try to mime the words you know, and the class will guess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and find them in the box.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Now look at the table again and put a tick (</w:t>
      </w:r>
      <w:r w:rsidRPr="00FD1366">
        <w:rPr>
          <w:rFonts w:ascii="Wingdings-Regular" w:eastAsia="Wingdings-Regular" w:hAnsi="SchoolBookC" w:cs="Wingdings-Regular" w:hint="eastAsia"/>
          <w:color w:val="000000"/>
          <w:sz w:val="24"/>
          <w:szCs w:val="24"/>
        </w:rPr>
        <w:t>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HO1: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Italic" w:hAnsi="SchoolBookC-Italic" w:cs="SchoolBookC-Italic"/>
          <w:i/>
          <w:iCs/>
          <w:color w:val="000000"/>
          <w:sz w:val="24"/>
          <w:szCs w:val="24"/>
        </w:rPr>
      </w:pP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 xml:space="preserve">Познач знаком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«</w:t>
      </w:r>
      <w:r w:rsidRPr="00FD1366">
        <w:rPr>
          <w:rFonts w:ascii="Wingdings-Regular" w:eastAsia="Wingdings-Regular" w:hAnsi="SchoolBookC" w:cs="Wingdings-Regular" w:hint="eastAsia"/>
          <w:color w:val="000000"/>
          <w:sz w:val="24"/>
          <w:szCs w:val="24"/>
        </w:rPr>
        <w:t></w:t>
      </w: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»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види діяльності, характерні для різних пір року.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I can in winter in spring in summer in autumn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Wingdings-Regular" w:eastAsia="Wingdings-Regular" w:hAnsi="SchoolBookC" w:cs="Wingdings-Regular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play snowballs </w:t>
      </w:r>
      <w:r w:rsidRPr="00FD1366">
        <w:rPr>
          <w:rFonts w:ascii="Wingdings-Regular" w:eastAsia="Wingdings-Regular" w:hAnsi="SchoolBookC" w:cs="Wingdings-Regular" w:hint="eastAsia"/>
          <w:color w:val="000000"/>
          <w:sz w:val="24"/>
          <w:szCs w:val="24"/>
        </w:rPr>
        <w:t>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ride a bike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play football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swim in the river/sea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make a snowman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ski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sunbathe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play volleyball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ride a scooter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lastRenderedPageBreak/>
        <w:t>pick up mushrooms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позначають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«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галочкою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»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види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діяльності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характерні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для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різних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пір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року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Потім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 парах ставлять запитання про те, що вони можуть робити взимку, влітку, навесні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й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восени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відповідають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What can you do in winter?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I can play snowballs in winter. What can you do in spring?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I can ride a bike in spring.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What season do you like most of all? Why?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  <w:lang w:val="en-US"/>
        </w:rPr>
      </w:pPr>
      <w:r w:rsidRPr="00FD1366">
        <w:rPr>
          <w:rFonts w:ascii="OfficinaSansC-Book" w:hAnsi="OfficinaSansC-Book" w:cs="OfficinaSansC-Book"/>
          <w:color w:val="000000"/>
          <w:sz w:val="24"/>
          <w:szCs w:val="24"/>
          <w:lang w:val="en-US"/>
        </w:rPr>
        <w:t>30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Introduction. Do You Remember Me?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повідомляють, яку пору року вони люблять найбільше, й пояснюють чому, ви-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користовуючи слова й вирази, подані в таблиці: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I like summer.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n summer I can swim and sunbathe.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I like winter. In winter I can ski and skate.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 т. д.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Опис малюнків підручника, впр. 2 (с. 10).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Please open your books at page 10 and look at the pictures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of exercise 2. Picture 1. What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colour are the trees? Can we see any flowers? Is it warm o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>r hot? The children are wearing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warm clothes! It’s warm, but it’s not hot. What season is it?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Picture 2. What colour are the trees? What season is it?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Picture 3. Can we see any snow? Is it hot or cold? What season is it?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And look at the picture on page 11. Is it hot or cold? What season is it?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Physical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Activity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2.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Фізкультхвилинка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Can you jump/run/dance?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Yes!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Jump! Run!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Dance!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виконують команди вчителя.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А зараз пригадаємо вірш «I Can…».</w:t>
      </w:r>
    </w:p>
    <w:p w:rsidR="006F0E08" w:rsidRPr="006C4D13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розповідають вірш хором разом із учителем; п</w:t>
      </w:r>
      <w:r>
        <w:rPr>
          <w:rFonts w:ascii="SchoolBookC" w:hAnsi="SchoolBookC" w:cs="SchoolBookC"/>
          <w:color w:val="000000"/>
          <w:sz w:val="24"/>
          <w:szCs w:val="24"/>
        </w:rPr>
        <w:t>отім учитель запитує двох-трьох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учнів</w:t>
      </w:r>
      <w:r w:rsidRPr="006C4D13">
        <w:rPr>
          <w:rFonts w:ascii="SchoolBookC" w:hAnsi="SchoolBookC" w:cs="SchoolBookC"/>
          <w:color w:val="000000"/>
          <w:sz w:val="24"/>
          <w:szCs w:val="24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You are good! Now do you remember the song «Head and Shoulders»? (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Матеріал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2-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го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класу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.) Let’s sing and do exercises.</w:t>
      </w:r>
    </w:p>
    <w:p w:rsidR="006F0E08" w:rsidRPr="00B9688A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співають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пісню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разом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із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учителем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торкаючись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тих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частин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тіла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що</w:t>
      </w:r>
      <w:r w:rsidRPr="00B9688A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називають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пісні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Head and shoulders, knees and toes,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Knees and toes,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Head and shoulders, knees and toes,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Knees and toes,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Eyes and ears and mouth and nose,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Head and shoulders, knees and toes,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Knees and toes.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Vocabulary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  <w:lang w:val="en-US"/>
        </w:rPr>
        <w:t>Practice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3.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Практикування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учнів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вживанні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в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усному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мовленні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лексичного матеріалу за темами: «Частини тіла», «Домашні улюбленці».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1)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Повторення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лексики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теми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Now touch your head/nose/neck/ears/eyes/legs.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How many heads/noses/necks have you got?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How many ears/eyes/legs have you got?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Have you got a tail? What can have a tail?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Who has got a cat/dog/fish/bird at home? Raise your hands! What has your pet got?</w:t>
      </w:r>
    </w:p>
    <w:p w:rsidR="006F0E08" w:rsidRPr="006C4D13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яких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є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вдома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тварини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що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їх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називає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вчитель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,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піднімають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руки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та</w:t>
      </w:r>
      <w:r w:rsidRPr="006C4D13">
        <w:rPr>
          <w:rFonts w:ascii="SchoolBookC" w:hAnsi="SchoolBookC" w:cs="SchoolBookC"/>
          <w:color w:val="000000"/>
          <w:sz w:val="24"/>
          <w:szCs w:val="24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розповідають</w:t>
      </w:r>
      <w:r w:rsidRPr="006C4D13">
        <w:rPr>
          <w:rFonts w:ascii="SchoolBookC" w:hAnsi="SchoolBookC" w:cs="SchoolBookC"/>
          <w:color w:val="000000"/>
          <w:sz w:val="24"/>
          <w:szCs w:val="24"/>
        </w:rPr>
        <w:t>,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які це тварини та які в них частини тіла.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Опис малюнків підручника за допомогою запитань учителя.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Will you please open your books at page 10? Look at the pictures of exercise 1.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Picture 1. This girl has got a pet. What is it? What colour is the cat? Is it big or small? Is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it thin or fat? Has it got a long or a short tail? Has it got big or small ears? Is the cat ugly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or beautiful?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Picture 2. This girl has got a pet. What is it? What colour is the parrot? Is it big or small?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Has it got a long or a short tail? Has it got big or small eyes?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Has it got long or short legs?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Is the parrot ugly?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Picture 3. This boy has got a pet. What is it? What colour is the fish? Is it big or small?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Is it thin or fat? Has it got a big or a small tail? Has it got big or small eyes? Is the fish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beautiful?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Picture 4. This boy has got a pet. What is it? What colour is 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>the dog? Is it big or small? Is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it fat? Has it got a long tail? Are its ears big? Is the dog ugly or beautiful?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Speaking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4. Практикування учнів у монологічному мовленні.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Look at the pictures again and describe the pet you like most.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>
        <w:rPr>
          <w:rFonts w:ascii="SchoolBookC" w:hAnsi="SchoolBookC" w:cs="SchoolBookC"/>
          <w:b/>
          <w:bCs/>
          <w:color w:val="000000"/>
          <w:sz w:val="24"/>
          <w:szCs w:val="24"/>
        </w:rPr>
        <w:t>Check on</w:t>
      </w:r>
      <w:r>
        <w:rPr>
          <w:rFonts w:ascii="SchoolBookC" w:hAnsi="SchoolBookC" w:cs="SchoolBookC"/>
          <w:b/>
          <w:bCs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Homework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5. Перевірка домашнього завдання.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Для перевірки письмової впр. 4 (с. 9) і речень за моделями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 xml:space="preserve">I can… I can’t…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учитель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збирає зошити наприкінці уроку.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Перевірка впр. 5 (с. 9). Учні хором читають речення </w:t>
      </w:r>
      <w:r>
        <w:rPr>
          <w:rFonts w:ascii="SchoolBookC" w:hAnsi="SchoolBookC" w:cs="SchoolBookC"/>
          <w:color w:val="000000"/>
          <w:sz w:val="24"/>
          <w:szCs w:val="24"/>
        </w:rPr>
        <w:t>тексту за вчителем. Потім текст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повністю читає один з учнів.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Учитель вибірково викликає учнів для розповіді про </w:t>
      </w:r>
      <w:r>
        <w:rPr>
          <w:rFonts w:ascii="SchoolBookC" w:hAnsi="SchoolBookC" w:cs="SchoolBookC"/>
          <w:color w:val="000000"/>
          <w:sz w:val="24"/>
          <w:szCs w:val="24"/>
        </w:rPr>
        <w:t>родину Браунів на основі тексту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«The Browns. Part 2» (впр. 5, с. 9), та запрошує за зразком розповісти про свою родину.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Reading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6. Подання тексту для читання «Bill’s Friends», впр. 3 (с. 11).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1)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Етап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підготовки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до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читання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Have you got friends? What are their names? How old are they? Do they</w:t>
      </w:r>
      <w:r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go to the same</w:t>
      </w:r>
      <w:r>
        <w:rPr>
          <w:rFonts w:ascii="SchoolBookC" w:hAnsi="SchoolBookC" w:cs="SchoolBookC"/>
          <w:color w:val="000000"/>
          <w:sz w:val="24"/>
          <w:szCs w:val="24"/>
          <w:lang w:val="uk-UA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school? Do you like to play together? Who is your teacher? What’s his/her name?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Look at the pictures on page 11 and tell who you can see.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2)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Етап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читання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Read the text and be ready to answer my questions.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про себе читають текст.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3) Етап перевірки розуміння змісту тексту.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Бесіда за змістом тексту.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Учитель читає запитання до тексту й допомагає учням знайти у ньому відповіді.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Who are Bill’s friends? Do they go to the same school? What do they like to do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together?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Who is Bill’s teacher? What’s her name? Where does she live?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What season is it? Why are the children happy?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Grammar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Revision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 xml:space="preserve">7. Повторення граматичного матеріалу. Вживання дієслова </w:t>
      </w: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to be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1) Учитель нагадує правила вживання дієслова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 xml:space="preserve">to be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в теперішньому часі.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Особа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Число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  <w:lang w:val="en-US"/>
        </w:rPr>
        <w:t>1 2 3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однина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I am He is/She is/It is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множина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We are You are They are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2) Учні усно виконують впр. 4 (с. 11).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3) Граматична гра.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Учні стають у коло. Учитель кидає м’яч одному з учнів і називає особовий займенник,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наприклад «You». Учень, що ловить м’яч, повинен назвати форму дієслова </w:t>
      </w:r>
      <w:r w:rsidRPr="00FD1366">
        <w:rPr>
          <w:rFonts w:ascii="SchoolBookC-Italic" w:hAnsi="SchoolBookC-Italic" w:cs="SchoolBookC-Italic"/>
          <w:i/>
          <w:iCs/>
          <w:color w:val="000000"/>
          <w:sz w:val="24"/>
          <w:szCs w:val="24"/>
        </w:rPr>
        <w:t>to be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, що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узгоджується з цим займенником.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You.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P1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Are. (Потім цей учень кидає м’яч іншому учню, називаючи особовий займенник.)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He.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P2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: Is. I.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  <w:lang w:val="en-US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  <w:lang w:val="en-US"/>
        </w:rPr>
        <w:t>P3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: Am.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І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т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 xml:space="preserve">. 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д</w:t>
      </w:r>
      <w:r w:rsidRPr="00FD1366">
        <w:rPr>
          <w:rFonts w:ascii="SchoolBookC" w:hAnsi="SchoolBookC" w:cs="SchoolBookC"/>
          <w:color w:val="000000"/>
          <w:sz w:val="24"/>
          <w:szCs w:val="24"/>
          <w:lang w:val="en-US"/>
        </w:rPr>
        <w:t>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Якщо учень припускається помилки, він виходить із кола. В играє той учень, який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залишається у колі.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>ІІІ. ЗАКЛЮЧНА ЧАСТИНА УРОКУ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Homework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Домашнє завдання.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Намалювати тварину — домашнього улюбленця або т</w:t>
      </w:r>
      <w:r>
        <w:rPr>
          <w:rFonts w:ascii="SchoolBookC" w:hAnsi="SchoolBookC" w:cs="SchoolBookC"/>
          <w:color w:val="000000"/>
          <w:sz w:val="24"/>
          <w:szCs w:val="24"/>
        </w:rPr>
        <w:t>варину, про яку мріють, й скла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сти про неї розповідь.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Впр. 4 (с. 11), письмово.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>Переказати текст «Bill’s Friends» впр. 3 (с. 11).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FD1366">
        <w:rPr>
          <w:rFonts w:ascii="SchoolBookC" w:hAnsi="SchoolBookC" w:cs="SchoolBookC"/>
          <w:b/>
          <w:bCs/>
          <w:color w:val="000000"/>
          <w:sz w:val="24"/>
          <w:szCs w:val="24"/>
        </w:rPr>
        <w:t xml:space="preserve">Summarizing </w:t>
      </w:r>
      <w:r w:rsidRPr="00FD1366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2. Підведення підсумків уроку.</w:t>
      </w:r>
    </w:p>
    <w:p w:rsidR="006F0E08" w:rsidRPr="00FD1366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FD1366">
        <w:rPr>
          <w:rFonts w:ascii="SchoolBookC" w:hAnsi="SchoolBookC" w:cs="SchoolBookC"/>
          <w:color w:val="000000"/>
          <w:sz w:val="24"/>
          <w:szCs w:val="24"/>
        </w:rPr>
        <w:t xml:space="preserve">Відбувається як бесіда за схемою </w:t>
      </w: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 xml:space="preserve">T </w:t>
      </w:r>
      <w:r w:rsidRPr="00FD1366">
        <w:rPr>
          <w:rFonts w:ascii="Wingdings-Regular" w:eastAsia="Wingdings-Regular" w:hAnsi="SchoolBookC" w:cs="Wingdings-Regular" w:hint="eastAsia"/>
          <w:color w:val="000000"/>
          <w:sz w:val="24"/>
          <w:szCs w:val="24"/>
        </w:rPr>
        <w:t></w:t>
      </w:r>
      <w:r w:rsidRPr="00FD1366">
        <w:rPr>
          <w:rFonts w:ascii="Wingdings-Regular" w:eastAsia="Wingdings-Regular" w:hAnsi="SchoolBookC" w:cs="Wingdings-Regular"/>
          <w:color w:val="000000"/>
          <w:sz w:val="24"/>
          <w:szCs w:val="24"/>
        </w:rPr>
        <w:t xml:space="preserve"> </w:t>
      </w: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P1, P2, P3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.</w:t>
      </w:r>
    </w:p>
    <w:p w:rsidR="006F0E08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uk-UA"/>
        </w:rPr>
      </w:pPr>
      <w:r w:rsidRPr="00FD1366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: Отже, які теми ми сьогодні повторили? Чи всі теми</w:t>
      </w:r>
      <w:r>
        <w:rPr>
          <w:rFonts w:ascii="SchoolBookC" w:hAnsi="SchoolBookC" w:cs="SchoolBookC"/>
          <w:color w:val="000000"/>
          <w:sz w:val="24"/>
          <w:szCs w:val="24"/>
        </w:rPr>
        <w:t xml:space="preserve"> ви добре пам’ятали з 2-го кла</w:t>
      </w:r>
      <w:r w:rsidRPr="00FD1366">
        <w:rPr>
          <w:rFonts w:ascii="SchoolBookC" w:hAnsi="SchoolBookC" w:cs="SchoolBookC"/>
          <w:color w:val="000000"/>
          <w:sz w:val="24"/>
          <w:szCs w:val="24"/>
        </w:rPr>
        <w:t>су? Що було важ</w:t>
      </w:r>
      <w:r w:rsidRPr="00FD1366">
        <w:rPr>
          <w:rFonts w:ascii="SchoolBookC" w:hAnsi="SchoolBookC" w:cs="SchoolBookC"/>
          <w:sz w:val="24"/>
          <w:szCs w:val="24"/>
        </w:rPr>
        <w:t>ко пригадати одразу? Що було д</w:t>
      </w:r>
      <w:r>
        <w:rPr>
          <w:rFonts w:ascii="SchoolBookC" w:hAnsi="SchoolBookC" w:cs="SchoolBookC"/>
          <w:sz w:val="24"/>
          <w:szCs w:val="24"/>
        </w:rPr>
        <w:t>ля вас новим? Чого нового ви на</w:t>
      </w:r>
      <w:r w:rsidRPr="00FD1366">
        <w:rPr>
          <w:rFonts w:ascii="SchoolBookC" w:hAnsi="SchoolBookC" w:cs="SchoolBookC"/>
          <w:sz w:val="24"/>
          <w:szCs w:val="24"/>
        </w:rPr>
        <w:t>вчилися?</w:t>
      </w:r>
    </w:p>
    <w:p w:rsidR="006F0E08" w:rsidRDefault="006F0E08" w:rsidP="006F0E08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uk-UA"/>
        </w:rPr>
      </w:pP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choolBook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C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C-Book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choolBookC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Bold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choolBookC-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E08"/>
    <w:rsid w:val="00666A85"/>
    <w:rsid w:val="006F0E08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0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0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6708</Characters>
  <Application>Microsoft Macintosh Word</Application>
  <DocSecurity>0</DocSecurity>
  <Lines>55</Lines>
  <Paragraphs>15</Paragraphs>
  <ScaleCrop>false</ScaleCrop>
  <Company>CRVGP-F9DFF-YCR4X-D9GMM-9GQYB</Company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2014-07-13T06:41:00Z</dcterms:created>
  <dcterms:modified xsi:type="dcterms:W3CDTF">2014-07-13T06:41:00Z</dcterms:modified>
</cp:coreProperties>
</file>