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9E2" w:rsidRDefault="009009E2" w:rsidP="009009E2">
      <w:pPr>
        <w:spacing w:line="360" w:lineRule="auto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2. </w:t>
      </w:r>
      <w:r>
        <w:rPr>
          <w:b/>
          <w:i/>
          <w:sz w:val="28"/>
          <w:szCs w:val="28"/>
          <w:lang w:val="uk-UA"/>
        </w:rPr>
        <w:t>Слухати і приймати слова Правди</w:t>
      </w:r>
    </w:p>
    <w:p w:rsidR="009009E2" w:rsidRDefault="009009E2" w:rsidP="009009E2">
      <w:pPr>
        <w:pStyle w:val="Normale-conrientro"/>
        <w:spacing w:line="360" w:lineRule="auto"/>
        <w:rPr>
          <w:b/>
        </w:rPr>
      </w:pPr>
      <w:r>
        <w:rPr>
          <w:b/>
        </w:rPr>
        <w:t>Мета та завдання:</w:t>
      </w:r>
    </w:p>
    <w:p w:rsidR="009009E2" w:rsidRDefault="009009E2" w:rsidP="009009E2">
      <w:pPr>
        <w:pStyle w:val="Normale-conrientro"/>
        <w:numPr>
          <w:ilvl w:val="0"/>
          <w:numId w:val="4"/>
        </w:numPr>
        <w:tabs>
          <w:tab w:val="clear" w:pos="1440"/>
          <w:tab w:val="num" w:pos="540"/>
        </w:tabs>
        <w:spacing w:line="360" w:lineRule="auto"/>
        <w:ind w:left="540"/>
      </w:pPr>
      <w:r>
        <w:t xml:space="preserve">Розкрити учням зміст понять «Правда </w:t>
      </w:r>
      <w:r>
        <w:rPr>
          <w:rFonts w:ascii="Modern No. 20" w:hAnsi="Modern No. 20"/>
        </w:rPr>
        <w:t>–</w:t>
      </w:r>
      <w:r>
        <w:t xml:space="preserve"> Істина»; пробудити в дітей бажання до пошуку Правди; формувати в дітях свідомість, що єдиною Правдою у людському житті є Ісус Христос.</w:t>
      </w:r>
    </w:p>
    <w:p w:rsidR="009009E2" w:rsidRDefault="009009E2" w:rsidP="009009E2">
      <w:pPr>
        <w:pStyle w:val="Normale-conrientro"/>
        <w:spacing w:line="360" w:lineRule="auto"/>
        <w:rPr>
          <w:b/>
        </w:rPr>
      </w:pPr>
      <w:r>
        <w:rPr>
          <w:b/>
        </w:rPr>
        <w:t>Ключові вірші:</w:t>
      </w:r>
    </w:p>
    <w:p w:rsidR="009009E2" w:rsidRDefault="009009E2" w:rsidP="009009E2">
      <w:pPr>
        <w:pStyle w:val="Normale-conrientro"/>
        <w:numPr>
          <w:ilvl w:val="1"/>
          <w:numId w:val="4"/>
        </w:numPr>
        <w:tabs>
          <w:tab w:val="clear" w:pos="1260"/>
          <w:tab w:val="num" w:pos="360"/>
        </w:tabs>
        <w:spacing w:line="360" w:lineRule="auto"/>
        <w:ind w:left="360"/>
      </w:pPr>
      <w:r>
        <w:t>«</w:t>
      </w:r>
      <w:r>
        <w:rPr>
          <w:i/>
        </w:rPr>
        <w:t>Тож промовив Ісус до юдеїв, що в Нього ввірували: Як у слові Моїм позостанетеся, тоді справді Моїми учнями будете, і пізнаєте правду, а правда вас вільними зробить!</w:t>
      </w:r>
      <w:r>
        <w:t>» (Ів. 8, 31-32);</w:t>
      </w:r>
    </w:p>
    <w:p w:rsidR="009009E2" w:rsidRDefault="009009E2" w:rsidP="009009E2">
      <w:pPr>
        <w:pStyle w:val="Normale-conrientro"/>
        <w:numPr>
          <w:ilvl w:val="1"/>
          <w:numId w:val="4"/>
        </w:numPr>
        <w:tabs>
          <w:tab w:val="clear" w:pos="1260"/>
          <w:tab w:val="num" w:pos="360"/>
        </w:tabs>
        <w:spacing w:line="360" w:lineRule="auto"/>
        <w:ind w:left="360"/>
      </w:pPr>
      <w:r>
        <w:t>«</w:t>
      </w:r>
      <w:r>
        <w:rPr>
          <w:i/>
        </w:rPr>
        <w:t>Я дорога, і правда, і життя…</w:t>
      </w:r>
      <w:r>
        <w:t>» (Ів. 14, 6).</w:t>
      </w:r>
    </w:p>
    <w:p w:rsidR="009009E2" w:rsidRDefault="009009E2" w:rsidP="009009E2">
      <w:pPr>
        <w:pStyle w:val="Normale-conrientro"/>
        <w:spacing w:line="360" w:lineRule="auto"/>
      </w:pPr>
      <w:r>
        <w:rPr>
          <w:b/>
        </w:rPr>
        <w:t xml:space="preserve">Біблійний текст </w:t>
      </w:r>
      <w:r>
        <w:rPr>
          <w:rFonts w:ascii="Modern No. 20" w:hAnsi="Modern No. 20"/>
          <w:b/>
        </w:rPr>
        <w:t>–</w:t>
      </w:r>
      <w:r>
        <w:t>притча «про Сіяча» (Лк. 8, 5-15)</w:t>
      </w:r>
      <w:r>
        <w:rPr>
          <w:b/>
        </w:rPr>
        <w:t>:</w:t>
      </w:r>
      <w:r>
        <w:t xml:space="preserve"> </w:t>
      </w:r>
    </w:p>
    <w:p w:rsidR="009009E2" w:rsidRDefault="009009E2" w:rsidP="009009E2">
      <w:pPr>
        <w:pStyle w:val="Normale-conrientro"/>
        <w:spacing w:line="360" w:lineRule="auto"/>
        <w:ind w:left="180" w:firstLine="0"/>
      </w:pPr>
      <w:r>
        <w:t>«</w:t>
      </w:r>
      <w:r>
        <w:rPr>
          <w:i/>
        </w:rPr>
        <w:t>Ось вийшов сіяч, щоб посіяти зерно своє. І, як сіяв, упало одне край дороги, і було повитоптуване, а птахи небесні його повидзьобували. Друге ж упало на грунт кам'янистий, і, зійшовши, усохло, не мало бо вогкости. А інше упало між терен, і вигнався терен, і його поглушив. Інше ж упало на добрую землю, і, зійшовши, уродило стокротно. Це сказавши, закликав: Хто має вуха, щоб слухати, нехай слухає! Запитали ж Його Його учні, говорячи: Що визначає ця притча? А Він відказав: Вам дано пізнати таємниці Божого Царства, а іншим у притчах, щоб дивились вони і не бачили, слухали і не розуміли. Ось що означає ця притча: Зерно це Боже Слово. А котрі край дороги, це ті, хто слухає, але потім приходить диявол, і забирає слово з їхнього серця, щоб не ввірували й не спаслися вони. А що на кам'янистому грунті, це ті, хто тільки почує, то слово приймає з радістю; та кореня не мають вони, вірують дочасно, і за час випробовування відпадають. А що впало між терен, це ті, хто слухає слово, але, ходячи, бувають придушені клопотами, та багатством, та життьовими розкошами, і плоду вони не дають. А те, що на добрій землі, це оті, хто як слово почує, береже його в щирому й доброму серці, і плід приносять вони в терпеливості</w:t>
      </w:r>
      <w:r>
        <w:t>».</w:t>
      </w:r>
    </w:p>
    <w:p w:rsidR="009009E2" w:rsidRDefault="009009E2" w:rsidP="009009E2">
      <w:pPr>
        <w:pStyle w:val="Normale-conrientro"/>
        <w:spacing w:line="360" w:lineRule="auto"/>
        <w:ind w:left="0" w:firstLine="0"/>
        <w:rPr>
          <w:b/>
        </w:rPr>
      </w:pPr>
      <w:r>
        <w:rPr>
          <w:b/>
        </w:rPr>
        <w:t xml:space="preserve">Допоміжні матеріали: </w:t>
      </w:r>
      <w:r>
        <w:t>плакати з надписом ключових віршів, кольорова крейда, колоски та зернятка пшениці, горщики з різними ґрунтами: пісок, чорнозем, аркуш А4 з надписаним великими літерами словом ПРАВДА</w:t>
      </w:r>
      <w:r>
        <w:rPr>
          <w:b/>
        </w:rPr>
        <w:t>.</w:t>
      </w:r>
    </w:p>
    <w:p w:rsidR="009009E2" w:rsidRDefault="009009E2" w:rsidP="009009E2">
      <w:pPr>
        <w:pStyle w:val="Normale-conrientro"/>
        <w:spacing w:line="360" w:lineRule="auto"/>
      </w:pPr>
      <w:r>
        <w:rPr>
          <w:b/>
        </w:rPr>
        <w:t>Міжпредметні зв’язки:</w:t>
      </w:r>
      <w:r>
        <w:t xml:space="preserve"> українська мова, ботаніка, математика.</w:t>
      </w:r>
    </w:p>
    <w:p w:rsidR="009009E2" w:rsidRDefault="009009E2" w:rsidP="009009E2">
      <w:pPr>
        <w:pStyle w:val="Normale-conrientro"/>
        <w:spacing w:line="360" w:lineRule="auto"/>
      </w:pPr>
      <w:r>
        <w:rPr>
          <w:b/>
        </w:rPr>
        <w:t>Словник термінів та понять</w:t>
      </w:r>
      <w:r>
        <w:t>:</w:t>
      </w:r>
    </w:p>
    <w:p w:rsidR="009009E2" w:rsidRDefault="009009E2" w:rsidP="009009E2">
      <w:pPr>
        <w:pStyle w:val="Normale-conrientro-2"/>
        <w:numPr>
          <w:ilvl w:val="0"/>
          <w:numId w:val="0"/>
        </w:numPr>
        <w:spacing w:line="360" w:lineRule="auto"/>
        <w:ind w:left="720" w:hanging="720"/>
      </w:pPr>
      <w:r>
        <w:t xml:space="preserve">«Правда» </w:t>
      </w:r>
      <w:r>
        <w:rPr>
          <w:rFonts w:ascii="Modern No. 20" w:hAnsi="Modern No. 20"/>
        </w:rPr>
        <w:t>–</w:t>
      </w:r>
      <w:r>
        <w:t xml:space="preserve"> істина в ділі, істина в образі; незаперечний факт (правдивість, справедливість, правосуддя тощо); існує людська правда, а існує й Божа правда; «</w:t>
      </w:r>
      <w:r>
        <w:rPr>
          <w:i/>
        </w:rPr>
        <w:t>Коли ж кажемо, що маємо спільність із Ним, а ходимо в темряві, то неправду говоримо й правди не чинимо!</w:t>
      </w:r>
      <w:r>
        <w:t>» (1Ів. 1, 6).</w:t>
      </w:r>
    </w:p>
    <w:p w:rsidR="009009E2" w:rsidRDefault="009009E2" w:rsidP="009009E2">
      <w:pPr>
        <w:pStyle w:val="Normale-conrientro-2"/>
        <w:numPr>
          <w:ilvl w:val="0"/>
          <w:numId w:val="0"/>
        </w:numPr>
        <w:spacing w:line="360" w:lineRule="auto"/>
        <w:ind w:left="1440" w:hanging="1440"/>
      </w:pPr>
      <w:r>
        <w:lastRenderedPageBreak/>
        <w:t xml:space="preserve">«Істина» </w:t>
      </w:r>
      <w:r>
        <w:rPr>
          <w:rFonts w:ascii="Modern No. 20" w:hAnsi="Modern No. 20"/>
        </w:rPr>
        <w:t>–</w:t>
      </w:r>
      <w:r>
        <w:t xml:space="preserve"> найправильніше, найточніше, найсправедливіше…; </w:t>
      </w:r>
      <w:r>
        <w:rPr>
          <w:rFonts w:ascii="Modern No. 20" w:hAnsi="Modern No. 20"/>
        </w:rPr>
        <w:t>–</w:t>
      </w:r>
      <w:r>
        <w:t xml:space="preserve"> Бог.</w:t>
      </w:r>
    </w:p>
    <w:p w:rsidR="009009E2" w:rsidRDefault="009009E2" w:rsidP="009009E2">
      <w:pPr>
        <w:pStyle w:val="Normale-conrientro-2"/>
        <w:numPr>
          <w:ilvl w:val="0"/>
          <w:numId w:val="0"/>
        </w:numPr>
        <w:spacing w:line="360" w:lineRule="auto"/>
        <w:ind w:left="720" w:hanging="720"/>
      </w:pPr>
      <w:r>
        <w:t xml:space="preserve">«зерно» </w:t>
      </w:r>
      <w:r>
        <w:rPr>
          <w:rFonts w:ascii="Modern No. 20" w:hAnsi="Modern No. 20"/>
        </w:rPr>
        <w:t>–</w:t>
      </w:r>
      <w:r>
        <w:t xml:space="preserve"> насіння; тобто зерно пшениці, оскільки головним продуктом в Ханаані була пшениця;</w:t>
      </w:r>
    </w:p>
    <w:p w:rsidR="009009E2" w:rsidRDefault="009009E2" w:rsidP="009009E2">
      <w:pPr>
        <w:pStyle w:val="Normale-conrientro-2"/>
        <w:numPr>
          <w:ilvl w:val="0"/>
          <w:numId w:val="0"/>
        </w:numPr>
        <w:spacing w:line="360" w:lineRule="auto"/>
        <w:ind w:left="720" w:hanging="720"/>
      </w:pPr>
      <w:r>
        <w:t xml:space="preserve">«добра земля» </w:t>
      </w:r>
      <w:r>
        <w:rPr>
          <w:rFonts w:ascii="Modern No. 20" w:hAnsi="Modern No. 20"/>
        </w:rPr>
        <w:t>–</w:t>
      </w:r>
      <w:r>
        <w:t xml:space="preserve"> сприятлива земля, яка спроможна принести гідні, очікувані плоди; родюча земля.</w:t>
      </w:r>
    </w:p>
    <w:p w:rsidR="009009E2" w:rsidRDefault="009009E2" w:rsidP="009009E2">
      <w:pPr>
        <w:pStyle w:val="4"/>
        <w:numPr>
          <w:ilvl w:val="0"/>
          <w:numId w:val="0"/>
        </w:numPr>
        <w:spacing w:line="360" w:lineRule="auto"/>
        <w:ind w:left="360"/>
        <w:jc w:val="center"/>
        <w:rPr>
          <w:u w:val="single"/>
        </w:rPr>
      </w:pPr>
      <w:r>
        <w:rPr>
          <w:u w:val="single"/>
        </w:rPr>
        <w:t>Розвиток теми:</w:t>
      </w:r>
    </w:p>
    <w:p w:rsidR="009009E2" w:rsidRDefault="009009E2" w:rsidP="009009E2">
      <w:pPr>
        <w:spacing w:line="360" w:lineRule="auto"/>
        <w:jc w:val="left"/>
        <w:rPr>
          <w:lang w:val="uk-UA"/>
        </w:rPr>
      </w:pPr>
      <w:r>
        <w:t xml:space="preserve">На </w:t>
      </w:r>
      <w:r>
        <w:rPr>
          <w:lang w:val="uk-UA"/>
        </w:rPr>
        <w:t>класній дошці</w:t>
      </w:r>
      <w:r>
        <w:t xml:space="preserve"> </w:t>
      </w:r>
      <w:r>
        <w:rPr>
          <w:lang w:val="uk-UA"/>
        </w:rPr>
        <w:t>виразно</w:t>
      </w:r>
      <w:r>
        <w:t xml:space="preserve"> записано </w:t>
      </w:r>
      <w:r>
        <w:rPr>
          <w:lang w:val="uk-UA"/>
        </w:rPr>
        <w:t>назву</w:t>
      </w:r>
      <w:r>
        <w:t xml:space="preserve"> тем</w:t>
      </w:r>
      <w:r>
        <w:rPr>
          <w:lang w:val="uk-UA"/>
        </w:rPr>
        <w:t>и даного</w:t>
      </w:r>
      <w:r>
        <w:t xml:space="preserve"> уроку.</w:t>
      </w:r>
    </w:p>
    <w:p w:rsidR="009009E2" w:rsidRDefault="009009E2" w:rsidP="009009E2">
      <w:pPr>
        <w:spacing w:line="360" w:lineRule="auto"/>
        <w:ind w:firstLine="567"/>
        <w:rPr>
          <w:lang w:val="uk-UA"/>
        </w:rPr>
      </w:pPr>
      <w:r>
        <w:rPr>
          <w:lang w:val="uk-UA"/>
        </w:rPr>
        <w:t xml:space="preserve">Вчитель роздає учням аркуші А4 з записаним на ньому словом ПРАВДА і звертається до них: </w:t>
      </w:r>
      <w:r>
        <w:rPr>
          <w:rFonts w:ascii="Modern No. 20" w:hAnsi="Modern No. 20"/>
          <w:lang w:val="uk-UA"/>
        </w:rPr>
        <w:t>—</w:t>
      </w:r>
      <w:r>
        <w:rPr>
          <w:lang w:val="uk-UA"/>
        </w:rPr>
        <w:t xml:space="preserve"> Дорогі діти, сьогодні ми разом з вами будемо роздумувати над тим, що допоможе зрозуміти, що таке Правда, чому Нею необхідно жити, захищати ЇЇ, відстоювати, а найголовніше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пізнавати цю Правду.</w:t>
      </w:r>
    </w:p>
    <w:p w:rsidR="009009E2" w:rsidRDefault="009009E2" w:rsidP="009009E2">
      <w:pPr>
        <w:spacing w:line="360" w:lineRule="auto"/>
        <w:ind w:firstLine="567"/>
        <w:rPr>
          <w:lang w:val="uk-UA"/>
        </w:rPr>
      </w:pPr>
      <w:r>
        <w:rPr>
          <w:lang w:val="uk-UA"/>
        </w:rPr>
        <w:t>Роздавши аркуші зі словом «ПРАВДА», вчитель наголошує на завданнях, які треба виконати:</w:t>
      </w:r>
    </w:p>
    <w:p w:rsidR="009009E2" w:rsidRDefault="009009E2" w:rsidP="009009E2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 xml:space="preserve">Продовжити речення про визначення Правди: «Правда це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…»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>;</w:t>
      </w:r>
    </w:p>
    <w:p w:rsidR="009009E2" w:rsidRDefault="009009E2" w:rsidP="009009E2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До записаного на аркуші слова «Правда» підберіть спільнокореневі слова</w:t>
      </w:r>
      <w:r>
        <w:rPr>
          <w:rStyle w:val="a5"/>
          <w:lang w:val="uk-UA"/>
        </w:rPr>
        <w:footnoteReference w:customMarkFollows="1" w:id="2"/>
        <w:t>**</w:t>
      </w:r>
      <w:r>
        <w:rPr>
          <w:lang w:val="uk-UA"/>
        </w:rPr>
        <w:t>, які, на ваш погляд, виражають, попри все, і саму людину та її вчинки;</w:t>
      </w:r>
    </w:p>
    <w:p w:rsidR="009009E2" w:rsidRDefault="009009E2" w:rsidP="009009E2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 xml:space="preserve">Чи кожен з вас у своєму повсякденному житті, діє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розмовляє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живе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у Правді?</w:t>
      </w:r>
      <w:r>
        <w:rPr>
          <w:rStyle w:val="a5"/>
          <w:lang w:val="uk-UA"/>
        </w:rPr>
        <w:footnoteReference w:customMarkFollows="1" w:id="3"/>
        <w:t>***</w:t>
      </w:r>
    </w:p>
    <w:p w:rsidR="009009E2" w:rsidRDefault="009009E2" w:rsidP="009009E2">
      <w:pPr>
        <w:spacing w:line="360" w:lineRule="auto"/>
        <w:rPr>
          <w:lang w:val="uk-UA"/>
        </w:rPr>
      </w:pPr>
      <w:r>
        <w:rPr>
          <w:b/>
          <w:lang w:val="uk-UA"/>
        </w:rPr>
        <w:t>Вчитель</w:t>
      </w:r>
      <w:r>
        <w:rPr>
          <w:lang w:val="uk-UA"/>
        </w:rPr>
        <w:t xml:space="preserve">: Кожен з нас, цієї хвилини, для себе самого, склав невеличкий іспит свого серця. А припустіть тепер, як важко буде, коли такий іспит необхідно буде складати Комусь, а ще глибше, коли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Богові?</w:t>
      </w:r>
    </w:p>
    <w:p w:rsidR="009009E2" w:rsidRPr="00F439CB" w:rsidRDefault="009009E2" w:rsidP="009009E2">
      <w:pPr>
        <w:spacing w:line="360" w:lineRule="auto"/>
        <w:ind w:firstLine="540"/>
        <w:rPr>
          <w:i/>
          <w:lang w:val="uk-UA"/>
        </w:rPr>
      </w:pPr>
      <w:r>
        <w:rPr>
          <w:lang w:val="uk-UA"/>
        </w:rPr>
        <w:t>Щоб ви краще зрозуміли тему уроку, послухайте таке о</w:t>
      </w:r>
      <w:r w:rsidRPr="003A45E8">
        <w:rPr>
          <w:lang w:val="uk-UA"/>
        </w:rPr>
        <w:t>повідання</w:t>
      </w:r>
      <w:r>
        <w:rPr>
          <w:lang w:val="uk-UA"/>
        </w:rPr>
        <w:t xml:space="preserve">: </w:t>
      </w:r>
      <w:r w:rsidRPr="00F439CB">
        <w:rPr>
          <w:i/>
          <w:lang w:val="uk-UA"/>
        </w:rPr>
        <w:t>«Колись давно в далекому місті народилася прозора дитина. Вона була прозорою немов повітря, немов джерельна вода. У неї було тіло, кістки, проте це все було прозорим настільки, що можна було побачити, як б’ється серце, які думки рояться в голові. Одного разу ця дитина, на ім’я Яків, сказала неправду, як одразу ж в її голівці з</w:t>
      </w:r>
      <w:r w:rsidRPr="00F439CB">
        <w:rPr>
          <w:i/>
        </w:rPr>
        <w:t>’</w:t>
      </w:r>
      <w:r w:rsidRPr="00F439CB">
        <w:rPr>
          <w:i/>
          <w:lang w:val="uk-UA"/>
        </w:rPr>
        <w:t>явилася вогняна куля і всі люди могли бачити те, що  відбулося. Яків виправився: сказав правду і куля зникла. Відтоді, Яків більше ніколи не говорив неправди, а люди дуже полюбили його за правдомовність називаючи кришталевим Яковом. Усі, хто спілкувався з ним, ставали правдолюбними, бо окрім того, що можна було бачити його думки, він теж міг читати думки інших людей.</w:t>
      </w:r>
    </w:p>
    <w:p w:rsidR="009009E2" w:rsidRPr="00F439CB" w:rsidRDefault="009009E2" w:rsidP="009009E2">
      <w:pPr>
        <w:spacing w:line="360" w:lineRule="auto"/>
        <w:ind w:firstLine="540"/>
        <w:rPr>
          <w:i/>
          <w:lang w:val="uk-UA"/>
        </w:rPr>
      </w:pPr>
      <w:r w:rsidRPr="00F439CB">
        <w:rPr>
          <w:i/>
          <w:lang w:val="uk-UA"/>
        </w:rPr>
        <w:t>У країні, де жив Яків, володарював жорстокий цар</w:t>
      </w:r>
      <w:r w:rsidRPr="00F439CB">
        <w:rPr>
          <w:rFonts w:ascii="Modern No. 20" w:hAnsi="Modern No. 20"/>
          <w:i/>
          <w:lang w:val="uk-UA"/>
        </w:rPr>
        <w:t>–</w:t>
      </w:r>
      <w:r w:rsidRPr="00F439CB">
        <w:rPr>
          <w:i/>
          <w:lang w:val="uk-UA"/>
        </w:rPr>
        <w:t xml:space="preserve">диктатор, який не рахувався з думками інших людей, а запровадив свої закони несправедливості, обману, ошуканства. Важко стало жити людям, кожен боявся покарання та немилості царя і намагався на все закривати очі. Важко було Якову, хоч він нічого і не говорив, але всі його думки читали люди і це їх підбадьорювало, додавало їм сили. Крадькома, люди повторювали думки Якова, а це давало їм надію на кращу зміну. Думки його читали також і наближені особи до царя, тому й повідомили цареві про те, що Яків немов би </w:t>
      </w:r>
      <w:r w:rsidRPr="00F439CB">
        <w:rPr>
          <w:rFonts w:ascii="Modern No. 20" w:hAnsi="Modern No. 20"/>
          <w:i/>
          <w:lang w:val="uk-UA"/>
        </w:rPr>
        <w:t>–</w:t>
      </w:r>
      <w:r w:rsidRPr="00F439CB">
        <w:rPr>
          <w:i/>
          <w:lang w:val="uk-UA"/>
        </w:rPr>
        <w:t xml:space="preserve"> бунтує населення.</w:t>
      </w:r>
    </w:p>
    <w:p w:rsidR="009009E2" w:rsidRPr="00F439CB" w:rsidRDefault="009009E2" w:rsidP="009009E2">
      <w:pPr>
        <w:spacing w:line="360" w:lineRule="auto"/>
        <w:ind w:firstLine="540"/>
        <w:rPr>
          <w:i/>
          <w:lang w:val="uk-UA"/>
        </w:rPr>
      </w:pPr>
      <w:r w:rsidRPr="00F439CB">
        <w:rPr>
          <w:i/>
          <w:lang w:val="uk-UA"/>
        </w:rPr>
        <w:t>Тиран наказав заарештувати кришталевого Якова та помістити до найтемнішої та найсуворішої в’язниці. Натомість проявилася незвична ситуація: стіни, стеля, підлога, навіть огорожа тієї в’язниці стали прозорими. Люди, які проходили біля в’язниці, мали можливість це бачити та читати думки хлопця.</w:t>
      </w:r>
    </w:p>
    <w:p w:rsidR="009009E2" w:rsidRPr="00F439CB" w:rsidRDefault="009009E2" w:rsidP="009009E2">
      <w:pPr>
        <w:spacing w:line="360" w:lineRule="auto"/>
        <w:ind w:firstLine="540"/>
        <w:rPr>
          <w:i/>
          <w:lang w:val="uk-UA"/>
        </w:rPr>
      </w:pPr>
      <w:r w:rsidRPr="00F439CB">
        <w:rPr>
          <w:i/>
          <w:lang w:val="uk-UA"/>
        </w:rPr>
        <w:t xml:space="preserve">У ночі в’язниця випромінювала велике сяйво, яке розливалось на все місто й поза його межі. Це світло потрапляло й до палацу тирана так, що, змушений закривати щільно вікна, не міг зупинити потік й теж читав думки Якова. </w:t>
      </w:r>
    </w:p>
    <w:p w:rsidR="009009E2" w:rsidRDefault="009009E2" w:rsidP="009009E2">
      <w:pPr>
        <w:spacing w:line="360" w:lineRule="auto"/>
        <w:ind w:firstLine="540"/>
        <w:rPr>
          <w:lang w:val="uk-UA"/>
        </w:rPr>
      </w:pPr>
      <w:r>
        <w:rPr>
          <w:lang w:val="uk-UA"/>
        </w:rPr>
        <w:t>Тобто, бачимо і розуміємо, що Правда є сильнішою за будь-які в’язниці та за будь-яких тиранів</w:t>
      </w:r>
      <w:r>
        <w:rPr>
          <w:rStyle w:val="a5"/>
          <w:lang w:val="uk-UA"/>
        </w:rPr>
        <w:footnoteReference w:customMarkFollows="1" w:id="4"/>
        <w:t>*</w:t>
      </w:r>
      <w:r>
        <w:rPr>
          <w:lang w:val="uk-UA"/>
        </w:rPr>
        <w:t>»</w:t>
      </w:r>
      <w:r>
        <w:rPr>
          <w:rStyle w:val="a5"/>
          <w:lang w:val="uk-UA"/>
        </w:rPr>
        <w:footnoteReference w:customMarkFollows="1" w:id="5"/>
        <w:t>1</w:t>
      </w:r>
      <w:r>
        <w:rPr>
          <w:lang w:val="uk-UA"/>
        </w:rPr>
        <w:t>.</w:t>
      </w:r>
    </w:p>
    <w:p w:rsidR="009009E2" w:rsidRDefault="009009E2" w:rsidP="009009E2">
      <w:pPr>
        <w:spacing w:line="360" w:lineRule="auto"/>
        <w:ind w:firstLine="540"/>
        <w:rPr>
          <w:lang w:val="uk-UA"/>
        </w:rPr>
      </w:pPr>
      <w:r>
        <w:rPr>
          <w:lang w:val="uk-UA"/>
        </w:rPr>
        <w:t>А тепер прочитаймо, що говорив Ісус Христос стосовно ПРАВДИ</w:t>
      </w:r>
      <w:r>
        <w:rPr>
          <w:rStyle w:val="a5"/>
          <w:lang w:val="uk-UA"/>
        </w:rPr>
        <w:footnoteReference w:customMarkFollows="1" w:id="6"/>
        <w:t>**</w:t>
      </w:r>
      <w:r>
        <w:rPr>
          <w:lang w:val="uk-UA"/>
        </w:rPr>
        <w:t xml:space="preserve">: </w:t>
      </w:r>
    </w:p>
    <w:p w:rsidR="009009E2" w:rsidRDefault="009009E2" w:rsidP="009009E2">
      <w:pPr>
        <w:numPr>
          <w:ilvl w:val="0"/>
          <w:numId w:val="7"/>
        </w:numPr>
        <w:spacing w:line="360" w:lineRule="auto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>Я дорога, і правда, і життя. До Отця не приходить ніхто, якщо не через Мене</w:t>
      </w:r>
      <w:r>
        <w:rPr>
          <w:lang w:val="uk-UA"/>
        </w:rPr>
        <w:t>» ( Ів. 14, 6);</w:t>
      </w:r>
    </w:p>
    <w:p w:rsidR="009009E2" w:rsidRDefault="009009E2" w:rsidP="009009E2">
      <w:pPr>
        <w:numPr>
          <w:ilvl w:val="0"/>
          <w:numId w:val="7"/>
        </w:numPr>
        <w:spacing w:line="360" w:lineRule="auto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>Того ж дня Ісус вийшов із дому, та й сів біля моря. І безліч народу зібралась до Нього, так що Він увійшов був до човна та й сів, а ввесь натовп стояв понад берегом. І багато навчав Він їх притчами, кажучи: Ось вийшов сіяч, щоб посіяти. І як сіяв він зерна, упали одні край дороги, і пташки налетіли, та їх повидзьобували. Другі ж упали на грунт кам'янистий, де не мали багато землі, і негайно посходили, бо земля неглибока була; а як сонце зійшло, то зів'яли, і коріння не мавши, посохли. А інші попадали в терен, і вигнався терен, і їх поглушив. Інші ж упали на добрую землю і зродили: одне в сто раз, друге в шістдесят, а те в тридцятеро. Хто має вуха, щоб слухати, нехай слухає!</w:t>
      </w:r>
      <w:r>
        <w:rPr>
          <w:lang w:val="uk-UA"/>
        </w:rPr>
        <w:t>» (Мт. 13, 1-9);</w:t>
      </w:r>
    </w:p>
    <w:p w:rsidR="009009E2" w:rsidRDefault="009009E2" w:rsidP="009009E2">
      <w:pPr>
        <w:numPr>
          <w:ilvl w:val="0"/>
          <w:numId w:val="7"/>
        </w:numPr>
        <w:spacing w:line="360" w:lineRule="auto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>Слухайте, вийшов сіяч ось, щоб сіяти. І як сіяв, упало зерно одне край дороги, і налетіли пташки, і його повидзьобували. Друге ж упало на грунт кам'янистий, де не мало багато землі, і негайно зійшло, бо земля неглибока була; а як сонце зійшло то зів'яло, і, коріння не мавши, усохло. А інше впало між терен, і вигнався терен, і його поглушив, і плоду воно не дало. Інше ж упало на добрую землю, і дало плід, що посходив і ріс; і видало втридцятеро, у шістдесят і в сто раз. І сказав: Хто має вуха, щоб слухати, нехай слухає!</w:t>
      </w:r>
      <w:r>
        <w:rPr>
          <w:lang w:val="uk-UA"/>
        </w:rPr>
        <w:t>» (Мк. 4, 3-9).</w:t>
      </w:r>
    </w:p>
    <w:p w:rsidR="009009E2" w:rsidRDefault="009009E2" w:rsidP="009009E2">
      <w:pPr>
        <w:spacing w:line="360" w:lineRule="auto"/>
        <w:rPr>
          <w:lang w:val="uk-UA"/>
        </w:rPr>
      </w:pPr>
      <w:r>
        <w:rPr>
          <w:b/>
          <w:lang w:val="uk-UA"/>
        </w:rPr>
        <w:t>Обговорення біблійних уривків</w:t>
      </w:r>
      <w:r>
        <w:rPr>
          <w:lang w:val="uk-UA"/>
        </w:rPr>
        <w:t xml:space="preserve"> за допомогою прикладів та запитань </w:t>
      </w:r>
      <w:r>
        <w:rPr>
          <w:rFonts w:ascii="Modern No. 20" w:hAnsi="Modern No. 20"/>
          <w:lang w:val="uk-UA"/>
        </w:rPr>
        <w:t>–</w:t>
      </w:r>
    </w:p>
    <w:p w:rsidR="009009E2" w:rsidRDefault="009009E2" w:rsidP="009009E2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Показуючи учням колосок пшениці, роздати зернятка:</w:t>
      </w:r>
    </w:p>
    <w:p w:rsidR="009009E2" w:rsidRDefault="009009E2" w:rsidP="009009E2">
      <w:pPr>
        <w:spacing w:line="360" w:lineRule="auto"/>
        <w:ind w:left="1080"/>
        <w:rPr>
          <w:lang w:val="uk-UA"/>
        </w:rPr>
      </w:pPr>
      <w:r>
        <w:rPr>
          <w:lang w:val="uk-UA"/>
        </w:rPr>
        <w:t>Пригадаймо з уроків ботаніки, яке коріння у пшениці?</w:t>
      </w:r>
    </w:p>
    <w:p w:rsidR="009009E2" w:rsidRDefault="009009E2" w:rsidP="009009E2">
      <w:pPr>
        <w:spacing w:line="360" w:lineRule="auto"/>
        <w:ind w:left="1080"/>
        <w:rPr>
          <w:lang w:val="uk-UA"/>
        </w:rPr>
      </w:pPr>
      <w:r>
        <w:rPr>
          <w:lang w:val="uk-UA"/>
        </w:rPr>
        <w:t>Коли саме висівають пшеницю?</w:t>
      </w:r>
    </w:p>
    <w:p w:rsidR="009009E2" w:rsidRDefault="009009E2" w:rsidP="009009E2">
      <w:pPr>
        <w:spacing w:line="360" w:lineRule="auto"/>
        <w:ind w:left="1080"/>
        <w:rPr>
          <w:lang w:val="uk-UA"/>
        </w:rPr>
      </w:pPr>
      <w:r>
        <w:rPr>
          <w:lang w:val="uk-UA"/>
        </w:rPr>
        <w:t>Від чого залежить урожай?</w:t>
      </w:r>
    </w:p>
    <w:p w:rsidR="009009E2" w:rsidRDefault="009009E2" w:rsidP="009009E2">
      <w:pPr>
        <w:spacing w:line="360" w:lineRule="auto"/>
        <w:ind w:firstLine="540"/>
        <w:rPr>
          <w:lang w:val="uk-UA"/>
        </w:rPr>
      </w:pPr>
      <w:r>
        <w:rPr>
          <w:lang w:val="uk-UA"/>
        </w:rPr>
        <w:t>Символ зерна Ісус Христос використав для того, щоб показати як люди по-різному сприймають слово Боже, Він роз’яснив зміст цієї притчі:</w:t>
      </w:r>
    </w:p>
    <w:p w:rsidR="009009E2" w:rsidRDefault="009009E2" w:rsidP="009009E2">
      <w:pPr>
        <w:spacing w:line="360" w:lineRule="auto"/>
        <w:ind w:left="540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>Послухайте ж притчу про сіяча. До кожного, хто слухає слово про Царство, але не розуміє, приходить лукавий, і краде посіяне в серці його; це те, що посіяне понад дорогою. А посіяне на кам'янистому грунті, це той, хто слухає слово, і з радістю зараз приймає його; але кореня в ньому нема, тому він непостійний; коли ж утиск або переслідування настають за слово, то він зараз спокушується. А між терен посіяне, це той, хто слухає слово, але клопоти віку цього та омана багатства заглушують слово, і воно зостається без плоду. А посіяне в добрій землі, це той, хто слухає слово й його розуміє, і плід він приносить, і дає один у сто раз, другий у шістдесят, а той у тридцятеро</w:t>
      </w:r>
      <w:r>
        <w:rPr>
          <w:lang w:val="uk-UA"/>
        </w:rPr>
        <w:t>» (Мт. 13, 18-23)</w:t>
      </w:r>
      <w:r>
        <w:rPr>
          <w:rStyle w:val="a5"/>
          <w:lang w:val="uk-UA"/>
        </w:rPr>
        <w:footnoteReference w:customMarkFollows="1" w:id="7"/>
        <w:t>*</w:t>
      </w:r>
      <w:r>
        <w:rPr>
          <w:lang w:val="uk-UA"/>
        </w:rPr>
        <w:t>.</w:t>
      </w:r>
    </w:p>
    <w:p w:rsidR="009009E2" w:rsidRDefault="009009E2" w:rsidP="009009E2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Закріплення уроку </w:t>
      </w:r>
      <w:r>
        <w:rPr>
          <w:lang w:val="uk-UA"/>
        </w:rPr>
        <w:t>за допомогою коротенького прикладу</w:t>
      </w:r>
      <w:r>
        <w:rPr>
          <w:rStyle w:val="a5"/>
          <w:lang w:val="uk-UA"/>
        </w:rPr>
        <w:footnoteReference w:customMarkFollows="1" w:id="8"/>
        <w:t>1</w:t>
      </w:r>
      <w:r>
        <w:rPr>
          <w:b/>
          <w:lang w:val="uk-UA"/>
        </w:rPr>
        <w:t>:</w:t>
      </w:r>
    </w:p>
    <w:p w:rsidR="009009E2" w:rsidRDefault="009009E2" w:rsidP="009009E2">
      <w:pPr>
        <w:spacing w:line="360" w:lineRule="auto"/>
        <w:ind w:left="540"/>
        <w:rPr>
          <w:lang w:val="uk-UA"/>
        </w:rPr>
      </w:pPr>
      <w:r>
        <w:rPr>
          <w:lang w:val="uk-UA"/>
        </w:rPr>
        <w:t>Студент третього курсу, приїхав на канікули до дідуся в село. Дідусь запитує його:</w:t>
      </w:r>
    </w:p>
    <w:p w:rsidR="009009E2" w:rsidRDefault="009009E2" w:rsidP="009009E2">
      <w:pPr>
        <w:numPr>
          <w:ilvl w:val="0"/>
          <w:numId w:val="3"/>
        </w:numPr>
        <w:tabs>
          <w:tab w:val="num" w:pos="1260"/>
        </w:tabs>
        <w:spacing w:line="360" w:lineRule="auto"/>
        <w:ind w:left="1260"/>
        <w:rPr>
          <w:lang w:val="uk-UA"/>
        </w:rPr>
      </w:pPr>
      <w:r>
        <w:rPr>
          <w:lang w:val="uk-UA"/>
        </w:rPr>
        <w:t>Ну, чого ти там у великому місті навчився?</w:t>
      </w:r>
    </w:p>
    <w:p w:rsidR="009009E2" w:rsidRDefault="009009E2" w:rsidP="009009E2">
      <w:pPr>
        <w:numPr>
          <w:ilvl w:val="0"/>
          <w:numId w:val="3"/>
        </w:numPr>
        <w:tabs>
          <w:tab w:val="num" w:pos="1260"/>
        </w:tabs>
        <w:spacing w:line="360" w:lineRule="auto"/>
        <w:ind w:left="1260"/>
        <w:rPr>
          <w:lang w:val="uk-UA"/>
        </w:rPr>
      </w:pPr>
      <w:r>
        <w:rPr>
          <w:lang w:val="uk-UA"/>
        </w:rPr>
        <w:t xml:space="preserve">Та багато чого навчився,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відповів студент.</w:t>
      </w:r>
    </w:p>
    <w:p w:rsidR="009009E2" w:rsidRDefault="009009E2" w:rsidP="009009E2">
      <w:pPr>
        <w:numPr>
          <w:ilvl w:val="0"/>
          <w:numId w:val="3"/>
        </w:numPr>
        <w:tabs>
          <w:tab w:val="num" w:pos="1260"/>
        </w:tabs>
        <w:spacing w:line="360" w:lineRule="auto"/>
        <w:ind w:left="1260"/>
        <w:rPr>
          <w:lang w:val="uk-UA"/>
        </w:rPr>
      </w:pPr>
      <w:r>
        <w:rPr>
          <w:lang w:val="uk-UA"/>
        </w:rPr>
        <w:t>А, скажи ж мені, запитує знову дідусь, що таке правда?</w:t>
      </w:r>
    </w:p>
    <w:p w:rsidR="009009E2" w:rsidRDefault="009009E2" w:rsidP="009009E2">
      <w:pPr>
        <w:numPr>
          <w:ilvl w:val="0"/>
          <w:numId w:val="3"/>
        </w:numPr>
        <w:tabs>
          <w:tab w:val="num" w:pos="1260"/>
        </w:tabs>
        <w:spacing w:line="360" w:lineRule="auto"/>
        <w:ind w:left="1260"/>
        <w:rPr>
          <w:lang w:val="uk-UA"/>
        </w:rPr>
      </w:pPr>
      <w:r>
        <w:rPr>
          <w:lang w:val="uk-UA"/>
        </w:rPr>
        <w:t xml:space="preserve">Гм, - замислився студент… </w:t>
      </w:r>
    </w:p>
    <w:p w:rsidR="009009E2" w:rsidRDefault="009009E2" w:rsidP="009009E2">
      <w:pPr>
        <w:numPr>
          <w:ilvl w:val="0"/>
          <w:numId w:val="3"/>
        </w:numPr>
        <w:tabs>
          <w:tab w:val="num" w:pos="1260"/>
        </w:tabs>
        <w:spacing w:line="360" w:lineRule="auto"/>
        <w:ind w:left="1260"/>
        <w:rPr>
          <w:lang w:val="uk-UA"/>
        </w:rPr>
      </w:pPr>
      <w:r>
        <w:rPr>
          <w:lang w:val="uk-UA"/>
        </w:rPr>
        <w:t>Правдою, - подумавши відповів він, - є це все, що я бачу.</w:t>
      </w:r>
    </w:p>
    <w:p w:rsidR="009009E2" w:rsidRDefault="009009E2" w:rsidP="009009E2">
      <w:pPr>
        <w:numPr>
          <w:ilvl w:val="0"/>
          <w:numId w:val="3"/>
        </w:numPr>
        <w:tabs>
          <w:tab w:val="num" w:pos="1260"/>
        </w:tabs>
        <w:spacing w:line="360" w:lineRule="auto"/>
        <w:ind w:left="1260"/>
        <w:rPr>
          <w:lang w:val="uk-UA"/>
        </w:rPr>
      </w:pPr>
      <w:r>
        <w:rPr>
          <w:lang w:val="uk-UA"/>
        </w:rPr>
        <w:t>Тоді виходить, що як ти був далеко і мене не бачив, то це вже неправда, що я є? Але ж я був тут у селі, думав про тебе, чекав тебе.</w:t>
      </w:r>
    </w:p>
    <w:p w:rsidR="009009E2" w:rsidRDefault="009009E2" w:rsidP="009009E2">
      <w:pPr>
        <w:tabs>
          <w:tab w:val="num" w:pos="1260"/>
        </w:tabs>
        <w:spacing w:line="360" w:lineRule="auto"/>
        <w:ind w:left="900"/>
        <w:rPr>
          <w:lang w:val="uk-UA"/>
        </w:rPr>
      </w:pPr>
      <w:r>
        <w:rPr>
          <w:lang w:val="uk-UA"/>
        </w:rPr>
        <w:t>Замислився студент.</w:t>
      </w:r>
    </w:p>
    <w:p w:rsidR="009009E2" w:rsidRDefault="009009E2" w:rsidP="009009E2">
      <w:pPr>
        <w:tabs>
          <w:tab w:val="num" w:pos="1260"/>
        </w:tabs>
        <w:spacing w:line="360" w:lineRule="auto"/>
        <w:ind w:left="900"/>
        <w:rPr>
          <w:lang w:val="uk-UA"/>
        </w:rPr>
      </w:pPr>
      <w:r>
        <w:rPr>
          <w:lang w:val="uk-UA"/>
        </w:rPr>
        <w:t xml:space="preserve">А дід йому на те відповідає: «Правда, онучку,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є Бог, хоч ми Його не бачимо, а Він був, є і буде».</w:t>
      </w:r>
    </w:p>
    <w:p w:rsidR="009009E2" w:rsidRDefault="009009E2" w:rsidP="009009E2">
      <w:pPr>
        <w:spacing w:line="360" w:lineRule="auto"/>
        <w:rPr>
          <w:lang w:val="uk-UA"/>
        </w:rPr>
      </w:pPr>
      <w:r>
        <w:rPr>
          <w:b/>
          <w:lang w:val="uk-UA"/>
        </w:rPr>
        <w:t>Підсумок уроку</w:t>
      </w:r>
      <w:r>
        <w:rPr>
          <w:lang w:val="uk-UA"/>
        </w:rPr>
        <w:t xml:space="preserve">: Вчитель допомагає учням самостійно зробити підсумок, що правда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це Бог, котрий Сам сказав, що Він «дорога, правда і життя». Проте важливим є не лише знати про Правду, а жити в Ній, сповідувати, захищати та відстоювати. Багато прикладів захисту, відстоювання та сповідування Правди ми знаходили, знаходимо і будемо знаходити в історії людства завжди, бо ж Бог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був, є і буде.</w:t>
      </w:r>
    </w:p>
    <w:p w:rsidR="009009E2" w:rsidRDefault="009009E2" w:rsidP="009009E2">
      <w:pPr>
        <w:spacing w:line="360" w:lineRule="auto"/>
        <w:rPr>
          <w:lang w:val="uk-UA"/>
        </w:rPr>
      </w:pPr>
      <w:r>
        <w:rPr>
          <w:b/>
          <w:lang w:val="uk-UA"/>
        </w:rPr>
        <w:t>Домашне завдання</w:t>
      </w:r>
      <w:r>
        <w:rPr>
          <w:lang w:val="uk-UA"/>
        </w:rPr>
        <w:t>: Відобразити у малюнку притчу «про сіяча»; Відповісти на запитання: до якого ґрунту належу я?</w:t>
      </w:r>
    </w:p>
    <w:p w:rsidR="009009E2" w:rsidRDefault="009009E2" w:rsidP="009009E2">
      <w:pPr>
        <w:spacing w:line="360" w:lineRule="auto"/>
        <w:rPr>
          <w:lang w:val="uk-UA"/>
        </w:rPr>
      </w:pPr>
    </w:p>
    <w:p w:rsidR="009009E2" w:rsidRDefault="009009E2" w:rsidP="009009E2">
      <w:pPr>
        <w:spacing w:line="360" w:lineRule="auto"/>
        <w:rPr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9E2" w:rsidRDefault="009009E2" w:rsidP="009009E2">
      <w:r>
        <w:separator/>
      </w:r>
    </w:p>
  </w:endnote>
  <w:endnote w:type="continuationSeparator" w:id="0">
    <w:p w:rsidR="009009E2" w:rsidRDefault="009009E2" w:rsidP="0090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9E2" w:rsidRDefault="009009E2" w:rsidP="009009E2">
      <w:r>
        <w:separator/>
      </w:r>
    </w:p>
  </w:footnote>
  <w:footnote w:type="continuationSeparator" w:id="0">
    <w:p w:rsidR="009009E2" w:rsidRDefault="009009E2" w:rsidP="009009E2">
      <w:r>
        <w:continuationSeparator/>
      </w:r>
    </w:p>
  </w:footnote>
  <w:footnote w:id="1">
    <w:p w:rsidR="009009E2" w:rsidRDefault="009009E2" w:rsidP="009009E2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 xml:space="preserve">відтак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спільне обговорення та підведення підсумку.</w:t>
      </w:r>
    </w:p>
  </w:footnote>
  <w:footnote w:id="2">
    <w:p w:rsidR="009009E2" w:rsidRDefault="009009E2" w:rsidP="009009E2">
      <w:pPr>
        <w:pStyle w:val="a3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праведність, правдивість, правдолюбність, правдомовність…</w:t>
      </w:r>
    </w:p>
  </w:footnote>
  <w:footnote w:id="3">
    <w:p w:rsidR="009009E2" w:rsidRDefault="009009E2" w:rsidP="009009E2">
      <w:pPr>
        <w:pStyle w:val="a3"/>
        <w:rPr>
          <w:lang w:val="uk-UA"/>
        </w:rPr>
      </w:pPr>
      <w:r>
        <w:rPr>
          <w:rStyle w:val="a5"/>
        </w:rPr>
        <w:t>***</w:t>
      </w:r>
      <w:r>
        <w:t xml:space="preserve"> </w:t>
      </w:r>
      <w:r>
        <w:rPr>
          <w:lang w:val="uk-UA"/>
        </w:rPr>
        <w:t>надати час для роздумів: 3-4 хв.</w:t>
      </w:r>
    </w:p>
  </w:footnote>
  <w:footnote w:id="4">
    <w:p w:rsidR="009009E2" w:rsidRDefault="009009E2" w:rsidP="009009E2">
      <w:pPr>
        <w:pStyle w:val="a3"/>
        <w:rPr>
          <w:lang w:val="uk-UA"/>
        </w:rPr>
      </w:pPr>
      <w:r>
        <w:rPr>
          <w:rStyle w:val="a5"/>
          <w:lang w:val="uk-UA"/>
        </w:rPr>
        <w:t>*</w:t>
      </w:r>
      <w:r>
        <w:rPr>
          <w:lang w:val="uk-UA"/>
        </w:rPr>
        <w:t xml:space="preserve"> </w:t>
      </w:r>
      <w:r>
        <w:rPr>
          <w:lang w:val="uk-UA"/>
        </w:rPr>
        <w:t>обговорення тематики оповідання.</w:t>
      </w:r>
    </w:p>
  </w:footnote>
  <w:footnote w:id="5">
    <w:p w:rsidR="009009E2" w:rsidRDefault="009009E2" w:rsidP="009009E2">
      <w:pPr>
        <w:pStyle w:val="a3"/>
        <w:rPr>
          <w:lang w:val="uk-UA"/>
        </w:rPr>
      </w:pPr>
      <w:r>
        <w:rPr>
          <w:rStyle w:val="a5"/>
          <w:lang w:val="uk-UA"/>
        </w:rPr>
        <w:t>1</w:t>
      </w:r>
      <w:r>
        <w:rPr>
          <w:lang w:val="uk-UA"/>
        </w:rPr>
        <w:t xml:space="preserve"> </w:t>
      </w:r>
      <w:r>
        <w:rPr>
          <w:lang w:val="uk-UA"/>
        </w:rPr>
        <w:t>творчість автора.</w:t>
      </w:r>
    </w:p>
  </w:footnote>
  <w:footnote w:id="6">
    <w:p w:rsidR="009009E2" w:rsidRDefault="009009E2" w:rsidP="009009E2">
      <w:pPr>
        <w:pStyle w:val="a3"/>
        <w:spacing w:line="360" w:lineRule="auto"/>
        <w:rPr>
          <w:lang w:val="uk-UA"/>
        </w:rPr>
      </w:pPr>
      <w:r>
        <w:rPr>
          <w:rStyle w:val="a5"/>
          <w:lang w:val="uk-UA"/>
        </w:rPr>
        <w:t>**</w:t>
      </w:r>
      <w:r>
        <w:rPr>
          <w:lang w:val="uk-UA"/>
        </w:rPr>
        <w:t xml:space="preserve"> </w:t>
      </w:r>
      <w:r>
        <w:rPr>
          <w:lang w:val="uk-UA"/>
        </w:rPr>
        <w:t>вчитель, або ж хтось з учнів зачитує вголос ці біблійні уривки.</w:t>
      </w:r>
    </w:p>
  </w:footnote>
  <w:footnote w:id="7">
    <w:p w:rsidR="009009E2" w:rsidRDefault="009009E2" w:rsidP="009009E2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обговорення з учнями Ісусових слів, в яких Він пояснює притчу.</w:t>
      </w:r>
    </w:p>
  </w:footnote>
  <w:footnote w:id="8">
    <w:p w:rsidR="009009E2" w:rsidRDefault="009009E2" w:rsidP="009009E2">
      <w:pPr>
        <w:pStyle w:val="a3"/>
        <w:rPr>
          <w:lang w:val="uk-UA"/>
        </w:rPr>
      </w:pPr>
      <w:r>
        <w:rPr>
          <w:rStyle w:val="a5"/>
          <w:lang w:val="uk-UA"/>
        </w:rPr>
        <w:t>1</w:t>
      </w:r>
      <w:r>
        <w:rPr>
          <w:lang w:val="uk-UA"/>
        </w:rPr>
        <w:t xml:space="preserve"> </w:t>
      </w:r>
      <w:r>
        <w:rPr>
          <w:lang w:val="uk-UA"/>
        </w:rPr>
        <w:t>творчість автора.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pt;height:11pt" o:bullet="t">
        <v:imagedata r:id="rId1" o:title="mso156"/>
      </v:shape>
    </w:pict>
  </w:numPicBullet>
  <w:abstractNum w:abstractNumId="0">
    <w:nsid w:val="2C267911"/>
    <w:multiLevelType w:val="hybridMultilevel"/>
    <w:tmpl w:val="E2289DD8"/>
    <w:lvl w:ilvl="0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E1364A"/>
    <w:multiLevelType w:val="hybridMultilevel"/>
    <w:tmpl w:val="06EE26D4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23D8"/>
    <w:multiLevelType w:val="hybridMultilevel"/>
    <w:tmpl w:val="91501796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6FA45F16">
      <w:start w:val="1"/>
      <w:numFmt w:val="bullet"/>
      <w:lvlText w:val="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5D78A1"/>
    <w:multiLevelType w:val="multilevel"/>
    <w:tmpl w:val="2FAC49B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9A927E3"/>
    <w:multiLevelType w:val="hybridMultilevel"/>
    <w:tmpl w:val="3E465528"/>
    <w:lvl w:ilvl="0" w:tplc="BA2484AE"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D9124832">
      <w:start w:val="1"/>
      <w:numFmt w:val="upperRoman"/>
      <w:lvlText w:val="%2."/>
      <w:lvlJc w:val="right"/>
      <w:pPr>
        <w:tabs>
          <w:tab w:val="num" w:pos="1440"/>
        </w:tabs>
        <w:ind w:left="1440" w:hanging="180"/>
      </w:pPr>
      <w:rPr>
        <w:rFonts w:hint="default"/>
        <w:b w:val="0"/>
        <w:color w:val="auto"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9E2"/>
    <w:rsid w:val="007A0D79"/>
    <w:rsid w:val="0090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E2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9009E2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009E2"/>
    <w:rPr>
      <w:rFonts w:ascii="Times New Roman" w:eastAsia="Times New Roman" w:hAnsi="Times New Roman" w:cs="Times New Roman"/>
      <w:b/>
      <w:bCs/>
      <w:i/>
      <w:sz w:val="26"/>
      <w:szCs w:val="26"/>
    </w:rPr>
  </w:style>
  <w:style w:type="paragraph" w:customStyle="1" w:styleId="Normale-conrientro">
    <w:name w:val="Normale-con rientro"/>
    <w:basedOn w:val="a"/>
    <w:rsid w:val="009009E2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9009E2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9009E2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9009E2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9009E2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E2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9009E2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009E2"/>
    <w:rPr>
      <w:rFonts w:ascii="Times New Roman" w:eastAsia="Times New Roman" w:hAnsi="Times New Roman" w:cs="Times New Roman"/>
      <w:b/>
      <w:bCs/>
      <w:i/>
      <w:sz w:val="26"/>
      <w:szCs w:val="26"/>
    </w:rPr>
  </w:style>
  <w:style w:type="paragraph" w:customStyle="1" w:styleId="Normale-conrientro">
    <w:name w:val="Normale-con rientro"/>
    <w:basedOn w:val="a"/>
    <w:rsid w:val="009009E2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9009E2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9009E2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9009E2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9009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1347</Words>
  <Characters>7682</Characters>
  <Application>Microsoft Macintosh Word</Application>
  <DocSecurity>0</DocSecurity>
  <Lines>64</Lines>
  <Paragraphs>18</Paragraphs>
  <ScaleCrop>false</ScaleCrop>
  <Company>CRVGP-F9DFF-YCR4X-D9GMM-9GQYB</Company>
  <LinksUpToDate>false</LinksUpToDate>
  <CharactersWithSpaces>9011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2015-10-05T09:01:00Z</dcterms:created>
  <dcterms:modified xsi:type="dcterms:W3CDTF">2015-10-05T09:01:00Z</dcterms:modified>
</cp:coreProperties>
</file>