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558" w:rsidRDefault="00664558" w:rsidP="00664558">
      <w:pPr>
        <w:pStyle w:val="30"/>
        <w:shd w:val="clear" w:color="auto" w:fill="auto"/>
        <w:spacing w:before="0" w:line="259" w:lineRule="exact"/>
        <w:ind w:left="340"/>
      </w:pPr>
      <w:r>
        <w:t>Урок № З</w:t>
      </w:r>
    </w:p>
    <w:p w:rsidR="00664558" w:rsidRDefault="00664558" w:rsidP="00664558">
      <w:pPr>
        <w:pStyle w:val="30"/>
        <w:shd w:val="clear" w:color="auto" w:fill="auto"/>
        <w:spacing w:before="0" w:after="139" w:line="259" w:lineRule="exact"/>
        <w:ind w:left="340" w:right="20"/>
      </w:pPr>
      <w:r>
        <w:t>РОДИННО-ПОБУТОВІ ПІСНІ. «ЗА ГОРОДОМ КАЧКИ ПЛИВУТЬ», «СВІТИ, СВІТИ, МІСЯЧЕНЬКУ», «ЛУГОМ ІДУ, КОНЯ ВЕДУ»</w:t>
      </w:r>
    </w:p>
    <w:p w:rsidR="00664558" w:rsidRDefault="00664558" w:rsidP="00664558">
      <w:pPr>
        <w:pStyle w:val="2"/>
        <w:shd w:val="clear" w:color="auto" w:fill="auto"/>
        <w:tabs>
          <w:tab w:val="left" w:pos="1434"/>
        </w:tabs>
        <w:spacing w:before="0"/>
        <w:ind w:left="340" w:hanging="260"/>
      </w:pPr>
      <w:r>
        <w:t>Мета:</w:t>
      </w:r>
      <w:r>
        <w:tab/>
        <w:t>поглибити знання про особливості родинно-побу</w:t>
      </w:r>
      <w:r>
        <w:softHyphen/>
      </w:r>
    </w:p>
    <w:p w:rsidR="00664558" w:rsidRDefault="00664558" w:rsidP="00664558">
      <w:pPr>
        <w:pStyle w:val="2"/>
        <w:shd w:val="clear" w:color="auto" w:fill="auto"/>
        <w:spacing w:before="0"/>
        <w:ind w:left="1360" w:right="20" w:firstLine="0"/>
      </w:pPr>
      <w:r>
        <w:t>тових пісень, проаналізувати тексти програмових творів, визначити їх мотиви, тематику, художньо- поетичні засоби; розвивати культуру зв’язного мов</w:t>
      </w:r>
      <w:r>
        <w:softHyphen/>
        <w:t>лення, пам’ять, увагу, спостережливість, уміння виразно читати і виконувати пісні, висловлювати судження про їх зміст; виховувати повагу до ро</w:t>
      </w:r>
      <w:r>
        <w:softHyphen/>
        <w:t>дини як осередку суспільства, давньої культурної спадщини свого народу.</w:t>
      </w:r>
    </w:p>
    <w:p w:rsidR="00664558" w:rsidRDefault="00664558" w:rsidP="00664558">
      <w:pPr>
        <w:pStyle w:val="2"/>
        <w:shd w:val="clear" w:color="auto" w:fill="auto"/>
        <w:spacing w:before="0" w:line="245" w:lineRule="exact"/>
        <w:ind w:firstLine="0"/>
        <w:jc w:val="left"/>
      </w:pPr>
      <w:r>
        <w:rPr>
          <w:rStyle w:val="0pt"/>
        </w:rPr>
        <w:t xml:space="preserve">уроку: </w:t>
      </w:r>
      <w:r>
        <w:t>комбінований.</w:t>
      </w:r>
    </w:p>
    <w:p w:rsidR="00664558" w:rsidRDefault="00664558" w:rsidP="00664558">
      <w:pPr>
        <w:pStyle w:val="2"/>
        <w:shd w:val="clear" w:color="auto" w:fill="auto"/>
        <w:spacing w:before="0" w:line="245" w:lineRule="exact"/>
        <w:ind w:right="20" w:firstLine="0"/>
        <w:jc w:val="center"/>
      </w:pPr>
      <w:r>
        <w:rPr>
          <w:rStyle w:val="0pt"/>
        </w:rPr>
        <w:t xml:space="preserve">Обладнання: </w:t>
      </w:r>
      <w:r>
        <w:t>міні-виставка «Фольклор слов’янських народів»;</w:t>
      </w:r>
    </w:p>
    <w:p w:rsidR="00664558" w:rsidRDefault="00664558" w:rsidP="00664558">
      <w:pPr>
        <w:pStyle w:val="2"/>
        <w:shd w:val="clear" w:color="auto" w:fill="auto"/>
        <w:spacing w:before="0" w:after="172" w:line="245" w:lineRule="exact"/>
        <w:ind w:left="1360" w:right="20" w:firstLine="0"/>
      </w:pPr>
      <w:r>
        <w:t>тексти програмових пісень, їх грамзапис; дидактич</w:t>
      </w:r>
      <w:r>
        <w:softHyphen/>
        <w:t>ний матеріал (тестові завдання, картки).</w:t>
      </w:r>
    </w:p>
    <w:p w:rsidR="00664558" w:rsidRDefault="00664558" w:rsidP="00664558">
      <w:pPr>
        <w:pStyle w:val="40"/>
        <w:shd w:val="clear" w:color="auto" w:fill="auto"/>
        <w:spacing w:before="0" w:after="84" w:line="180" w:lineRule="exact"/>
        <w:ind w:left="280"/>
      </w:pPr>
      <w:bookmarkStart w:id="0" w:name="bookmark16"/>
      <w:r>
        <w:t>ХІД УРОКУ</w:t>
      </w:r>
      <w:bookmarkEnd w:id="0"/>
    </w:p>
    <w:p w:rsidR="00664558" w:rsidRDefault="00664558" w:rsidP="00664558">
      <w:pPr>
        <w:pStyle w:val="21"/>
        <w:numPr>
          <w:ilvl w:val="0"/>
          <w:numId w:val="2"/>
        </w:numPr>
        <w:shd w:val="clear" w:color="auto" w:fill="auto"/>
        <w:tabs>
          <w:tab w:val="left" w:pos="467"/>
        </w:tabs>
        <w:spacing w:after="84" w:line="180" w:lineRule="exact"/>
        <w:ind w:left="280"/>
        <w:jc w:val="both"/>
      </w:pPr>
      <w:bookmarkStart w:id="1" w:name="bookmark17"/>
      <w:r>
        <w:t>Організаційний момент</w:t>
      </w:r>
      <w:bookmarkEnd w:id="1"/>
    </w:p>
    <w:p w:rsidR="00664558" w:rsidRDefault="00664558" w:rsidP="00664558">
      <w:pPr>
        <w:pStyle w:val="21"/>
        <w:numPr>
          <w:ilvl w:val="0"/>
          <w:numId w:val="2"/>
        </w:numPr>
        <w:shd w:val="clear" w:color="auto" w:fill="auto"/>
        <w:tabs>
          <w:tab w:val="left" w:pos="544"/>
        </w:tabs>
        <w:spacing w:after="27" w:line="180" w:lineRule="exact"/>
        <w:ind w:left="280"/>
        <w:jc w:val="both"/>
      </w:pPr>
      <w:bookmarkStart w:id="2" w:name="bookmark18"/>
      <w:r>
        <w:t>Перевірка домашнього завдання</w:t>
      </w:r>
      <w:bookmarkEnd w:id="2"/>
    </w:p>
    <w:p w:rsidR="00664558" w:rsidRDefault="00664558" w:rsidP="00664558">
      <w:pPr>
        <w:pStyle w:val="2"/>
        <w:shd w:val="clear" w:color="auto" w:fill="auto"/>
        <w:spacing w:before="0" w:line="245" w:lineRule="exact"/>
        <w:ind w:right="20" w:firstLine="280"/>
      </w:pPr>
      <w:r>
        <w:t>Проведення міні-конкурсу народної творчості «Найкращий ви</w:t>
      </w:r>
      <w:r>
        <w:softHyphen/>
        <w:t>конавець». Учні виконують у музичному супроводженні народні пісні, які вивчили вдома.</w:t>
      </w:r>
    </w:p>
    <w:p w:rsidR="00664558" w:rsidRDefault="00664558" w:rsidP="00664558">
      <w:pPr>
        <w:pStyle w:val="2"/>
        <w:shd w:val="clear" w:color="auto" w:fill="auto"/>
        <w:spacing w:before="0" w:after="172" w:line="245" w:lineRule="exact"/>
        <w:ind w:right="20" w:firstLine="0"/>
        <w:jc w:val="center"/>
      </w:pPr>
      <w:r>
        <w:t>Підведення підсумків, виявлення найкращих виконавців.</w:t>
      </w:r>
    </w:p>
    <w:p w:rsidR="00664558" w:rsidRDefault="00664558" w:rsidP="00664558">
      <w:pPr>
        <w:pStyle w:val="21"/>
        <w:numPr>
          <w:ilvl w:val="0"/>
          <w:numId w:val="2"/>
        </w:numPr>
        <w:shd w:val="clear" w:color="auto" w:fill="auto"/>
        <w:tabs>
          <w:tab w:val="left" w:pos="587"/>
        </w:tabs>
        <w:spacing w:after="71" w:line="180" w:lineRule="exact"/>
        <w:ind w:left="280"/>
        <w:jc w:val="both"/>
      </w:pPr>
      <w:bookmarkStart w:id="3" w:name="bookmark19"/>
      <w:r>
        <w:t>Актуалізація опорних знань</w:t>
      </w:r>
      <w:bookmarkEnd w:id="3"/>
    </w:p>
    <w:p w:rsidR="00664558" w:rsidRDefault="00664558" w:rsidP="00664558">
      <w:pPr>
        <w:pStyle w:val="50"/>
        <w:numPr>
          <w:ilvl w:val="0"/>
          <w:numId w:val="3"/>
        </w:numPr>
        <w:shd w:val="clear" w:color="auto" w:fill="auto"/>
        <w:tabs>
          <w:tab w:val="left" w:pos="496"/>
        </w:tabs>
        <w:spacing w:before="0" w:after="25" w:line="190" w:lineRule="exact"/>
        <w:ind w:left="280" w:firstLine="0"/>
      </w:pPr>
      <w:bookmarkStart w:id="4" w:name="bookmark20"/>
      <w:r>
        <w:t>Літературно-музична вікторина «Пізнай пісню»</w:t>
      </w:r>
      <w:bookmarkEnd w:id="4"/>
    </w:p>
    <w:p w:rsidR="00664558" w:rsidRDefault="00664558" w:rsidP="00664558">
      <w:pPr>
        <w:pStyle w:val="2"/>
        <w:shd w:val="clear" w:color="auto" w:fill="auto"/>
        <w:spacing w:before="0" w:line="245" w:lineRule="exact"/>
        <w:ind w:right="20" w:firstLine="280"/>
      </w:pPr>
      <w:r>
        <w:t>Учні, уважно слухаючи уривки пісень, повинні визначити їх назву: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96"/>
        </w:tabs>
        <w:spacing w:before="0" w:line="245" w:lineRule="exact"/>
        <w:ind w:left="280" w:right="20" w:firstLine="0"/>
      </w:pPr>
      <w:r>
        <w:t xml:space="preserve">Щоб ті трави повсихали, що так рано цвіли, / Щоб ті люди щастя не мали, що нас розлучили. </w:t>
      </w:r>
      <w:r>
        <w:rPr>
          <w:rStyle w:val="0pt0"/>
        </w:rPr>
        <w:t>(«Світи, світи, місяченьку, та й на мій перелаз»)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96"/>
        </w:tabs>
        <w:spacing w:before="0" w:line="245" w:lineRule="exact"/>
        <w:ind w:left="280" w:right="20" w:firstLine="0"/>
      </w:pPr>
      <w:r>
        <w:t>Нема ж того козаченька, що я полюбила! / Ой немає коза</w:t>
      </w:r>
      <w:r>
        <w:softHyphen/>
        <w:t xml:space="preserve">ченька — поїхав на Десну... </w:t>
      </w:r>
      <w:r>
        <w:rPr>
          <w:rStyle w:val="0pt0"/>
        </w:rPr>
        <w:t>(«В кінці греблі шумлять верби, що я посадила»)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91"/>
        </w:tabs>
        <w:spacing w:before="0" w:line="245" w:lineRule="exact"/>
        <w:ind w:left="280" w:right="20" w:firstLine="0"/>
      </w:pPr>
      <w:r>
        <w:t xml:space="preserve">Ой як впускала, / Той цілувала. / Як випускала, / Тяжко вздихала. </w:t>
      </w:r>
      <w:r>
        <w:rPr>
          <w:rStyle w:val="0pt0"/>
        </w:rPr>
        <w:t>(«Сонце низенько»)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96"/>
        </w:tabs>
        <w:spacing w:before="0" w:line="245" w:lineRule="exact"/>
        <w:ind w:left="280" w:right="20" w:firstLine="0"/>
      </w:pPr>
      <w:r>
        <w:t xml:space="preserve">Не журися, дівчинонько, рута зелененька: / Цей покинув, другий буде, другий буде кращий. </w:t>
      </w:r>
      <w:r>
        <w:rPr>
          <w:rStyle w:val="0pt0"/>
        </w:rPr>
        <w:t>(«Лугом іду, коня веду, роз</w:t>
      </w:r>
      <w:r>
        <w:rPr>
          <w:rStyle w:val="0pt0"/>
        </w:rPr>
        <w:softHyphen/>
        <w:t>вивайся, луже»)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91"/>
        </w:tabs>
        <w:spacing w:before="0" w:line="245" w:lineRule="exact"/>
        <w:ind w:left="280" w:right="20" w:firstLine="0"/>
      </w:pPr>
      <w:r>
        <w:t>Ой не хоче твоя мати / Мене, бідну знати, / Хоче собі бага</w:t>
      </w:r>
      <w:r>
        <w:softHyphen/>
        <w:t xml:space="preserve">тую / Невістку шукати! </w:t>
      </w:r>
      <w:r>
        <w:rPr>
          <w:rStyle w:val="0pt0"/>
        </w:rPr>
        <w:t>(«За городом качки пливуть»)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510"/>
        </w:tabs>
        <w:spacing w:before="0" w:line="245" w:lineRule="exact"/>
        <w:ind w:left="280" w:right="20" w:firstLine="0"/>
      </w:pPr>
      <w:r>
        <w:t>«Нехай їде, нехай їде, / Нехай не вернеться, / Не дасть йому Гос</w:t>
      </w:r>
      <w:r>
        <w:softHyphen/>
        <w:t xml:space="preserve">подь щастя, / Куди повернеться. </w:t>
      </w:r>
      <w:r>
        <w:rPr>
          <w:rStyle w:val="0pt0"/>
        </w:rPr>
        <w:t>(«Цвіте терен, цвіте терен»)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91"/>
        </w:tabs>
        <w:spacing w:before="0" w:line="245" w:lineRule="exact"/>
        <w:ind w:left="280" w:right="20" w:firstLine="0"/>
      </w:pPr>
      <w:r>
        <w:t xml:space="preserve">Ой очі, очі, очі дівочі, / Темні, як нічка, ясні, як день, / Ви ж мені, очі, вік вкоротили, / Де ж ви навчились зводить людей? </w:t>
      </w:r>
      <w:r>
        <w:rPr>
          <w:rStyle w:val="0pt0"/>
        </w:rPr>
        <w:t>(«Місяць на небі, зіроньки сяють»)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96"/>
        </w:tabs>
        <w:spacing w:before="0" w:line="245" w:lineRule="exact"/>
        <w:ind w:left="280" w:right="20" w:firstLine="0"/>
      </w:pPr>
      <w:r>
        <w:t xml:space="preserve">Вбогі дівки заміж ідуть / 3 чорними бровами, / А багаті дівки сидять / 3 кіньми та волами. </w:t>
      </w:r>
      <w:r>
        <w:rPr>
          <w:rStyle w:val="0pt0"/>
        </w:rPr>
        <w:t>(«За городом качки пливуть»)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91"/>
        </w:tabs>
        <w:spacing w:before="0" w:line="245" w:lineRule="exact"/>
        <w:ind w:left="280" w:right="20" w:firstLine="0"/>
      </w:pPr>
      <w:r>
        <w:t xml:space="preserve">Ой коли б я, козаченько, була багатенька, / Наплювала б я на тебе й на твого батенька. </w:t>
      </w:r>
      <w:r>
        <w:rPr>
          <w:rStyle w:val="0pt0"/>
        </w:rPr>
        <w:t>(«Лугом іду, коня веду, розвивайся, луже»)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/>
        <w:ind w:left="260" w:firstLine="0"/>
      </w:pPr>
      <w:r>
        <w:t xml:space="preserve">Очі мої, очі мої, / Що ви наробили, / Що всі люди обминали, / А ви полюбили? </w:t>
      </w:r>
      <w:r>
        <w:rPr>
          <w:rStyle w:val="0pt0"/>
        </w:rPr>
        <w:t>(«Цвіте терен, цвіте терен»)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95"/>
        </w:tabs>
        <w:spacing w:before="0"/>
        <w:ind w:left="260" w:firstLine="0"/>
      </w:pPr>
      <w:r>
        <w:t>«Пісня та мила, пісня та люба — / Все про кохання, все про любов, / Як ми любились та й розійшлися, / Тепер зійшлися навіки знов. («</w:t>
      </w:r>
      <w:r>
        <w:rPr>
          <w:rStyle w:val="0pt0"/>
        </w:rPr>
        <w:t>Місяць на небі, зіроньки сяють»)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81"/>
        </w:tabs>
        <w:spacing w:before="0" w:after="60"/>
        <w:ind w:left="260" w:firstLine="0"/>
      </w:pPr>
      <w:r>
        <w:t xml:space="preserve">Ти ж обіцяла / Мене любити, / Ні з ким не знатись / Для мене жити. </w:t>
      </w:r>
      <w:r>
        <w:rPr>
          <w:rStyle w:val="0pt0"/>
        </w:rPr>
        <w:t>(«Сонце низенько»)</w:t>
      </w:r>
    </w:p>
    <w:p w:rsidR="00664558" w:rsidRDefault="00664558" w:rsidP="00664558">
      <w:pPr>
        <w:pStyle w:val="2"/>
        <w:shd w:val="clear" w:color="auto" w:fill="auto"/>
        <w:spacing w:before="0" w:after="96"/>
        <w:ind w:firstLine="260"/>
      </w:pPr>
      <w:r>
        <w:rPr>
          <w:rStyle w:val="0pt1"/>
        </w:rPr>
        <w:t>Примітка.</w:t>
      </w:r>
      <w:r>
        <w:rPr>
          <w:rStyle w:val="0pt"/>
        </w:rPr>
        <w:t xml:space="preserve"> </w:t>
      </w:r>
      <w:r>
        <w:t>За кожну правильну відповідь установлюється 1 бал.</w:t>
      </w:r>
    </w:p>
    <w:p w:rsidR="00664558" w:rsidRDefault="00664558" w:rsidP="00664558">
      <w:pPr>
        <w:pStyle w:val="50"/>
        <w:numPr>
          <w:ilvl w:val="0"/>
          <w:numId w:val="3"/>
        </w:numPr>
        <w:shd w:val="clear" w:color="auto" w:fill="auto"/>
        <w:tabs>
          <w:tab w:val="left" w:pos="490"/>
        </w:tabs>
        <w:spacing w:before="0" w:after="202" w:line="190" w:lineRule="exact"/>
        <w:ind w:left="260" w:firstLine="0"/>
      </w:pPr>
      <w:r>
        <w:t>Міні-дискусія «Від чого залежить щастя в родині»</w:t>
      </w:r>
    </w:p>
    <w:p w:rsidR="00664558" w:rsidRDefault="00664558" w:rsidP="00664558">
      <w:pPr>
        <w:pStyle w:val="21"/>
        <w:numPr>
          <w:ilvl w:val="0"/>
          <w:numId w:val="2"/>
        </w:numPr>
        <w:shd w:val="clear" w:color="auto" w:fill="auto"/>
        <w:tabs>
          <w:tab w:val="left" w:pos="567"/>
        </w:tabs>
        <w:spacing w:after="13" w:line="180" w:lineRule="exact"/>
        <w:ind w:left="260" w:right="2600"/>
        <w:jc w:val="both"/>
      </w:pPr>
      <w:bookmarkStart w:id="5" w:name="bookmark21"/>
      <w:r>
        <w:t>Оголошення теми, мети уроку. Мотивація навчальної діяльності V.</w:t>
      </w:r>
      <w:r>
        <w:tab/>
        <w:t>Основний зміст уроку</w:t>
      </w:r>
      <w:bookmarkEnd w:id="5"/>
    </w:p>
    <w:p w:rsidR="00664558" w:rsidRDefault="00664558" w:rsidP="00664558">
      <w:pPr>
        <w:pStyle w:val="70"/>
        <w:shd w:val="clear" w:color="auto" w:fill="auto"/>
        <w:spacing w:before="0" w:after="15" w:line="170" w:lineRule="exact"/>
        <w:ind w:firstLine="0"/>
      </w:pPr>
      <w:r>
        <w:t>В пісні те лиш живе, що життя дало...</w:t>
      </w:r>
    </w:p>
    <w:p w:rsidR="00664558" w:rsidRDefault="00664558" w:rsidP="00664558">
      <w:pPr>
        <w:pStyle w:val="23"/>
        <w:shd w:val="clear" w:color="auto" w:fill="auto"/>
        <w:spacing w:before="0" w:after="54" w:line="170" w:lineRule="exact"/>
        <w:ind w:firstLine="0"/>
        <w:jc w:val="right"/>
      </w:pPr>
      <w:r>
        <w:t>І. Франко</w:t>
      </w:r>
    </w:p>
    <w:p w:rsidR="00664558" w:rsidRDefault="00664558" w:rsidP="00664558">
      <w:pPr>
        <w:pStyle w:val="70"/>
        <w:shd w:val="clear" w:color="auto" w:fill="auto"/>
        <w:spacing w:before="0"/>
        <w:ind w:firstLine="0"/>
      </w:pPr>
      <w:r>
        <w:t>Пісня</w:t>
      </w:r>
      <w:r>
        <w:rPr>
          <w:rStyle w:val="70pt"/>
        </w:rPr>
        <w:t xml:space="preserve"> — </w:t>
      </w:r>
      <w:r>
        <w:t>душа моя, вона і серце звеселяє,</w:t>
      </w:r>
    </w:p>
    <w:p w:rsidR="00664558" w:rsidRDefault="00664558" w:rsidP="00664558">
      <w:pPr>
        <w:pStyle w:val="70"/>
        <w:shd w:val="clear" w:color="auto" w:fill="auto"/>
        <w:tabs>
          <w:tab w:val="left" w:pos="3540"/>
        </w:tabs>
        <w:spacing w:before="0" w:after="66"/>
        <w:ind w:left="5320"/>
        <w:jc w:val="left"/>
      </w:pPr>
      <w:r>
        <w:t>і</w:t>
      </w:r>
      <w:r>
        <w:tab/>
        <w:t xml:space="preserve">жалю завдає, і до помсти кличе </w:t>
      </w:r>
      <w:r>
        <w:rPr>
          <w:rStyle w:val="70pt"/>
        </w:rPr>
        <w:t>Т. Шевченко</w:t>
      </w:r>
    </w:p>
    <w:p w:rsidR="00664558" w:rsidRDefault="00664558" w:rsidP="00664558">
      <w:pPr>
        <w:pStyle w:val="50"/>
        <w:numPr>
          <w:ilvl w:val="0"/>
          <w:numId w:val="4"/>
        </w:numPr>
        <w:shd w:val="clear" w:color="auto" w:fill="auto"/>
        <w:tabs>
          <w:tab w:val="left" w:pos="481"/>
        </w:tabs>
        <w:spacing w:before="0" w:after="0" w:line="190" w:lineRule="exact"/>
        <w:ind w:left="260" w:firstLine="0"/>
      </w:pPr>
      <w:r>
        <w:t>Вступне слово вчителя</w:t>
      </w:r>
    </w:p>
    <w:p w:rsidR="00664558" w:rsidRDefault="00664558" w:rsidP="00664558">
      <w:pPr>
        <w:pStyle w:val="2"/>
        <w:shd w:val="clear" w:color="auto" w:fill="auto"/>
        <w:spacing w:before="0"/>
        <w:ind w:firstLine="260"/>
      </w:pPr>
      <w:r>
        <w:t>Серед усіх видів українського фольклору найважливіше і най- почесніше місце належить пісенній творчості.</w:t>
      </w:r>
    </w:p>
    <w:p w:rsidR="00664558" w:rsidRDefault="00664558" w:rsidP="00664558">
      <w:pPr>
        <w:pStyle w:val="2"/>
        <w:shd w:val="clear" w:color="auto" w:fill="auto"/>
        <w:spacing w:before="0"/>
        <w:ind w:firstLine="260"/>
      </w:pPr>
      <w:r>
        <w:t>Народні пісні мають чудову здатність полонити людські серця, підносити настрій, окрилювати, надихати у праці, тамувати ду</w:t>
      </w:r>
      <w:r>
        <w:softHyphen/>
        <w:t>шевні болі, множити сили в боротьбі. До пісні звертаються в най</w:t>
      </w:r>
      <w:r>
        <w:softHyphen/>
        <w:t>різноманітніших життєвих ситуаціях. У ній повсякчас можна по</w:t>
      </w:r>
      <w:r>
        <w:softHyphen/>
        <w:t>чути рідний серцю голос Батьківщини, вловити відлуння своїх найінтимніших почуттів та затаєних думок, золотий промінь на</w:t>
      </w:r>
      <w:r>
        <w:softHyphen/>
        <w:t>дії, слово мудрої поради і тихої ласки. Тому й любимо свою пі</w:t>
      </w:r>
      <w:r>
        <w:softHyphen/>
        <w:t>сенність, пишаємося нею перед світом.</w:t>
      </w:r>
    </w:p>
    <w:p w:rsidR="00664558" w:rsidRDefault="00664558" w:rsidP="00664558">
      <w:pPr>
        <w:pStyle w:val="2"/>
        <w:shd w:val="clear" w:color="auto" w:fill="auto"/>
        <w:spacing w:before="0" w:after="60"/>
        <w:ind w:firstLine="260"/>
      </w:pPr>
      <w:r>
        <w:t>«Народна творчість — це той ґрунт, на якому виростають і лі</w:t>
      </w:r>
      <w:r>
        <w:softHyphen/>
        <w:t>тература, і музика, і образотворче мистецтво, без якого вони б за</w:t>
      </w:r>
      <w:r>
        <w:softHyphen/>
        <w:t>сохли»,— зазначав М. Рильський у своїй статті «Краса і велич народної творчості».</w:t>
      </w:r>
    </w:p>
    <w:p w:rsidR="00664558" w:rsidRDefault="00664558" w:rsidP="00664558">
      <w:pPr>
        <w:pStyle w:val="50"/>
        <w:numPr>
          <w:ilvl w:val="0"/>
          <w:numId w:val="4"/>
        </w:numPr>
        <w:shd w:val="clear" w:color="auto" w:fill="auto"/>
        <w:tabs>
          <w:tab w:val="left" w:pos="486"/>
        </w:tabs>
        <w:spacing w:before="0" w:after="60" w:line="235" w:lineRule="exact"/>
        <w:ind w:left="260" w:right="2160" w:firstLine="0"/>
        <w:jc w:val="left"/>
      </w:pPr>
      <w:r>
        <w:t>Опрацювання ідейно-художнього змісту програмових соціально-побутових пісень</w:t>
      </w:r>
    </w:p>
    <w:p w:rsidR="00664558" w:rsidRDefault="00664558" w:rsidP="00664558">
      <w:pPr>
        <w:pStyle w:val="80"/>
        <w:numPr>
          <w:ilvl w:val="1"/>
          <w:numId w:val="4"/>
        </w:numPr>
        <w:shd w:val="clear" w:color="auto" w:fill="auto"/>
        <w:tabs>
          <w:tab w:val="left" w:pos="668"/>
        </w:tabs>
        <w:spacing w:before="0" w:line="235" w:lineRule="exact"/>
        <w:ind w:left="260" w:firstLine="0"/>
      </w:pPr>
      <w:r>
        <w:t>«За городом качки пливуть».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850"/>
        </w:tabs>
        <w:spacing w:before="0"/>
        <w:ind w:left="260" w:firstLine="0"/>
      </w:pPr>
      <w:r>
        <w:t>Виразне читання твору або прослуховування її виконання у грамзаписі.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855"/>
        </w:tabs>
        <w:spacing w:before="0"/>
        <w:ind w:left="260" w:firstLine="0"/>
      </w:pPr>
      <w:r>
        <w:rPr>
          <w:rStyle w:val="0pt0"/>
        </w:rPr>
        <w:t>Тема:</w:t>
      </w:r>
      <w:r>
        <w:t xml:space="preserve"> зображення різної долі під час сватання бідних і ба</w:t>
      </w:r>
      <w:r>
        <w:softHyphen/>
        <w:t>гатих дівчат.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95"/>
        </w:tabs>
        <w:spacing w:before="0"/>
        <w:ind w:left="260" w:firstLine="0"/>
      </w:pPr>
      <w:r>
        <w:t>Пісня та мила, пісня та люба — / Все про кохання, все про любов, / Як ми любились та й розійшлися, / Тепер зійшлися навіки знов. («</w:t>
      </w:r>
      <w:r>
        <w:rPr>
          <w:rStyle w:val="0pt0"/>
        </w:rPr>
        <w:t>Місяць на небі, зіроньки сяють»)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81"/>
        </w:tabs>
        <w:spacing w:before="0" w:after="60"/>
        <w:ind w:left="260" w:firstLine="0"/>
      </w:pPr>
      <w:r>
        <w:t xml:space="preserve">Ти ж обіцяла / Мене любити, / Ні з ким не знатись / Для мене жити. </w:t>
      </w:r>
      <w:r>
        <w:rPr>
          <w:rStyle w:val="0pt0"/>
        </w:rPr>
        <w:t>(«Сонце низенько»)</w:t>
      </w:r>
    </w:p>
    <w:p w:rsidR="00664558" w:rsidRDefault="00664558" w:rsidP="00664558">
      <w:pPr>
        <w:pStyle w:val="2"/>
        <w:shd w:val="clear" w:color="auto" w:fill="auto"/>
        <w:spacing w:before="0" w:after="96"/>
        <w:ind w:firstLine="260"/>
      </w:pPr>
      <w:r>
        <w:rPr>
          <w:rStyle w:val="0pt1"/>
        </w:rPr>
        <w:t>Примітка.</w:t>
      </w:r>
      <w:r>
        <w:rPr>
          <w:rStyle w:val="0pt"/>
        </w:rPr>
        <w:t xml:space="preserve"> </w:t>
      </w:r>
      <w:r>
        <w:t>За кожну правильну відповідь установлюється 1 бал.</w:t>
      </w:r>
    </w:p>
    <w:p w:rsidR="00664558" w:rsidRDefault="00664558" w:rsidP="00664558">
      <w:pPr>
        <w:pStyle w:val="50"/>
        <w:numPr>
          <w:ilvl w:val="0"/>
          <w:numId w:val="3"/>
        </w:numPr>
        <w:shd w:val="clear" w:color="auto" w:fill="auto"/>
        <w:tabs>
          <w:tab w:val="left" w:pos="490"/>
        </w:tabs>
        <w:spacing w:before="0" w:after="202" w:line="190" w:lineRule="exact"/>
        <w:ind w:left="260" w:firstLine="0"/>
      </w:pPr>
      <w:r>
        <w:t>Міні-дискусія «Від чого залежить щастя в родині»</w:t>
      </w:r>
    </w:p>
    <w:p w:rsidR="00664558" w:rsidRDefault="00664558" w:rsidP="00664558">
      <w:pPr>
        <w:pStyle w:val="21"/>
        <w:numPr>
          <w:ilvl w:val="0"/>
          <w:numId w:val="2"/>
        </w:numPr>
        <w:shd w:val="clear" w:color="auto" w:fill="auto"/>
        <w:tabs>
          <w:tab w:val="left" w:pos="567"/>
        </w:tabs>
        <w:spacing w:after="13" w:line="180" w:lineRule="exact"/>
        <w:ind w:left="260" w:right="2600"/>
        <w:jc w:val="both"/>
      </w:pPr>
      <w:r>
        <w:t>Оголошення теми, мети уроку. Мотивація навчальної діяльності V.</w:t>
      </w:r>
      <w:r>
        <w:tab/>
        <w:t>Основний зміст уроку</w:t>
      </w:r>
    </w:p>
    <w:p w:rsidR="00664558" w:rsidRDefault="00664558" w:rsidP="00664558">
      <w:pPr>
        <w:pStyle w:val="70"/>
        <w:shd w:val="clear" w:color="auto" w:fill="auto"/>
        <w:spacing w:before="0" w:after="15" w:line="170" w:lineRule="exact"/>
        <w:ind w:firstLine="0"/>
      </w:pPr>
      <w:r>
        <w:t>В пісні те лиш живе, що життя дало...</w:t>
      </w:r>
    </w:p>
    <w:p w:rsidR="00664558" w:rsidRDefault="00664558" w:rsidP="00664558">
      <w:pPr>
        <w:pStyle w:val="23"/>
        <w:shd w:val="clear" w:color="auto" w:fill="auto"/>
        <w:spacing w:before="0" w:after="54" w:line="170" w:lineRule="exact"/>
        <w:ind w:firstLine="0"/>
        <w:jc w:val="right"/>
      </w:pPr>
      <w:r>
        <w:t>І. Франко</w:t>
      </w:r>
    </w:p>
    <w:p w:rsidR="00664558" w:rsidRDefault="00664558" w:rsidP="00664558">
      <w:pPr>
        <w:pStyle w:val="70"/>
        <w:shd w:val="clear" w:color="auto" w:fill="auto"/>
        <w:spacing w:before="0"/>
        <w:ind w:firstLine="0"/>
      </w:pPr>
      <w:r>
        <w:t>Пісня</w:t>
      </w:r>
      <w:r>
        <w:rPr>
          <w:rStyle w:val="70pt"/>
        </w:rPr>
        <w:t xml:space="preserve"> — </w:t>
      </w:r>
      <w:r>
        <w:t>душа моя, вона і серце звеселяє,</w:t>
      </w:r>
    </w:p>
    <w:p w:rsidR="00664558" w:rsidRDefault="00664558" w:rsidP="00664558">
      <w:pPr>
        <w:pStyle w:val="70"/>
        <w:shd w:val="clear" w:color="auto" w:fill="auto"/>
        <w:tabs>
          <w:tab w:val="left" w:pos="3540"/>
        </w:tabs>
        <w:spacing w:before="0" w:after="66"/>
        <w:ind w:left="5320"/>
        <w:jc w:val="left"/>
      </w:pPr>
      <w:r>
        <w:t>і</w:t>
      </w:r>
      <w:r>
        <w:tab/>
        <w:t xml:space="preserve">жалю завдає, і до помсти кличе </w:t>
      </w:r>
      <w:r>
        <w:rPr>
          <w:rStyle w:val="70pt"/>
        </w:rPr>
        <w:t>Т. Шевченко</w:t>
      </w:r>
    </w:p>
    <w:p w:rsidR="00664558" w:rsidRDefault="00664558" w:rsidP="00664558">
      <w:pPr>
        <w:pStyle w:val="50"/>
        <w:numPr>
          <w:ilvl w:val="0"/>
          <w:numId w:val="4"/>
        </w:numPr>
        <w:shd w:val="clear" w:color="auto" w:fill="auto"/>
        <w:tabs>
          <w:tab w:val="left" w:pos="481"/>
        </w:tabs>
        <w:spacing w:before="0" w:after="0" w:line="190" w:lineRule="exact"/>
        <w:ind w:left="260" w:firstLine="0"/>
      </w:pPr>
      <w:r>
        <w:t>Вступне слово вчителя</w:t>
      </w:r>
    </w:p>
    <w:p w:rsidR="00664558" w:rsidRDefault="00664558" w:rsidP="00664558">
      <w:pPr>
        <w:pStyle w:val="2"/>
        <w:shd w:val="clear" w:color="auto" w:fill="auto"/>
        <w:spacing w:before="0"/>
        <w:ind w:firstLine="260"/>
      </w:pPr>
      <w:r>
        <w:t>Серед усіх видів українського фольклору найважливіше і най- почесніше місце належить пісенній творчості.</w:t>
      </w:r>
    </w:p>
    <w:p w:rsidR="00664558" w:rsidRDefault="00664558" w:rsidP="00664558">
      <w:pPr>
        <w:pStyle w:val="2"/>
        <w:shd w:val="clear" w:color="auto" w:fill="auto"/>
        <w:spacing w:before="0"/>
        <w:ind w:firstLine="260"/>
      </w:pPr>
      <w:r>
        <w:t>Народні пісні мають чудову здатність полонити людські серця, підносити настрій, окрилювати, надихати у праці, тамувати ду</w:t>
      </w:r>
      <w:r>
        <w:softHyphen/>
        <w:t>шевні болі, множити сили в боротьбі. До пісні звертаються в най</w:t>
      </w:r>
      <w:r>
        <w:softHyphen/>
        <w:t>різноманітніших життєвих ситуаціях. У ній повсякчас можна по</w:t>
      </w:r>
      <w:r>
        <w:softHyphen/>
        <w:t>чути рідний серцю голос Батьківщини, вловити відлуння своїх найінтимніших почуттів та затаєних думок, золотий промінь на</w:t>
      </w:r>
      <w:r>
        <w:softHyphen/>
        <w:t>дії, слово мудрої поради і тихої ласки. Тому й любимо свою пі</w:t>
      </w:r>
      <w:r>
        <w:softHyphen/>
        <w:t>сенність, пишаємося нею перед світом.</w:t>
      </w:r>
    </w:p>
    <w:p w:rsidR="00664558" w:rsidRDefault="00664558" w:rsidP="00664558">
      <w:pPr>
        <w:pStyle w:val="2"/>
        <w:shd w:val="clear" w:color="auto" w:fill="auto"/>
        <w:spacing w:before="0" w:after="60"/>
        <w:ind w:firstLine="260"/>
      </w:pPr>
      <w:r>
        <w:t>Народна творчість — це той ґрунт, на якому виростають і лі</w:t>
      </w:r>
      <w:r>
        <w:softHyphen/>
        <w:t>тература, і музика, і образотворче мистецтво, без якого вони б за</w:t>
      </w:r>
      <w:r>
        <w:softHyphen/>
        <w:t>сохли»,— зазначав М. Рильський у своїй статті «Краса і велич народної творчості».</w:t>
      </w:r>
    </w:p>
    <w:p w:rsidR="00664558" w:rsidRDefault="00664558" w:rsidP="00664558">
      <w:pPr>
        <w:pStyle w:val="50"/>
        <w:numPr>
          <w:ilvl w:val="0"/>
          <w:numId w:val="4"/>
        </w:numPr>
        <w:shd w:val="clear" w:color="auto" w:fill="auto"/>
        <w:tabs>
          <w:tab w:val="left" w:pos="486"/>
        </w:tabs>
        <w:spacing w:before="0" w:after="60" w:line="235" w:lineRule="exact"/>
        <w:ind w:left="260" w:right="2160" w:firstLine="0"/>
        <w:jc w:val="left"/>
      </w:pPr>
      <w:r>
        <w:t>Опрацювання ідейно-художнього змісту програмових соціально-побутових пісень</w:t>
      </w:r>
    </w:p>
    <w:p w:rsidR="00664558" w:rsidRDefault="00664558" w:rsidP="00664558">
      <w:pPr>
        <w:pStyle w:val="80"/>
        <w:numPr>
          <w:ilvl w:val="1"/>
          <w:numId w:val="4"/>
        </w:numPr>
        <w:shd w:val="clear" w:color="auto" w:fill="auto"/>
        <w:tabs>
          <w:tab w:val="left" w:pos="668"/>
        </w:tabs>
        <w:spacing w:before="0" w:line="235" w:lineRule="exact"/>
        <w:ind w:left="260" w:firstLine="0"/>
      </w:pPr>
      <w:r>
        <w:t>«За городом качки пливуть».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850"/>
        </w:tabs>
        <w:spacing w:before="0"/>
        <w:ind w:left="260" w:firstLine="0"/>
      </w:pPr>
      <w:r>
        <w:t>Виразне читання твору або прослуховування її виконання у грамзаписі.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855"/>
        </w:tabs>
        <w:spacing w:before="0"/>
        <w:ind w:left="260" w:firstLine="0"/>
      </w:pPr>
      <w:r>
        <w:rPr>
          <w:rStyle w:val="0pt0"/>
        </w:rPr>
        <w:t>Тема:</w:t>
      </w:r>
      <w:r>
        <w:t xml:space="preserve"> зображення різної долі під час сватання бідних і ба</w:t>
      </w:r>
      <w:r>
        <w:softHyphen/>
        <w:t>гатих дівчат.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791"/>
        </w:tabs>
        <w:spacing w:before="0" w:line="240" w:lineRule="exact"/>
        <w:ind w:left="220" w:firstLine="0"/>
      </w:pPr>
      <w:r>
        <w:rPr>
          <w:rStyle w:val="0pt0"/>
        </w:rPr>
        <w:t>Ідея:</w:t>
      </w:r>
      <w:r>
        <w:t xml:space="preserve"> засудження соціальної нерівності, яка є перешкодою до щасливого подружнього життя, возвеличення справжньої дівочої краси.</w:t>
      </w:r>
    </w:p>
    <w:p w:rsidR="00664558" w:rsidRDefault="00664558" w:rsidP="00664558">
      <w:pPr>
        <w:pStyle w:val="60"/>
        <w:numPr>
          <w:ilvl w:val="2"/>
          <w:numId w:val="4"/>
        </w:numPr>
        <w:shd w:val="clear" w:color="auto" w:fill="auto"/>
        <w:tabs>
          <w:tab w:val="left" w:pos="791"/>
        </w:tabs>
        <w:spacing w:line="240" w:lineRule="exact"/>
        <w:ind w:left="220" w:firstLine="0"/>
      </w:pPr>
      <w:r>
        <w:t>Основна думка:</w:t>
      </w:r>
    </w:p>
    <w:p w:rsidR="00664558" w:rsidRDefault="00664558" w:rsidP="00664558">
      <w:pPr>
        <w:pStyle w:val="2"/>
        <w:numPr>
          <w:ilvl w:val="0"/>
          <w:numId w:val="5"/>
        </w:numPr>
        <w:shd w:val="clear" w:color="auto" w:fill="auto"/>
        <w:tabs>
          <w:tab w:val="left" w:pos="431"/>
        </w:tabs>
        <w:spacing w:before="0" w:line="240" w:lineRule="exact"/>
        <w:ind w:left="220" w:firstLine="0"/>
      </w:pPr>
      <w:r>
        <w:t>любов — почуття, на яке не повинні впливати гроші, матері</w:t>
      </w:r>
      <w:r>
        <w:softHyphen/>
        <w:t>альний стан закоханих;</w:t>
      </w:r>
    </w:p>
    <w:p w:rsidR="00664558" w:rsidRDefault="00664558" w:rsidP="00664558">
      <w:pPr>
        <w:pStyle w:val="2"/>
        <w:numPr>
          <w:ilvl w:val="0"/>
          <w:numId w:val="5"/>
        </w:numPr>
        <w:shd w:val="clear" w:color="auto" w:fill="auto"/>
        <w:tabs>
          <w:tab w:val="left" w:pos="441"/>
        </w:tabs>
        <w:spacing w:before="0" w:line="240" w:lineRule="exact"/>
        <w:ind w:left="220" w:firstLine="0"/>
      </w:pPr>
      <w:r>
        <w:t>Нащо мені на подвір’ї / Воли та корови, / Як не буде в моїй хаті / Любої розмови!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782"/>
        </w:tabs>
        <w:spacing w:before="0" w:line="240" w:lineRule="exact"/>
        <w:ind w:left="220" w:firstLine="0"/>
      </w:pPr>
      <w:r>
        <w:rPr>
          <w:rStyle w:val="0pt0"/>
        </w:rPr>
        <w:t>Жанр:</w:t>
      </w:r>
      <w:r>
        <w:t xml:space="preserve"> соціальна, родинно-побутова пісня, інтимна лірика.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796"/>
        </w:tabs>
        <w:spacing w:before="0" w:line="240" w:lineRule="exact"/>
        <w:ind w:left="220" w:firstLine="0"/>
      </w:pPr>
      <w:r>
        <w:t>Композиція.</w:t>
      </w:r>
    </w:p>
    <w:p w:rsidR="00664558" w:rsidRDefault="00664558" w:rsidP="00664558">
      <w:pPr>
        <w:pStyle w:val="2"/>
        <w:shd w:val="clear" w:color="auto" w:fill="auto"/>
        <w:spacing w:before="0" w:line="240" w:lineRule="exact"/>
        <w:ind w:left="220" w:firstLine="0"/>
        <w:jc w:val="left"/>
      </w:pPr>
      <w:r>
        <w:rPr>
          <w:rStyle w:val="0pt0"/>
        </w:rPr>
        <w:t>Експозиція:</w:t>
      </w:r>
      <w:r>
        <w:t xml:space="preserve"> Вбогі дівки заміж ідуть, / А багаті плачуть. </w:t>
      </w:r>
      <w:r>
        <w:rPr>
          <w:rStyle w:val="0pt0"/>
        </w:rPr>
        <w:t>Зав’язка:</w:t>
      </w:r>
      <w:r>
        <w:t xml:space="preserve"> Чи чула ти, дівчинонько, / Як я тебе кликав, / Че</w:t>
      </w:r>
      <w:r>
        <w:softHyphen/>
        <w:t>рез твоє подвір’ячко / Сивим конем їхав?.</w:t>
      </w:r>
    </w:p>
    <w:p w:rsidR="00664558" w:rsidRDefault="00664558" w:rsidP="00664558">
      <w:pPr>
        <w:pStyle w:val="2"/>
        <w:shd w:val="clear" w:color="auto" w:fill="auto"/>
        <w:spacing w:before="0" w:line="240" w:lineRule="exact"/>
        <w:ind w:left="220" w:firstLine="0"/>
      </w:pPr>
      <w:r>
        <w:rPr>
          <w:rStyle w:val="0pt0"/>
        </w:rPr>
        <w:t>Кульмінація:</w:t>
      </w:r>
      <w:r>
        <w:t xml:space="preserve"> Нащо мені на подвір’ї / Воли та корови, / Як не буде в моїй хаті / Любої розмови.</w:t>
      </w:r>
    </w:p>
    <w:p w:rsidR="00664558" w:rsidRDefault="00664558" w:rsidP="00664558">
      <w:pPr>
        <w:pStyle w:val="2"/>
        <w:shd w:val="clear" w:color="auto" w:fill="auto"/>
        <w:spacing w:before="0" w:line="240" w:lineRule="exact"/>
        <w:ind w:left="220" w:firstLine="0"/>
      </w:pPr>
      <w:r>
        <w:rPr>
          <w:rStyle w:val="0pt0"/>
        </w:rPr>
        <w:t>Розв’язка:</w:t>
      </w:r>
      <w:r>
        <w:t xml:space="preserve"> Оце вдова своїй доні / Весілля справляє.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791"/>
        </w:tabs>
        <w:spacing w:before="0" w:line="240" w:lineRule="exact"/>
        <w:ind w:left="220" w:firstLine="0"/>
      </w:pPr>
      <w:r>
        <w:t>Художні особливості твору.</w:t>
      </w:r>
    </w:p>
    <w:p w:rsidR="00664558" w:rsidRDefault="00664558" w:rsidP="00664558">
      <w:pPr>
        <w:pStyle w:val="2"/>
        <w:shd w:val="clear" w:color="auto" w:fill="auto"/>
        <w:spacing w:before="0" w:line="240" w:lineRule="exact"/>
        <w:ind w:left="220" w:firstLine="0"/>
      </w:pPr>
      <w:r>
        <w:rPr>
          <w:rStyle w:val="0pt0"/>
        </w:rPr>
        <w:t>Протиставлення:</w:t>
      </w:r>
      <w:r>
        <w:t xml:space="preserve"> «Вбогі дівки заміж ідуть, / А багаті пла</w:t>
      </w:r>
      <w:r>
        <w:softHyphen/>
        <w:t>чуть. / Вбогі дівки заміж ідуть, / А багаті дівки сидять».</w:t>
      </w:r>
    </w:p>
    <w:p w:rsidR="00664558" w:rsidRDefault="00664558" w:rsidP="00664558">
      <w:pPr>
        <w:pStyle w:val="2"/>
        <w:shd w:val="clear" w:color="auto" w:fill="auto"/>
        <w:spacing w:before="0" w:line="240" w:lineRule="exact"/>
        <w:ind w:left="220" w:firstLine="0"/>
      </w:pPr>
      <w:r>
        <w:rPr>
          <w:rStyle w:val="0pt0"/>
        </w:rPr>
        <w:t>Повтори:</w:t>
      </w:r>
      <w:r>
        <w:t xml:space="preserve"> «Вбогі дівки заміж ідуть», «А багаті...», «Нехай знають...»</w:t>
      </w:r>
    </w:p>
    <w:p w:rsidR="00664558" w:rsidRDefault="00664558" w:rsidP="00664558">
      <w:pPr>
        <w:pStyle w:val="2"/>
        <w:shd w:val="clear" w:color="auto" w:fill="auto"/>
        <w:spacing w:before="0" w:line="240" w:lineRule="exact"/>
        <w:ind w:left="220" w:firstLine="0"/>
        <w:jc w:val="left"/>
      </w:pPr>
      <w:r>
        <w:rPr>
          <w:rStyle w:val="0pt0"/>
        </w:rPr>
        <w:t>Риторичне запитання:</w:t>
      </w:r>
      <w:r>
        <w:t xml:space="preserve"> «Чи чула ти, дівчинонько?..». </w:t>
      </w:r>
      <w:r>
        <w:rPr>
          <w:rStyle w:val="0pt0"/>
        </w:rPr>
        <w:t>Риторичні оклики:</w:t>
      </w:r>
      <w:r>
        <w:t xml:space="preserve"> «Темна нічка — петрівочка — / Вийти бо</w:t>
      </w:r>
      <w:r>
        <w:softHyphen/>
        <w:t>ялася!», «Бо я хлопець молоденький / Не зрадив нікого!», «Хоче собі багатую / Невістку шукати!», «Як не буде в моїй хаті / Лю</w:t>
      </w:r>
      <w:r>
        <w:softHyphen/>
        <w:t>бої розмови!».</w:t>
      </w:r>
    </w:p>
    <w:p w:rsidR="00664558" w:rsidRDefault="00664558" w:rsidP="00664558">
      <w:pPr>
        <w:pStyle w:val="2"/>
        <w:shd w:val="clear" w:color="auto" w:fill="auto"/>
        <w:spacing w:before="0" w:line="240" w:lineRule="exact"/>
        <w:ind w:left="220" w:firstLine="0"/>
      </w:pPr>
      <w:r>
        <w:rPr>
          <w:rStyle w:val="0pt0"/>
        </w:rPr>
        <w:t>Епітет:</w:t>
      </w:r>
      <w:r>
        <w:t xml:space="preserve"> «люба розмова».</w:t>
      </w:r>
    </w:p>
    <w:p w:rsidR="00664558" w:rsidRDefault="00664558" w:rsidP="00664558">
      <w:pPr>
        <w:pStyle w:val="2"/>
        <w:shd w:val="clear" w:color="auto" w:fill="auto"/>
        <w:spacing w:before="0" w:line="240" w:lineRule="exact"/>
        <w:ind w:left="220" w:firstLine="0"/>
      </w:pPr>
      <w:r>
        <w:rPr>
          <w:rStyle w:val="0pt0"/>
        </w:rPr>
        <w:t>Метафора:</w:t>
      </w:r>
      <w:r>
        <w:t xml:space="preserve"> «скрипка витинає».</w:t>
      </w:r>
    </w:p>
    <w:p w:rsidR="00664558" w:rsidRDefault="00664558" w:rsidP="00664558">
      <w:pPr>
        <w:pStyle w:val="2"/>
        <w:shd w:val="clear" w:color="auto" w:fill="auto"/>
        <w:spacing w:before="0" w:line="240" w:lineRule="exact"/>
        <w:ind w:left="220" w:firstLine="0"/>
      </w:pPr>
      <w:r>
        <w:rPr>
          <w:rStyle w:val="0pt0"/>
        </w:rPr>
        <w:t>Звертання:</w:t>
      </w:r>
      <w:r>
        <w:t xml:space="preserve"> «Чи чула ти, дівчинонько?», «Ой не бійся, ді</w:t>
      </w:r>
      <w:r>
        <w:softHyphen/>
        <w:t>вчинонько...».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791"/>
        </w:tabs>
        <w:spacing w:before="0" w:line="240" w:lineRule="exact"/>
        <w:ind w:left="220" w:firstLine="0"/>
      </w:pPr>
      <w:r>
        <w:t>Обговорення змісту пісні. Бесіда за питаннями: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firstLine="0"/>
      </w:pPr>
      <w:r>
        <w:t>Про що свідчить різна майбутня доля вбогих і багатих дівчат?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31"/>
        </w:tabs>
        <w:spacing w:before="0" w:line="240" w:lineRule="exact"/>
        <w:ind w:left="220" w:firstLine="0"/>
      </w:pPr>
      <w:r>
        <w:t>3 якою метою у пісні, описуючи дівчат, використано прийом контрасту? Наведіть приклад.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31"/>
        </w:tabs>
        <w:spacing w:before="0" w:line="240" w:lineRule="exact"/>
        <w:ind w:left="220" w:firstLine="0"/>
      </w:pPr>
      <w:r>
        <w:t>Яким ви уявляєте хлопця? Чому, на ваш погляд, він обрав для одруження вбогу дівчину, а не багату?</w:t>
      </w:r>
    </w:p>
    <w:p w:rsidR="00664558" w:rsidRDefault="00664558" w:rsidP="00664558">
      <w:pPr>
        <w:pStyle w:val="60"/>
        <w:numPr>
          <w:ilvl w:val="0"/>
          <w:numId w:val="1"/>
        </w:numPr>
        <w:shd w:val="clear" w:color="auto" w:fill="auto"/>
        <w:tabs>
          <w:tab w:val="left" w:pos="431"/>
        </w:tabs>
        <w:spacing w:line="240" w:lineRule="exact"/>
        <w:ind w:left="220" w:firstLine="0"/>
      </w:pPr>
      <w:r>
        <w:rPr>
          <w:rStyle w:val="60pt"/>
        </w:rPr>
        <w:t xml:space="preserve">Як у пісні зазначається про порядність молодого? </w:t>
      </w:r>
      <w:r>
        <w:t>(Ой не бійся, дівчинонько,</w:t>
      </w:r>
      <w:r>
        <w:rPr>
          <w:rStyle w:val="60pt"/>
        </w:rPr>
        <w:t xml:space="preserve"> / </w:t>
      </w:r>
      <w:r>
        <w:t>Не бійся нічого,</w:t>
      </w:r>
      <w:r>
        <w:rPr>
          <w:rStyle w:val="60pt"/>
        </w:rPr>
        <w:t xml:space="preserve"> / </w:t>
      </w:r>
      <w:r>
        <w:t>Бо я хлопець молоденький,</w:t>
      </w:r>
      <w:r>
        <w:rPr>
          <w:rStyle w:val="60pt"/>
        </w:rPr>
        <w:t xml:space="preserve"> / </w:t>
      </w:r>
      <w:r>
        <w:t>Не зрадив нікого!)</w:t>
      </w:r>
    </w:p>
    <w:p w:rsidR="00664558" w:rsidRDefault="00664558" w:rsidP="00664558">
      <w:pPr>
        <w:pStyle w:val="60"/>
        <w:numPr>
          <w:ilvl w:val="0"/>
          <w:numId w:val="1"/>
        </w:numPr>
        <w:shd w:val="clear" w:color="auto" w:fill="auto"/>
        <w:tabs>
          <w:tab w:val="left" w:pos="436"/>
        </w:tabs>
        <w:spacing w:line="240" w:lineRule="exact"/>
        <w:ind w:left="220" w:firstLine="0"/>
      </w:pPr>
      <w:r>
        <w:rPr>
          <w:rStyle w:val="60pt"/>
        </w:rPr>
        <w:t xml:space="preserve">Що, на погляд дівчини, було перешкодою для одруження? </w:t>
      </w:r>
      <w:r>
        <w:t>(Ой не хоче твоя мати</w:t>
      </w:r>
      <w:r>
        <w:rPr>
          <w:rStyle w:val="60pt"/>
        </w:rPr>
        <w:t xml:space="preserve"> / </w:t>
      </w:r>
      <w:r>
        <w:t>Мене, бідну, знати,</w:t>
      </w:r>
      <w:r>
        <w:rPr>
          <w:rStyle w:val="60pt"/>
        </w:rPr>
        <w:t xml:space="preserve"> / </w:t>
      </w:r>
      <w:r>
        <w:t>Хоче собі ба</w:t>
      </w:r>
      <w:r>
        <w:softHyphen/>
        <w:t>гатую</w:t>
      </w:r>
      <w:r>
        <w:rPr>
          <w:rStyle w:val="60pt"/>
        </w:rPr>
        <w:t xml:space="preserve"> / </w:t>
      </w:r>
      <w:r>
        <w:t>Невістку шукати!)</w:t>
      </w:r>
    </w:p>
    <w:p w:rsidR="00664558" w:rsidRDefault="00664558" w:rsidP="00664558">
      <w:pPr>
        <w:pStyle w:val="60"/>
        <w:numPr>
          <w:ilvl w:val="0"/>
          <w:numId w:val="1"/>
        </w:numPr>
        <w:shd w:val="clear" w:color="auto" w:fill="auto"/>
        <w:tabs>
          <w:tab w:val="left" w:pos="436"/>
        </w:tabs>
        <w:spacing w:line="240" w:lineRule="exact"/>
        <w:ind w:left="220" w:right="20" w:firstLine="0"/>
      </w:pPr>
      <w:r>
        <w:rPr>
          <w:rStyle w:val="60pt"/>
        </w:rPr>
        <w:t xml:space="preserve">Яким було весілля молодих? </w:t>
      </w:r>
      <w:r>
        <w:t>(Ой десь гуде, ой десь грає,</w:t>
      </w:r>
      <w:r>
        <w:rPr>
          <w:rStyle w:val="60pt"/>
        </w:rPr>
        <w:t xml:space="preserve"> / </w:t>
      </w:r>
      <w:r>
        <w:t>Скрипка витинає:</w:t>
      </w:r>
      <w:r>
        <w:rPr>
          <w:rStyle w:val="60pt"/>
        </w:rPr>
        <w:t xml:space="preserve"> / </w:t>
      </w:r>
      <w:r>
        <w:t>Оце, вдова своїй доні</w:t>
      </w:r>
      <w:r>
        <w:rPr>
          <w:rStyle w:val="60pt"/>
        </w:rPr>
        <w:t xml:space="preserve"> / </w:t>
      </w:r>
      <w:r>
        <w:t>Весілля справляє)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0" w:lineRule="exact"/>
        <w:ind w:left="220" w:right="20" w:firstLine="0"/>
      </w:pPr>
      <w:r>
        <w:t>Чим пояснити щасливе закінчення твору? Чи можемо ми спо</w:t>
      </w:r>
      <w:r>
        <w:softHyphen/>
        <w:t>діватися про подальше гарне подружнє життя молодих? Від</w:t>
      </w:r>
      <w:r>
        <w:softHyphen/>
        <w:t>повідь вмотивуйте.</w:t>
      </w:r>
    </w:p>
    <w:p w:rsidR="00664558" w:rsidRDefault="00664558" w:rsidP="00664558">
      <w:pPr>
        <w:pStyle w:val="80"/>
        <w:numPr>
          <w:ilvl w:val="1"/>
          <w:numId w:val="4"/>
        </w:numPr>
        <w:shd w:val="clear" w:color="auto" w:fill="auto"/>
        <w:tabs>
          <w:tab w:val="left" w:pos="628"/>
        </w:tabs>
        <w:spacing w:before="0"/>
        <w:ind w:left="220" w:firstLine="0"/>
      </w:pPr>
      <w:r>
        <w:t>«Світи, світи, місяченьку, та й на мій перелаз».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801"/>
        </w:tabs>
        <w:spacing w:before="0" w:line="240" w:lineRule="exact"/>
        <w:ind w:left="220" w:firstLine="0"/>
      </w:pPr>
      <w:r>
        <w:t>Виконання пісні у музичному супроводі.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810"/>
        </w:tabs>
        <w:spacing w:before="0" w:line="240" w:lineRule="exact"/>
        <w:ind w:left="220" w:right="20" w:firstLine="0"/>
      </w:pPr>
      <w:r>
        <w:rPr>
          <w:rStyle w:val="0pt0"/>
        </w:rPr>
        <w:t>Тема:</w:t>
      </w:r>
      <w:r>
        <w:t xml:space="preserve"> зображення страждань дівчини через те, що її зали</w:t>
      </w:r>
      <w:r>
        <w:softHyphen/>
        <w:t>шив коханий заради іншої, висловлення проклять з приводу цього.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791"/>
        </w:tabs>
        <w:spacing w:before="0" w:line="240" w:lineRule="exact"/>
        <w:ind w:left="220" w:firstLine="0"/>
      </w:pPr>
      <w:r>
        <w:rPr>
          <w:rStyle w:val="0pt0"/>
        </w:rPr>
        <w:t>Ідея:</w:t>
      </w:r>
      <w:r>
        <w:t xml:space="preserve"> засудження тієї, яка розлучила коханих.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762"/>
        </w:tabs>
        <w:spacing w:before="0" w:line="240" w:lineRule="exact"/>
        <w:ind w:left="220" w:right="20" w:firstLine="0"/>
      </w:pPr>
      <w:r>
        <w:rPr>
          <w:rStyle w:val="0pt0"/>
        </w:rPr>
        <w:t>Основна думка:</w:t>
      </w:r>
      <w:r>
        <w:t xml:space="preserve"> Щоб ті трави повсихали, що так рано цвіли, / Щоб ті люди щастя не мали, що нас розлучили.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791"/>
        </w:tabs>
        <w:spacing w:before="0" w:line="240" w:lineRule="exact"/>
        <w:ind w:left="220" w:firstLine="0"/>
      </w:pPr>
      <w:r>
        <w:rPr>
          <w:rStyle w:val="0pt0"/>
        </w:rPr>
        <w:t>Жанр:</w:t>
      </w:r>
      <w:r>
        <w:t xml:space="preserve"> родинно-побутова пісня, інтимна лірика.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791"/>
        </w:tabs>
        <w:spacing w:before="0" w:line="240" w:lineRule="exact"/>
        <w:ind w:left="220" w:firstLine="0"/>
      </w:pPr>
      <w:r>
        <w:rPr>
          <w:rStyle w:val="0pt0"/>
        </w:rPr>
        <w:t>Римування:</w:t>
      </w:r>
      <w:r>
        <w:t xml:space="preserve"> паралельне.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796"/>
        </w:tabs>
        <w:spacing w:before="0" w:line="240" w:lineRule="exact"/>
        <w:ind w:left="220" w:firstLine="0"/>
      </w:pPr>
      <w:r>
        <w:t>Художні особливості твору.</w:t>
      </w:r>
    </w:p>
    <w:p w:rsidR="00664558" w:rsidRDefault="00664558" w:rsidP="00664558">
      <w:pPr>
        <w:pStyle w:val="2"/>
        <w:shd w:val="clear" w:color="auto" w:fill="auto"/>
        <w:spacing w:before="0" w:line="240" w:lineRule="exact"/>
        <w:ind w:left="220" w:right="20" w:firstLine="0"/>
      </w:pPr>
      <w:r>
        <w:rPr>
          <w:rStyle w:val="0pt0"/>
        </w:rPr>
        <w:t>Повтори:</w:t>
      </w:r>
      <w:r>
        <w:t xml:space="preserve"> «Світи, світи...», «прийди, прийди...», «я бо до тебе», «щоб ті...», «мій миленький».</w:t>
      </w:r>
    </w:p>
    <w:p w:rsidR="00664558" w:rsidRDefault="00664558" w:rsidP="00664558">
      <w:pPr>
        <w:pStyle w:val="2"/>
        <w:shd w:val="clear" w:color="auto" w:fill="auto"/>
        <w:spacing w:before="0" w:line="240" w:lineRule="exact"/>
        <w:ind w:left="220" w:right="20" w:firstLine="0"/>
      </w:pPr>
      <w:r>
        <w:rPr>
          <w:rStyle w:val="0pt0"/>
        </w:rPr>
        <w:t>Звертання:</w:t>
      </w:r>
      <w:r>
        <w:t xml:space="preserve"> «Світи, світи, місяченьку», «прийди, прийди, мій миленький», «я б з тобою мій міленький».</w:t>
      </w:r>
    </w:p>
    <w:p w:rsidR="00664558" w:rsidRDefault="00664558" w:rsidP="00664558">
      <w:pPr>
        <w:pStyle w:val="2"/>
        <w:shd w:val="clear" w:color="auto" w:fill="auto"/>
        <w:spacing w:before="0" w:line="240" w:lineRule="exact"/>
        <w:ind w:left="220" w:firstLine="0"/>
      </w:pPr>
      <w:r>
        <w:rPr>
          <w:rStyle w:val="0pt0"/>
        </w:rPr>
        <w:t>Контраст:</w:t>
      </w:r>
      <w:r>
        <w:t xml:space="preserve"> «...сухі дуби цвіли — зелені пов’яли».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796"/>
        </w:tabs>
        <w:spacing w:before="0" w:line="240" w:lineRule="exact"/>
        <w:ind w:left="220" w:firstLine="0"/>
      </w:pPr>
      <w:r>
        <w:t>Обговорення змісту твору. Бесіда за питаннями:</w:t>
      </w:r>
    </w:p>
    <w:p w:rsidR="00664558" w:rsidRDefault="00664558" w:rsidP="00664558">
      <w:pPr>
        <w:pStyle w:val="60"/>
        <w:numPr>
          <w:ilvl w:val="0"/>
          <w:numId w:val="1"/>
        </w:numPr>
        <w:shd w:val="clear" w:color="auto" w:fill="auto"/>
        <w:tabs>
          <w:tab w:val="left" w:pos="436"/>
        </w:tabs>
        <w:spacing w:line="240" w:lineRule="exact"/>
        <w:ind w:left="220" w:right="20" w:firstLine="0"/>
      </w:pPr>
      <w:r>
        <w:rPr>
          <w:rStyle w:val="60pt"/>
        </w:rPr>
        <w:t xml:space="preserve">3 яким проханням звернулася дівчина до місяця і коханого? </w:t>
      </w:r>
      <w:r>
        <w:t>(«Світи, світи, місяченьку, та й на мій перелаз,</w:t>
      </w:r>
      <w:r>
        <w:rPr>
          <w:rStyle w:val="60pt"/>
        </w:rPr>
        <w:t xml:space="preserve"> / </w:t>
      </w:r>
      <w:r>
        <w:t>Прийди, прийди, мій миленький, до мене хоч раз»)</w:t>
      </w:r>
    </w:p>
    <w:p w:rsidR="00664558" w:rsidRDefault="00664558" w:rsidP="00664558">
      <w:pPr>
        <w:pStyle w:val="60"/>
        <w:numPr>
          <w:ilvl w:val="0"/>
          <w:numId w:val="1"/>
        </w:numPr>
        <w:shd w:val="clear" w:color="auto" w:fill="auto"/>
        <w:tabs>
          <w:tab w:val="left" w:pos="441"/>
        </w:tabs>
        <w:spacing w:line="240" w:lineRule="exact"/>
        <w:ind w:left="220" w:right="20" w:firstLine="0"/>
      </w:pPr>
      <w:r>
        <w:rPr>
          <w:rStyle w:val="60pt"/>
        </w:rPr>
        <w:t>Чим зумовлене те, що хлопець відмовився прийти на поба</w:t>
      </w:r>
      <w:r>
        <w:rPr>
          <w:rStyle w:val="60pt"/>
        </w:rPr>
        <w:softHyphen/>
        <w:t xml:space="preserve">чення до дівчини? </w:t>
      </w:r>
      <w:r>
        <w:t>(Я до тебе більше не прийду, нехай хтось інший буде,</w:t>
      </w:r>
      <w:r>
        <w:rPr>
          <w:rStyle w:val="60pt"/>
        </w:rPr>
        <w:t xml:space="preserve"> / </w:t>
      </w:r>
      <w:r>
        <w:t>Єсть у мене друга дівчина, вона на мене жде)</w:t>
      </w:r>
    </w:p>
    <w:p w:rsidR="00664558" w:rsidRDefault="00664558" w:rsidP="00664558">
      <w:pPr>
        <w:pStyle w:val="60"/>
        <w:numPr>
          <w:ilvl w:val="0"/>
          <w:numId w:val="1"/>
        </w:numPr>
        <w:shd w:val="clear" w:color="auto" w:fill="auto"/>
        <w:tabs>
          <w:tab w:val="left" w:pos="436"/>
        </w:tabs>
        <w:spacing w:line="240" w:lineRule="exact"/>
        <w:ind w:left="220" w:right="20" w:firstLine="0"/>
      </w:pPr>
      <w:r>
        <w:rPr>
          <w:rStyle w:val="60pt"/>
        </w:rPr>
        <w:t xml:space="preserve">За яких умов, ставши птахом, героїня прилетіла б опівночі до хлопця і для чого? </w:t>
      </w:r>
      <w:r>
        <w:t>(«Ой коли б я крила мала ще й солов’я очі, І Я б з тобою, мій миленький, розмову повела»)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0" w:lineRule="exact"/>
        <w:ind w:left="220" w:firstLine="0"/>
      </w:pPr>
      <w:r>
        <w:t>Чому дівчина прагне стати птахом?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firstLine="0"/>
      </w:pPr>
      <w:r>
        <w:t>Як розуміти фразу з твору: «...кохалися, як дуби цвіли»?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right="20" w:firstLine="0"/>
      </w:pPr>
      <w:r>
        <w:t>Яким чином природа сприймала кохання, а потім розлучення молодят? Чим це зумовлено?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41"/>
        </w:tabs>
        <w:spacing w:before="0" w:line="240" w:lineRule="exact"/>
        <w:ind w:left="220" w:right="20" w:firstLine="0"/>
      </w:pPr>
      <w:r>
        <w:t>Про що свідчить закінчення твору? Чи можна його вважати прокляттям? Чи здійсниться воно? Відповідь вмотивуйте.</w:t>
      </w:r>
    </w:p>
    <w:p w:rsidR="00664558" w:rsidRDefault="00664558" w:rsidP="00664558">
      <w:pPr>
        <w:pStyle w:val="80"/>
        <w:numPr>
          <w:ilvl w:val="1"/>
          <w:numId w:val="4"/>
        </w:numPr>
        <w:shd w:val="clear" w:color="auto" w:fill="auto"/>
        <w:tabs>
          <w:tab w:val="left" w:pos="628"/>
        </w:tabs>
        <w:spacing w:before="0"/>
        <w:ind w:left="220" w:firstLine="0"/>
      </w:pPr>
      <w:r>
        <w:rPr>
          <w:rStyle w:val="80pt"/>
          <w:i/>
          <w:iCs/>
        </w:rPr>
        <w:t>«</w:t>
      </w:r>
      <w:r>
        <w:t>Лугом іду, коня веду,розвивайся, луже».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801"/>
        </w:tabs>
        <w:spacing w:before="0" w:line="240" w:lineRule="exact"/>
        <w:ind w:left="220" w:firstLine="0"/>
      </w:pPr>
      <w:r>
        <w:t>Виразне читання пісні.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834"/>
        </w:tabs>
        <w:spacing w:before="0" w:line="240" w:lineRule="exact"/>
        <w:ind w:left="220" w:right="20" w:firstLine="0"/>
      </w:pPr>
      <w:r>
        <w:rPr>
          <w:rStyle w:val="0pt0"/>
        </w:rPr>
        <w:t>Тема:</w:t>
      </w:r>
      <w:r>
        <w:t xml:space="preserve"> розповідь про примхливого козака, який за велін</w:t>
      </w:r>
      <w:r>
        <w:softHyphen/>
        <w:t>ням батьків хотів обрати для одруження виключно багату ді</w:t>
      </w:r>
      <w:r>
        <w:softHyphen/>
        <w:t>вчину.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792"/>
        </w:tabs>
        <w:spacing w:before="0" w:line="245" w:lineRule="exact"/>
        <w:ind w:left="240" w:right="20" w:firstLine="0"/>
      </w:pPr>
      <w:r>
        <w:rPr>
          <w:rStyle w:val="0pt0"/>
        </w:rPr>
        <w:t>Ідея:</w:t>
      </w:r>
      <w:r>
        <w:t xml:space="preserve"> засудження тих, хто в людині цінує не зовнішню і вну</w:t>
      </w:r>
      <w:r>
        <w:softHyphen/>
        <w:t>трішню красу, а багатство; висміювання примхливості, жаги до збагачення, жадності.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792"/>
        </w:tabs>
        <w:spacing w:before="0" w:line="245" w:lineRule="exact"/>
        <w:ind w:left="240" w:right="20" w:firstLine="0"/>
      </w:pPr>
      <w:r>
        <w:rPr>
          <w:rStyle w:val="0pt0"/>
        </w:rPr>
        <w:t>Основна думка:</w:t>
      </w:r>
      <w:r>
        <w:t xml:space="preserve"> Не журися, дівчинонько, рута зелененька, / Цей покинув, другий буде — ще ж ти молоденька!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806"/>
        </w:tabs>
        <w:spacing w:before="0" w:line="245" w:lineRule="exact"/>
        <w:ind w:left="240" w:firstLine="0"/>
      </w:pPr>
      <w:r>
        <w:rPr>
          <w:rStyle w:val="0pt0"/>
        </w:rPr>
        <w:t>Жанр:</w:t>
      </w:r>
      <w:r>
        <w:t xml:space="preserve"> родинно-побутова пісня, інтимна лірика.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806"/>
        </w:tabs>
        <w:spacing w:before="0" w:line="245" w:lineRule="exact"/>
        <w:ind w:left="240" w:firstLine="0"/>
      </w:pPr>
      <w:r>
        <w:rPr>
          <w:rStyle w:val="0pt0"/>
        </w:rPr>
        <w:t>Римування:</w:t>
      </w:r>
      <w:r>
        <w:t xml:space="preserve"> паралельне.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816"/>
        </w:tabs>
        <w:spacing w:before="0" w:line="245" w:lineRule="exact"/>
        <w:ind w:left="240" w:firstLine="0"/>
      </w:pPr>
      <w:r>
        <w:t>Композиція.</w:t>
      </w:r>
    </w:p>
    <w:p w:rsidR="00664558" w:rsidRDefault="00664558" w:rsidP="00664558">
      <w:pPr>
        <w:pStyle w:val="2"/>
        <w:shd w:val="clear" w:color="auto" w:fill="auto"/>
        <w:spacing w:before="0" w:line="245" w:lineRule="exact"/>
        <w:ind w:left="240" w:right="20" w:firstLine="0"/>
        <w:jc w:val="left"/>
      </w:pPr>
      <w:r>
        <w:rPr>
          <w:rStyle w:val="0pt0"/>
        </w:rPr>
        <w:t>Пісня</w:t>
      </w:r>
      <w:r>
        <w:t xml:space="preserve"> — це діалог між бідною дівчиною і вимогливим козаком. </w:t>
      </w:r>
      <w:r>
        <w:rPr>
          <w:rStyle w:val="0pt0"/>
        </w:rPr>
        <w:t>Експозиція:</w:t>
      </w:r>
      <w:r>
        <w:t xml:space="preserve"> Сватай мене, козаченьку, люблю тебе дуже. </w:t>
      </w:r>
      <w:r>
        <w:rPr>
          <w:rStyle w:val="0pt0"/>
        </w:rPr>
        <w:t>Зав’язка:</w:t>
      </w:r>
      <w:r>
        <w:t xml:space="preserve"> Ой коли б ти, дівчинонько, трошки багатенька. </w:t>
      </w:r>
      <w:r>
        <w:rPr>
          <w:rStyle w:val="0pt0"/>
        </w:rPr>
        <w:t>Кульмінація:</w:t>
      </w:r>
      <w:r>
        <w:t xml:space="preserve"> «Не журися, дівчинонько, рута зелененька... / Цей покинув, другий буде кращий».</w:t>
      </w:r>
    </w:p>
    <w:p w:rsidR="00664558" w:rsidRDefault="00664558" w:rsidP="00664558">
      <w:pPr>
        <w:pStyle w:val="2"/>
        <w:shd w:val="clear" w:color="auto" w:fill="auto"/>
        <w:spacing w:before="0" w:line="245" w:lineRule="exact"/>
        <w:ind w:left="240" w:right="20" w:firstLine="0"/>
      </w:pPr>
      <w:r>
        <w:rPr>
          <w:rStyle w:val="0pt0"/>
        </w:rPr>
        <w:t>Розв’язка:</w:t>
      </w:r>
      <w:r>
        <w:t xml:space="preserve"> «Молодая дівчинонька та вже й заміж пішла... / Старий козак, як собака, й досі не женився».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811"/>
        </w:tabs>
        <w:spacing w:before="0" w:line="245" w:lineRule="exact"/>
        <w:ind w:left="240" w:firstLine="0"/>
      </w:pPr>
      <w:r>
        <w:t>Художні особливості.</w:t>
      </w:r>
    </w:p>
    <w:p w:rsidR="00664558" w:rsidRDefault="00664558" w:rsidP="00664558">
      <w:pPr>
        <w:pStyle w:val="2"/>
        <w:shd w:val="clear" w:color="auto" w:fill="auto"/>
        <w:spacing w:before="0" w:line="245" w:lineRule="exact"/>
        <w:ind w:left="240" w:right="20" w:firstLine="0"/>
      </w:pPr>
      <w:r>
        <w:rPr>
          <w:rStyle w:val="0pt0"/>
        </w:rPr>
        <w:t>Звертання:</w:t>
      </w:r>
      <w:r>
        <w:t xml:space="preserve"> «...розвивайся, луже», «Сватай мене, козаче», «Ой коли б ти, дівчинонько...», «Ой коли б я, козаченьку, «Бо</w:t>
      </w:r>
      <w:r>
        <w:softHyphen/>
        <w:t>дай же ти, козаченьку», «Бодай же ти, дівчинонько», «Не жу</w:t>
      </w:r>
      <w:r>
        <w:softHyphen/>
        <w:t>рися, дівчинонько».</w:t>
      </w:r>
    </w:p>
    <w:p w:rsidR="00664558" w:rsidRDefault="00664558" w:rsidP="00664558">
      <w:pPr>
        <w:pStyle w:val="2"/>
        <w:shd w:val="clear" w:color="auto" w:fill="auto"/>
        <w:spacing w:before="0" w:line="245" w:lineRule="exact"/>
        <w:ind w:left="240" w:right="20" w:firstLine="0"/>
      </w:pPr>
      <w:r>
        <w:rPr>
          <w:rStyle w:val="0pt0"/>
        </w:rPr>
        <w:t>Повтори:</w:t>
      </w:r>
      <w:r>
        <w:t xml:space="preserve"> «Ой коли б...», «Цей покинув, другий буде...», «Ста</w:t>
      </w:r>
      <w:r>
        <w:softHyphen/>
        <w:t>рий козак, як собака».</w:t>
      </w:r>
    </w:p>
    <w:p w:rsidR="00664558" w:rsidRDefault="00664558" w:rsidP="00664558">
      <w:pPr>
        <w:pStyle w:val="2"/>
        <w:shd w:val="clear" w:color="auto" w:fill="auto"/>
        <w:spacing w:before="0" w:line="245" w:lineRule="exact"/>
        <w:ind w:left="240" w:firstLine="0"/>
      </w:pPr>
      <w:r>
        <w:rPr>
          <w:rStyle w:val="0pt0"/>
        </w:rPr>
        <w:t>Метафора:</w:t>
      </w:r>
      <w:r>
        <w:t xml:space="preserve"> «Слава не пропала».</w:t>
      </w:r>
    </w:p>
    <w:p w:rsidR="00664558" w:rsidRDefault="00664558" w:rsidP="00664558">
      <w:pPr>
        <w:pStyle w:val="2"/>
        <w:shd w:val="clear" w:color="auto" w:fill="auto"/>
        <w:spacing w:before="0" w:line="245" w:lineRule="exact"/>
        <w:ind w:left="240" w:firstLine="0"/>
      </w:pPr>
      <w:r>
        <w:rPr>
          <w:rStyle w:val="0pt0"/>
        </w:rPr>
        <w:t>Епітет:</w:t>
      </w:r>
      <w:r>
        <w:t xml:space="preserve"> «бита доріженька».</w:t>
      </w:r>
    </w:p>
    <w:p w:rsidR="00664558" w:rsidRDefault="00664558" w:rsidP="00664558">
      <w:pPr>
        <w:pStyle w:val="2"/>
        <w:shd w:val="clear" w:color="auto" w:fill="auto"/>
        <w:spacing w:before="0" w:line="245" w:lineRule="exact"/>
        <w:ind w:left="240" w:firstLine="0"/>
      </w:pPr>
      <w:r>
        <w:rPr>
          <w:rStyle w:val="0pt0"/>
        </w:rPr>
        <w:t>Порівняння:</w:t>
      </w:r>
      <w:r>
        <w:t xml:space="preserve"> «Старий козак, як собака».</w:t>
      </w:r>
    </w:p>
    <w:p w:rsidR="00664558" w:rsidRDefault="00664558" w:rsidP="00664558">
      <w:pPr>
        <w:pStyle w:val="2"/>
        <w:shd w:val="clear" w:color="auto" w:fill="auto"/>
        <w:spacing w:before="0" w:line="245" w:lineRule="exact"/>
        <w:ind w:left="240" w:right="20" w:firstLine="0"/>
      </w:pPr>
      <w:r>
        <w:rPr>
          <w:rStyle w:val="0pt0"/>
        </w:rPr>
        <w:t>Зменшувально-пестливі слова:</w:t>
      </w:r>
      <w:r>
        <w:t xml:space="preserve"> «козаченьку», «дівчинонько», «багатенька», «зелененька», «молоденька», «доріжечки».</w:t>
      </w:r>
    </w:p>
    <w:p w:rsidR="00664558" w:rsidRDefault="00664558" w:rsidP="00664558">
      <w:pPr>
        <w:pStyle w:val="2"/>
        <w:numPr>
          <w:ilvl w:val="2"/>
          <w:numId w:val="4"/>
        </w:numPr>
        <w:shd w:val="clear" w:color="auto" w:fill="auto"/>
        <w:tabs>
          <w:tab w:val="left" w:pos="811"/>
        </w:tabs>
        <w:spacing w:before="0" w:line="245" w:lineRule="exact"/>
        <w:ind w:left="240" w:firstLine="0"/>
      </w:pPr>
      <w:r>
        <w:t>Обговорення змісту пісні. Бесіда за питаннями: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 w:line="245" w:lineRule="exact"/>
        <w:ind w:left="240" w:right="20" w:firstLine="0"/>
      </w:pPr>
      <w:r>
        <w:t>Чому дівчина першою виявила ініціативу залицятися до ко</w:t>
      </w:r>
      <w:r>
        <w:softHyphen/>
        <w:t>зака?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 w:line="245" w:lineRule="exact"/>
        <w:ind w:left="240" w:right="20" w:firstLine="0"/>
      </w:pPr>
      <w:r>
        <w:t>Що на думку козака, було основною вимогою для його одру</w:t>
      </w:r>
      <w:r>
        <w:softHyphen/>
        <w:t xml:space="preserve">ження? </w:t>
      </w:r>
      <w:r>
        <w:rPr>
          <w:rStyle w:val="0pt0"/>
        </w:rPr>
        <w:t>(«Ой коли б ти, дівчинонько, трошки багатенька»)</w:t>
      </w:r>
    </w:p>
    <w:p w:rsidR="00664558" w:rsidRDefault="00664558" w:rsidP="00664558">
      <w:pPr>
        <w:pStyle w:val="60"/>
        <w:numPr>
          <w:ilvl w:val="0"/>
          <w:numId w:val="1"/>
        </w:numPr>
        <w:shd w:val="clear" w:color="auto" w:fill="auto"/>
        <w:tabs>
          <w:tab w:val="left" w:pos="451"/>
        </w:tabs>
        <w:spacing w:line="245" w:lineRule="exact"/>
        <w:ind w:left="240" w:right="20" w:firstLine="0"/>
      </w:pPr>
      <w:r>
        <w:rPr>
          <w:rStyle w:val="60pt"/>
        </w:rPr>
        <w:t>Якою була реакція молодої на промову козака щодо одру</w:t>
      </w:r>
      <w:r>
        <w:rPr>
          <w:rStyle w:val="60pt"/>
        </w:rPr>
        <w:softHyphen/>
        <w:t xml:space="preserve">ження? </w:t>
      </w:r>
      <w:r>
        <w:t>(«Ой коли б я, козаченько, була багатенька,</w:t>
      </w:r>
      <w:r>
        <w:rPr>
          <w:rStyle w:val="60pt"/>
        </w:rPr>
        <w:t xml:space="preserve"> / </w:t>
      </w:r>
      <w:r>
        <w:t>Наплю</w:t>
      </w:r>
      <w:r>
        <w:softHyphen/>
        <w:t>вала б я на тебе й на твого батенька»)</w:t>
      </w:r>
    </w:p>
    <w:p w:rsidR="00664558" w:rsidRDefault="00664558" w:rsidP="00664558">
      <w:pPr>
        <w:pStyle w:val="60"/>
        <w:numPr>
          <w:ilvl w:val="0"/>
          <w:numId w:val="1"/>
        </w:numPr>
        <w:shd w:val="clear" w:color="auto" w:fill="auto"/>
        <w:tabs>
          <w:tab w:val="left" w:pos="456"/>
        </w:tabs>
        <w:spacing w:line="245" w:lineRule="exact"/>
        <w:ind w:left="240" w:right="20" w:firstLine="0"/>
      </w:pPr>
      <w:r>
        <w:rPr>
          <w:rStyle w:val="60pt"/>
        </w:rPr>
        <w:t xml:space="preserve">Чим хлопець не подобався дівчині? </w:t>
      </w:r>
      <w:r>
        <w:t>(«То я б тебе, ледачого, й за харч не схотіла»)</w:t>
      </w:r>
    </w:p>
    <w:p w:rsidR="00664558" w:rsidRDefault="00664558" w:rsidP="00664558">
      <w:pPr>
        <w:pStyle w:val="60"/>
        <w:numPr>
          <w:ilvl w:val="0"/>
          <w:numId w:val="1"/>
        </w:numPr>
        <w:shd w:val="clear" w:color="auto" w:fill="auto"/>
        <w:tabs>
          <w:tab w:val="left" w:pos="451"/>
        </w:tabs>
        <w:spacing w:line="245" w:lineRule="exact"/>
        <w:ind w:left="240" w:right="20" w:firstLine="0"/>
      </w:pPr>
      <w:r>
        <w:rPr>
          <w:rStyle w:val="60pt"/>
        </w:rPr>
        <w:t xml:space="preserve">Яку долю провіщали герої пісні одне одному? </w:t>
      </w:r>
      <w:r>
        <w:t>(«Бодай же ти, дівчинонько, тоді заміж пішла,</w:t>
      </w:r>
      <w:r>
        <w:rPr>
          <w:rStyle w:val="60pt"/>
        </w:rPr>
        <w:t xml:space="preserve"> / </w:t>
      </w:r>
      <w:r>
        <w:t>Як край битої дороги рута- м’ята зійшла. Бодай же ти, козаченьку, тоді оженився,</w:t>
      </w:r>
      <w:r>
        <w:rPr>
          <w:rStyle w:val="60pt"/>
        </w:rPr>
        <w:t xml:space="preserve"> / </w:t>
      </w:r>
      <w:r>
        <w:t>Як у млині на камені кукіль уродився»)</w:t>
      </w:r>
    </w:p>
    <w:p w:rsidR="00664558" w:rsidRDefault="00664558" w:rsidP="00664558">
      <w:pPr>
        <w:pStyle w:val="60"/>
        <w:numPr>
          <w:ilvl w:val="0"/>
          <w:numId w:val="1"/>
        </w:numPr>
        <w:shd w:val="clear" w:color="auto" w:fill="auto"/>
        <w:tabs>
          <w:tab w:val="left" w:pos="341"/>
        </w:tabs>
        <w:ind w:left="120" w:right="20" w:firstLine="0"/>
      </w:pPr>
      <w:r>
        <w:rPr>
          <w:rStyle w:val="60pt"/>
        </w:rPr>
        <w:t xml:space="preserve">Кому з героїв твору надається перевага? Чим це зумовлено? Що про це зазначено у пісні? </w:t>
      </w:r>
      <w:r>
        <w:t>(«Не журися, дівчинонько, рута зелененька,</w:t>
      </w:r>
      <w:r>
        <w:rPr>
          <w:rStyle w:val="60pt"/>
        </w:rPr>
        <w:t xml:space="preserve"> / </w:t>
      </w:r>
      <w:r>
        <w:t>Цей покинув, другий буде</w:t>
      </w:r>
      <w:r>
        <w:rPr>
          <w:rStyle w:val="60pt"/>
        </w:rPr>
        <w:t xml:space="preserve">,— </w:t>
      </w:r>
      <w:r>
        <w:t>ще ж ти моло</w:t>
      </w:r>
      <w:r>
        <w:softHyphen/>
        <w:t>денька!</w:t>
      </w:r>
      <w:r>
        <w:rPr>
          <w:rStyle w:val="60pt"/>
        </w:rPr>
        <w:t xml:space="preserve"> / </w:t>
      </w:r>
      <w:r>
        <w:t>Цей покинув</w:t>
      </w:r>
      <w:r>
        <w:rPr>
          <w:rStyle w:val="60pt"/>
        </w:rPr>
        <w:t xml:space="preserve"> — </w:t>
      </w:r>
      <w:r>
        <w:t>другий буде, другий буде кращий,</w:t>
      </w:r>
      <w:r>
        <w:rPr>
          <w:rStyle w:val="60pt"/>
        </w:rPr>
        <w:t xml:space="preserve"> / </w:t>
      </w:r>
      <w:r>
        <w:t>А цей буде у болоті над чортами старший»)</w:t>
      </w:r>
    </w:p>
    <w:p w:rsidR="00664558" w:rsidRDefault="00664558" w:rsidP="00664558">
      <w:pPr>
        <w:pStyle w:val="60"/>
        <w:numPr>
          <w:ilvl w:val="0"/>
          <w:numId w:val="1"/>
        </w:numPr>
        <w:shd w:val="clear" w:color="auto" w:fill="auto"/>
        <w:tabs>
          <w:tab w:val="left" w:pos="336"/>
        </w:tabs>
        <w:ind w:left="120" w:right="20" w:firstLine="0"/>
      </w:pPr>
      <w:r>
        <w:rPr>
          <w:rStyle w:val="60pt"/>
        </w:rPr>
        <w:t xml:space="preserve">Як склалася подальша доля молодих? </w:t>
      </w:r>
      <w:r>
        <w:t>(«Молода дівчинонька та вже й заміж пішла.</w:t>
      </w:r>
      <w:r>
        <w:rPr>
          <w:rStyle w:val="60pt"/>
        </w:rPr>
        <w:t xml:space="preserve"> / </w:t>
      </w:r>
      <w:r>
        <w:t>Старий козак, як собака, й досі не женився</w:t>
      </w:r>
      <w:r>
        <w:rPr>
          <w:rStyle w:val="60pt"/>
        </w:rPr>
        <w:t>»)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/>
        <w:ind w:left="120" w:right="20" w:firstLine="0"/>
      </w:pPr>
      <w:r>
        <w:t>Чому козак, який вчасно не одружився, порівнюється із со</w:t>
      </w:r>
      <w:r>
        <w:softHyphen/>
        <w:t>бакою?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/>
        <w:ind w:left="120" w:right="20" w:firstLine="0"/>
      </w:pPr>
      <w:r>
        <w:t>Хто з героїв твору вам імпонує? Чим саме? Надайте розгор</w:t>
      </w:r>
      <w:r>
        <w:softHyphen/>
        <w:t>нуту відповідь.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 w:after="164"/>
        <w:ind w:left="120" w:firstLine="0"/>
      </w:pPr>
      <w:r>
        <w:t>Чому вчить вас ця пісня?</w:t>
      </w:r>
    </w:p>
    <w:p w:rsidR="00664558" w:rsidRDefault="00664558" w:rsidP="00664558">
      <w:pPr>
        <w:pStyle w:val="21"/>
        <w:numPr>
          <w:ilvl w:val="0"/>
          <w:numId w:val="6"/>
        </w:numPr>
        <w:shd w:val="clear" w:color="auto" w:fill="auto"/>
        <w:tabs>
          <w:tab w:val="left" w:pos="442"/>
        </w:tabs>
        <w:spacing w:after="35" w:line="180" w:lineRule="exact"/>
        <w:ind w:left="120" w:right="2000"/>
      </w:pPr>
      <w:bookmarkStart w:id="6" w:name="bookmark22"/>
      <w:r>
        <w:t>Додатковий матеріал. Народні прислів’я про парубків і дівчат</w:t>
      </w:r>
      <w:bookmarkEnd w:id="6"/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/>
        <w:ind w:left="120" w:firstLine="0"/>
      </w:pPr>
      <w:r>
        <w:t>У нас така приповедінка: де парубок, там і дівка.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/>
        <w:ind w:left="120" w:firstLine="0"/>
      </w:pPr>
      <w:r>
        <w:t>Поганий на вроду, та гарний на вдачу.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/>
        <w:ind w:left="120" w:firstLine="0"/>
      </w:pPr>
      <w:r>
        <w:t>Ще молоко на губах не обсохло, а він женитися задумав!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/>
        <w:ind w:left="120" w:firstLine="0"/>
      </w:pPr>
      <w:r>
        <w:t>Тоді він буде женитися, коли бики почнуть телитися!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/>
        <w:ind w:left="120" w:firstLine="0"/>
      </w:pPr>
      <w:r>
        <w:t>У дівчини стільки ласки, як на тихім ставу ряски.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/>
        <w:ind w:left="120" w:firstLine="0"/>
      </w:pPr>
      <w:r>
        <w:t>Горобець — молодець, а ластівка краща.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/>
        <w:ind w:left="120" w:firstLine="0"/>
      </w:pPr>
      <w:r>
        <w:t>Єпівай доню, дома, бо в людях наплачешся.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/>
        <w:ind w:left="120" w:firstLine="0"/>
      </w:pPr>
      <w:r>
        <w:t>Дівка, як верба: її не поливають, а вона росте.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/>
        <w:ind w:left="120" w:firstLine="0"/>
      </w:pPr>
      <w:r>
        <w:t>Є у неї воли та корови, та немає з нею любої розмови!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/>
        <w:ind w:left="120" w:firstLine="0"/>
      </w:pPr>
      <w:r>
        <w:t>Рукавом сльози витирає, а очима на парубків зиркає.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/>
        <w:ind w:left="120" w:firstLine="0"/>
      </w:pPr>
      <w:r>
        <w:t>Як до роботи — дитина, як заміж — дівка.</w:t>
      </w:r>
    </w:p>
    <w:p w:rsidR="00664558" w:rsidRDefault="00664558" w:rsidP="00664558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 w:after="164"/>
        <w:ind w:left="120" w:firstLine="0"/>
      </w:pPr>
      <w:r>
        <w:t>Вилилася вода, як дівоча ласка.</w:t>
      </w:r>
    </w:p>
    <w:p w:rsidR="00664558" w:rsidRDefault="00664558" w:rsidP="00664558">
      <w:pPr>
        <w:pStyle w:val="21"/>
        <w:numPr>
          <w:ilvl w:val="0"/>
          <w:numId w:val="6"/>
        </w:numPr>
        <w:shd w:val="clear" w:color="auto" w:fill="auto"/>
        <w:tabs>
          <w:tab w:val="left" w:pos="518"/>
        </w:tabs>
        <w:spacing w:after="0" w:line="180" w:lineRule="exact"/>
        <w:ind w:left="120"/>
        <w:jc w:val="both"/>
      </w:pPr>
      <w:bookmarkStart w:id="7" w:name="bookmark23"/>
      <w:r>
        <w:t>Закріплення вивченого матеріалу</w:t>
      </w:r>
      <w:bookmarkEnd w:id="7"/>
    </w:p>
    <w:p w:rsidR="00664558" w:rsidRDefault="00664558" w:rsidP="00664558">
      <w:pPr>
        <w:pStyle w:val="50"/>
        <w:numPr>
          <w:ilvl w:val="0"/>
          <w:numId w:val="7"/>
        </w:numPr>
        <w:shd w:val="clear" w:color="auto" w:fill="auto"/>
        <w:tabs>
          <w:tab w:val="left" w:pos="341"/>
        </w:tabs>
        <w:spacing w:before="0" w:after="0" w:line="298" w:lineRule="exact"/>
        <w:ind w:left="120" w:right="2840" w:firstLine="0"/>
        <w:jc w:val="left"/>
      </w:pPr>
      <w:r>
        <w:t xml:space="preserve">Проведення тестового опитування </w:t>
      </w:r>
      <w:r>
        <w:rPr>
          <w:rStyle w:val="50pt"/>
          <w:b/>
          <w:bCs/>
        </w:rPr>
        <w:t>«За городом качки пливуть»</w:t>
      </w:r>
    </w:p>
    <w:p w:rsidR="00664558" w:rsidRDefault="00664558" w:rsidP="00664558">
      <w:pPr>
        <w:pStyle w:val="2"/>
        <w:numPr>
          <w:ilvl w:val="0"/>
          <w:numId w:val="8"/>
        </w:numPr>
        <w:shd w:val="clear" w:color="auto" w:fill="auto"/>
        <w:tabs>
          <w:tab w:val="left" w:pos="336"/>
        </w:tabs>
        <w:spacing w:before="0"/>
        <w:ind w:left="120" w:firstLine="0"/>
      </w:pPr>
      <w:r>
        <w:t>Заміж, за змістом пісні, йдуть дівки:</w:t>
      </w:r>
    </w:p>
    <w:p w:rsidR="00664558" w:rsidRDefault="00664558" w:rsidP="00664558">
      <w:pPr>
        <w:pStyle w:val="2"/>
        <w:shd w:val="clear" w:color="auto" w:fill="auto"/>
        <w:spacing w:before="0"/>
        <w:ind w:left="120" w:firstLine="0"/>
      </w:pPr>
      <w:r>
        <w:t xml:space="preserve">а) багаті; б) </w:t>
      </w:r>
      <w:r>
        <w:rPr>
          <w:rStyle w:val="0pt0"/>
        </w:rPr>
        <w:t>бідні',</w:t>
      </w:r>
      <w:r>
        <w:t xml:space="preserve"> в) ті, які мають вищу освіту;</w:t>
      </w:r>
    </w:p>
    <w:p w:rsidR="00664558" w:rsidRDefault="00664558" w:rsidP="00664558">
      <w:pPr>
        <w:pStyle w:val="2"/>
        <w:shd w:val="clear" w:color="auto" w:fill="auto"/>
        <w:tabs>
          <w:tab w:val="left" w:pos="360"/>
        </w:tabs>
        <w:spacing w:before="0"/>
        <w:ind w:left="120" w:firstLine="0"/>
      </w:pPr>
      <w:r>
        <w:t>г)</w:t>
      </w:r>
      <w:r>
        <w:tab/>
        <w:t>що вміють господарювати.</w:t>
      </w:r>
    </w:p>
    <w:p w:rsidR="00664558" w:rsidRDefault="00664558" w:rsidP="00664558">
      <w:pPr>
        <w:pStyle w:val="2"/>
        <w:numPr>
          <w:ilvl w:val="0"/>
          <w:numId w:val="8"/>
        </w:numPr>
        <w:shd w:val="clear" w:color="auto" w:fill="auto"/>
        <w:tabs>
          <w:tab w:val="left" w:pos="346"/>
        </w:tabs>
        <w:spacing w:before="0"/>
        <w:ind w:left="120" w:firstLine="0"/>
      </w:pPr>
      <w:r>
        <w:t>Що на придане мають багаті дівки?</w:t>
      </w:r>
    </w:p>
    <w:p w:rsidR="00664558" w:rsidRDefault="00664558" w:rsidP="00664558">
      <w:pPr>
        <w:pStyle w:val="2"/>
        <w:shd w:val="clear" w:color="auto" w:fill="auto"/>
        <w:spacing w:before="0"/>
        <w:ind w:left="120" w:firstLine="0"/>
      </w:pPr>
      <w:r>
        <w:t>а) Безліч тканого полотна; б) велику суму грошей;</w:t>
      </w:r>
    </w:p>
    <w:p w:rsidR="00664558" w:rsidRDefault="00664558" w:rsidP="00664558">
      <w:pPr>
        <w:pStyle w:val="2"/>
        <w:shd w:val="clear" w:color="auto" w:fill="auto"/>
        <w:tabs>
          <w:tab w:val="left" w:pos="370"/>
        </w:tabs>
        <w:spacing w:before="0"/>
        <w:ind w:left="120" w:firstLine="0"/>
      </w:pPr>
      <w:r>
        <w:t>в)</w:t>
      </w:r>
      <w:r>
        <w:tab/>
      </w:r>
      <w:r>
        <w:rPr>
          <w:rStyle w:val="0pt0"/>
        </w:rPr>
        <w:t>коней і волів',</w:t>
      </w:r>
      <w:r>
        <w:t xml:space="preserve"> г) повний двір качок.</w:t>
      </w:r>
    </w:p>
    <w:p w:rsidR="00664558" w:rsidRDefault="00664558" w:rsidP="00664558">
      <w:pPr>
        <w:pStyle w:val="2"/>
        <w:numPr>
          <w:ilvl w:val="0"/>
          <w:numId w:val="8"/>
        </w:numPr>
        <w:shd w:val="clear" w:color="auto" w:fill="auto"/>
        <w:tabs>
          <w:tab w:val="left" w:pos="346"/>
        </w:tabs>
        <w:spacing w:before="0"/>
        <w:ind w:left="120" w:right="20" w:firstLine="0"/>
      </w:pPr>
      <w:r>
        <w:t>Чому дівчинонька не вийшла на побачення до хлопця? Бо вона: а) вже була заручена з іншим; б) не кохала його;</w:t>
      </w:r>
    </w:p>
    <w:p w:rsidR="00664558" w:rsidRDefault="00664558" w:rsidP="00664558">
      <w:pPr>
        <w:pStyle w:val="2"/>
        <w:shd w:val="clear" w:color="auto" w:fill="auto"/>
        <w:tabs>
          <w:tab w:val="left" w:pos="370"/>
        </w:tabs>
        <w:spacing w:before="0"/>
        <w:ind w:left="120" w:firstLine="0"/>
      </w:pPr>
      <w:r>
        <w:t>в)</w:t>
      </w:r>
      <w:r>
        <w:tab/>
        <w:t>слухалася своїх батьків, які їй забороняли це зробити;</w:t>
      </w:r>
    </w:p>
    <w:p w:rsidR="00664558" w:rsidRDefault="00664558" w:rsidP="00664558">
      <w:pPr>
        <w:pStyle w:val="60"/>
        <w:shd w:val="clear" w:color="auto" w:fill="auto"/>
        <w:tabs>
          <w:tab w:val="left" w:pos="355"/>
        </w:tabs>
        <w:ind w:left="120" w:firstLine="0"/>
      </w:pPr>
      <w:r>
        <w:rPr>
          <w:rStyle w:val="60pt"/>
        </w:rPr>
        <w:t>г)</w:t>
      </w:r>
      <w:r>
        <w:rPr>
          <w:rStyle w:val="60pt"/>
        </w:rPr>
        <w:tab/>
      </w:r>
      <w:r>
        <w:t>боялася нічку-петрівочку.</w:t>
      </w:r>
    </w:p>
    <w:p w:rsidR="00664558" w:rsidRDefault="00664558" w:rsidP="00664558">
      <w:pPr>
        <w:pStyle w:val="2"/>
        <w:numPr>
          <w:ilvl w:val="0"/>
          <w:numId w:val="8"/>
        </w:numPr>
        <w:shd w:val="clear" w:color="auto" w:fill="auto"/>
        <w:tabs>
          <w:tab w:val="left" w:pos="386"/>
        </w:tabs>
        <w:spacing w:before="0"/>
        <w:ind w:left="160" w:right="1340" w:firstLine="0"/>
        <w:jc w:val="left"/>
      </w:pPr>
      <w:r>
        <w:t xml:space="preserve">Що було перешкодою для одруження молодят? а) Кріпацтво; б) </w:t>
      </w:r>
      <w:r>
        <w:rPr>
          <w:rStyle w:val="0pt0"/>
        </w:rPr>
        <w:t>соціальний стан дівчини',</w:t>
      </w:r>
    </w:p>
    <w:p w:rsidR="00664558" w:rsidRDefault="00664558" w:rsidP="00664558">
      <w:pPr>
        <w:pStyle w:val="2"/>
        <w:shd w:val="clear" w:color="auto" w:fill="auto"/>
        <w:tabs>
          <w:tab w:val="left" w:pos="410"/>
        </w:tabs>
        <w:spacing w:before="0"/>
        <w:ind w:left="160" w:firstLine="0"/>
      </w:pPr>
      <w:r>
        <w:t>в)</w:t>
      </w:r>
      <w:r>
        <w:tab/>
        <w:t>непорозуміння із суперницями молодої;</w:t>
      </w:r>
    </w:p>
    <w:p w:rsidR="00664558" w:rsidRDefault="00664558" w:rsidP="00664558">
      <w:pPr>
        <w:pStyle w:val="2"/>
        <w:shd w:val="clear" w:color="auto" w:fill="auto"/>
        <w:tabs>
          <w:tab w:val="left" w:pos="400"/>
        </w:tabs>
        <w:spacing w:before="0"/>
        <w:ind w:left="160" w:firstLine="0"/>
      </w:pPr>
      <w:r>
        <w:t>г)</w:t>
      </w:r>
      <w:r>
        <w:tab/>
        <w:t>заборона батьків коханої.</w:t>
      </w:r>
    </w:p>
    <w:p w:rsidR="00664558" w:rsidRDefault="00664558" w:rsidP="00664558">
      <w:pPr>
        <w:pStyle w:val="80"/>
        <w:shd w:val="clear" w:color="auto" w:fill="auto"/>
        <w:spacing w:before="0" w:line="235" w:lineRule="exact"/>
        <w:ind w:left="160" w:firstLine="0"/>
      </w:pPr>
      <w:r>
        <w:t>«Світи, світи, місяченьку, та й на мій перелаз»</w:t>
      </w:r>
    </w:p>
    <w:p w:rsidR="00664558" w:rsidRDefault="00664558" w:rsidP="00664558">
      <w:pPr>
        <w:pStyle w:val="2"/>
        <w:numPr>
          <w:ilvl w:val="0"/>
          <w:numId w:val="9"/>
        </w:numPr>
        <w:shd w:val="clear" w:color="auto" w:fill="auto"/>
        <w:tabs>
          <w:tab w:val="left" w:pos="371"/>
        </w:tabs>
        <w:spacing w:before="0"/>
        <w:ind w:left="160" w:right="20" w:firstLine="0"/>
      </w:pPr>
      <w:r>
        <w:t xml:space="preserve">З яким проханням дівчина звернулася до хлопця? Щоб він: а) не залишав її; б) </w:t>
      </w:r>
      <w:r>
        <w:rPr>
          <w:rStyle w:val="0pt0"/>
        </w:rPr>
        <w:t>прийшов до неї',</w:t>
      </w:r>
    </w:p>
    <w:p w:rsidR="00664558" w:rsidRDefault="00664558" w:rsidP="00664558">
      <w:pPr>
        <w:pStyle w:val="2"/>
        <w:shd w:val="clear" w:color="auto" w:fill="auto"/>
        <w:tabs>
          <w:tab w:val="left" w:pos="410"/>
        </w:tabs>
        <w:spacing w:before="0"/>
        <w:ind w:left="160" w:firstLine="0"/>
      </w:pPr>
      <w:r>
        <w:t>в)</w:t>
      </w:r>
      <w:r>
        <w:tab/>
        <w:t>поцілував і заспокоїв кохану; г) забув іншу.</w:t>
      </w:r>
    </w:p>
    <w:p w:rsidR="00664558" w:rsidRDefault="00664558" w:rsidP="00664558">
      <w:pPr>
        <w:pStyle w:val="2"/>
        <w:numPr>
          <w:ilvl w:val="0"/>
          <w:numId w:val="9"/>
        </w:numPr>
        <w:shd w:val="clear" w:color="auto" w:fill="auto"/>
        <w:tabs>
          <w:tab w:val="left" w:pos="376"/>
        </w:tabs>
        <w:spacing w:before="0"/>
        <w:ind w:left="160" w:right="20" w:firstLine="0"/>
      </w:pPr>
      <w:r>
        <w:t>За яких умов любляча героїня прилетіла серед опівночі до свого коханого? Якщо б:</w:t>
      </w:r>
    </w:p>
    <w:p w:rsidR="00664558" w:rsidRDefault="00664558" w:rsidP="00664558">
      <w:pPr>
        <w:pStyle w:val="2"/>
        <w:shd w:val="clear" w:color="auto" w:fill="auto"/>
        <w:spacing w:before="0"/>
        <w:ind w:left="160" w:firstLine="0"/>
      </w:pPr>
      <w:r>
        <w:t xml:space="preserve">а) </w:t>
      </w:r>
      <w:r>
        <w:rPr>
          <w:rStyle w:val="0pt0"/>
        </w:rPr>
        <w:t>крила мала',</w:t>
      </w:r>
      <w:r>
        <w:t xml:space="preserve"> б) вітром стала; в) була чарівницею;</w:t>
      </w:r>
    </w:p>
    <w:p w:rsidR="00664558" w:rsidRDefault="00664558" w:rsidP="00664558">
      <w:pPr>
        <w:pStyle w:val="2"/>
        <w:shd w:val="clear" w:color="auto" w:fill="auto"/>
        <w:tabs>
          <w:tab w:val="left" w:pos="400"/>
        </w:tabs>
        <w:spacing w:before="0"/>
        <w:ind w:left="160" w:firstLine="0"/>
      </w:pPr>
      <w:r>
        <w:t>г)</w:t>
      </w:r>
      <w:r>
        <w:tab/>
        <w:t>він їй дозволив це зробити.</w:t>
      </w:r>
    </w:p>
    <w:p w:rsidR="00664558" w:rsidRDefault="00664558" w:rsidP="00664558">
      <w:pPr>
        <w:pStyle w:val="2"/>
        <w:numPr>
          <w:ilvl w:val="0"/>
          <w:numId w:val="9"/>
        </w:numPr>
        <w:shd w:val="clear" w:color="auto" w:fill="auto"/>
        <w:tabs>
          <w:tab w:val="left" w:pos="376"/>
        </w:tabs>
        <w:spacing w:before="0"/>
        <w:ind w:left="160" w:firstLine="0"/>
      </w:pPr>
      <w:r>
        <w:t>Дівчина хотіла мати очі:</w:t>
      </w:r>
    </w:p>
    <w:p w:rsidR="00664558" w:rsidRDefault="00664558" w:rsidP="00664558">
      <w:pPr>
        <w:pStyle w:val="2"/>
        <w:shd w:val="clear" w:color="auto" w:fill="auto"/>
        <w:spacing w:before="0"/>
        <w:ind w:left="160" w:firstLine="0"/>
      </w:pPr>
      <w:r>
        <w:t xml:space="preserve">а) іншої коханої; б) </w:t>
      </w:r>
      <w:r>
        <w:rPr>
          <w:rStyle w:val="0pt0"/>
        </w:rPr>
        <w:t>солов’я',</w:t>
      </w:r>
      <w:r>
        <w:t xml:space="preserve"> в) свого коханого; г) добрі і щирі.</w:t>
      </w:r>
    </w:p>
    <w:p w:rsidR="00664558" w:rsidRDefault="00664558" w:rsidP="00664558">
      <w:pPr>
        <w:pStyle w:val="2"/>
        <w:numPr>
          <w:ilvl w:val="0"/>
          <w:numId w:val="9"/>
        </w:numPr>
        <w:shd w:val="clear" w:color="auto" w:fill="auto"/>
        <w:tabs>
          <w:tab w:val="left" w:pos="381"/>
        </w:tabs>
        <w:spacing w:before="0"/>
        <w:ind w:left="160" w:firstLine="0"/>
      </w:pPr>
      <w:r>
        <w:t>Цвіт дерева, що символізував кохання тих, що розлучилися:</w:t>
      </w:r>
    </w:p>
    <w:p w:rsidR="00664558" w:rsidRDefault="00664558" w:rsidP="00664558">
      <w:pPr>
        <w:pStyle w:val="2"/>
        <w:shd w:val="clear" w:color="auto" w:fill="auto"/>
        <w:tabs>
          <w:tab w:val="left" w:pos="381"/>
          <w:tab w:val="left" w:pos="405"/>
        </w:tabs>
        <w:spacing w:before="0"/>
        <w:ind w:left="160" w:firstLine="0"/>
      </w:pPr>
      <w:r>
        <w:t>а)</w:t>
      </w:r>
      <w:r>
        <w:tab/>
      </w:r>
      <w:r>
        <w:rPr>
          <w:rStyle w:val="0pt0"/>
        </w:rPr>
        <w:t>дуба',</w:t>
      </w:r>
      <w:r>
        <w:t xml:space="preserve"> б) липи; в) каштана; г) берези.</w:t>
      </w:r>
    </w:p>
    <w:p w:rsidR="00664558" w:rsidRDefault="00664558" w:rsidP="00664558">
      <w:pPr>
        <w:pStyle w:val="80"/>
        <w:shd w:val="clear" w:color="auto" w:fill="auto"/>
        <w:spacing w:before="0" w:line="235" w:lineRule="exact"/>
        <w:ind w:left="160" w:firstLine="0"/>
      </w:pPr>
      <w:r>
        <w:t>«Лугом іду, коня веду, розвивайся, луже</w:t>
      </w:r>
      <w:r>
        <w:rPr>
          <w:rStyle w:val="80pt0"/>
          <w:b/>
          <w:bCs/>
        </w:rPr>
        <w:t>»</w:t>
      </w:r>
    </w:p>
    <w:p w:rsidR="00664558" w:rsidRDefault="00664558" w:rsidP="00664558">
      <w:pPr>
        <w:pStyle w:val="2"/>
        <w:numPr>
          <w:ilvl w:val="0"/>
          <w:numId w:val="10"/>
        </w:numPr>
        <w:shd w:val="clear" w:color="auto" w:fill="auto"/>
        <w:tabs>
          <w:tab w:val="left" w:pos="376"/>
        </w:tabs>
        <w:spacing w:before="0"/>
        <w:ind w:left="160" w:firstLine="0"/>
      </w:pPr>
      <w:r>
        <w:t>Прохання, з яким звернулася дівчина до козака:</w:t>
      </w:r>
    </w:p>
    <w:p w:rsidR="00664558" w:rsidRDefault="00664558" w:rsidP="00664558">
      <w:pPr>
        <w:pStyle w:val="2"/>
        <w:shd w:val="clear" w:color="auto" w:fill="auto"/>
        <w:tabs>
          <w:tab w:val="left" w:pos="410"/>
        </w:tabs>
        <w:spacing w:before="0"/>
        <w:ind w:left="160" w:firstLine="0"/>
      </w:pPr>
      <w:r>
        <w:t>а)</w:t>
      </w:r>
      <w:r>
        <w:tab/>
        <w:t>«Проведи мене до бору»; б) «Подаруй смарагдове намисто»;</w:t>
      </w:r>
    </w:p>
    <w:p w:rsidR="00664558" w:rsidRDefault="00664558" w:rsidP="00664558">
      <w:pPr>
        <w:pStyle w:val="2"/>
        <w:shd w:val="clear" w:color="auto" w:fill="auto"/>
        <w:tabs>
          <w:tab w:val="left" w:pos="424"/>
        </w:tabs>
        <w:spacing w:before="0"/>
        <w:ind w:left="160" w:firstLine="0"/>
      </w:pPr>
      <w:r>
        <w:t>в)</w:t>
      </w:r>
      <w:r>
        <w:tab/>
      </w:r>
      <w:r>
        <w:rPr>
          <w:rStyle w:val="0pt0"/>
        </w:rPr>
        <w:t>«Сватай мене»',</w:t>
      </w:r>
      <w:r>
        <w:t xml:space="preserve"> г) «Запроси мене на свято».</w:t>
      </w:r>
    </w:p>
    <w:p w:rsidR="00664558" w:rsidRDefault="00664558" w:rsidP="00664558">
      <w:pPr>
        <w:pStyle w:val="2"/>
        <w:numPr>
          <w:ilvl w:val="0"/>
          <w:numId w:val="10"/>
        </w:numPr>
        <w:shd w:val="clear" w:color="auto" w:fill="auto"/>
        <w:tabs>
          <w:tab w:val="left" w:pos="381"/>
        </w:tabs>
        <w:spacing w:before="0"/>
        <w:ind w:left="160" w:firstLine="0"/>
      </w:pPr>
      <w:r>
        <w:t>Негативна риса козака, за яку дорікає йому дівчина:</w:t>
      </w:r>
    </w:p>
    <w:p w:rsidR="00664558" w:rsidRDefault="00664558" w:rsidP="00664558">
      <w:pPr>
        <w:pStyle w:val="2"/>
        <w:shd w:val="clear" w:color="auto" w:fill="auto"/>
        <w:tabs>
          <w:tab w:val="left" w:pos="395"/>
        </w:tabs>
        <w:spacing w:before="0"/>
        <w:ind w:left="160" w:firstLine="0"/>
      </w:pPr>
      <w:r>
        <w:t>а)</w:t>
      </w:r>
      <w:r>
        <w:tab/>
        <w:t xml:space="preserve">брехливість; б) улесливість; в) ненажерливість; г) </w:t>
      </w:r>
      <w:r>
        <w:rPr>
          <w:rStyle w:val="0pt0"/>
        </w:rPr>
        <w:t>ледачість.</w:t>
      </w:r>
    </w:p>
    <w:p w:rsidR="00664558" w:rsidRDefault="00664558" w:rsidP="00664558">
      <w:pPr>
        <w:pStyle w:val="2"/>
        <w:numPr>
          <w:ilvl w:val="0"/>
          <w:numId w:val="10"/>
        </w:numPr>
        <w:shd w:val="clear" w:color="auto" w:fill="auto"/>
        <w:tabs>
          <w:tab w:val="left" w:pos="381"/>
        </w:tabs>
        <w:spacing w:before="0"/>
        <w:ind w:left="160" w:firstLine="0"/>
      </w:pPr>
      <w:r>
        <w:t>Козак одружився на дівчині, якщо б вона:</w:t>
      </w:r>
    </w:p>
    <w:p w:rsidR="00664558" w:rsidRDefault="00664558" w:rsidP="00664558">
      <w:pPr>
        <w:pStyle w:val="2"/>
        <w:shd w:val="clear" w:color="auto" w:fill="auto"/>
        <w:tabs>
          <w:tab w:val="left" w:pos="410"/>
        </w:tabs>
        <w:spacing w:before="0"/>
        <w:ind w:left="160" w:firstLine="0"/>
      </w:pPr>
      <w:r>
        <w:t>а)</w:t>
      </w:r>
      <w:r>
        <w:tab/>
        <w:t>вміла гарно співати і танцювати; б) грати на скрипці;</w:t>
      </w:r>
    </w:p>
    <w:p w:rsidR="00664558" w:rsidRDefault="00664558" w:rsidP="00664558">
      <w:pPr>
        <w:pStyle w:val="2"/>
        <w:shd w:val="clear" w:color="auto" w:fill="auto"/>
        <w:tabs>
          <w:tab w:val="left" w:pos="410"/>
        </w:tabs>
        <w:spacing w:before="0"/>
        <w:ind w:left="160" w:firstLine="0"/>
      </w:pPr>
      <w:r>
        <w:t>в)</w:t>
      </w:r>
      <w:r>
        <w:tab/>
        <w:t xml:space="preserve">вишивати хрестиком; г) </w:t>
      </w:r>
      <w:r>
        <w:rPr>
          <w:rStyle w:val="0pt0"/>
        </w:rPr>
        <w:t>була багатою.</w:t>
      </w:r>
    </w:p>
    <w:p w:rsidR="00664558" w:rsidRDefault="00664558" w:rsidP="00664558">
      <w:pPr>
        <w:pStyle w:val="2"/>
        <w:numPr>
          <w:ilvl w:val="0"/>
          <w:numId w:val="10"/>
        </w:numPr>
        <w:shd w:val="clear" w:color="auto" w:fill="auto"/>
        <w:tabs>
          <w:tab w:val="left" w:pos="386"/>
        </w:tabs>
        <w:spacing w:before="0"/>
        <w:ind w:left="160" w:right="20" w:firstLine="0"/>
      </w:pPr>
      <w:r>
        <w:t>Рослина, що зійшла край битої доріженьки після того, як дів</w:t>
      </w:r>
      <w:r>
        <w:softHyphen/>
        <w:t>чина заміж пішла:</w:t>
      </w:r>
    </w:p>
    <w:p w:rsidR="00664558" w:rsidRDefault="00664558" w:rsidP="00664558">
      <w:pPr>
        <w:pStyle w:val="2"/>
        <w:shd w:val="clear" w:color="auto" w:fill="auto"/>
        <w:tabs>
          <w:tab w:val="left" w:pos="400"/>
        </w:tabs>
        <w:spacing w:before="0"/>
        <w:ind w:left="160" w:firstLine="0"/>
      </w:pPr>
      <w:r>
        <w:t>а)</w:t>
      </w:r>
      <w:r>
        <w:tab/>
        <w:t xml:space="preserve">ковил; б) ромашка; в) </w:t>
      </w:r>
      <w:r>
        <w:rPr>
          <w:rStyle w:val="0pt0"/>
        </w:rPr>
        <w:t>рута-м’ята\</w:t>
      </w:r>
      <w:r>
        <w:t xml:space="preserve"> г) барвінок.</w:t>
      </w:r>
    </w:p>
    <w:p w:rsidR="00664558" w:rsidRDefault="00664558" w:rsidP="00664558">
      <w:pPr>
        <w:pStyle w:val="2"/>
        <w:shd w:val="clear" w:color="auto" w:fill="auto"/>
        <w:spacing w:before="0" w:after="58" w:line="190" w:lineRule="exact"/>
        <w:ind w:left="160" w:firstLine="0"/>
      </w:pPr>
      <w:r>
        <w:rPr>
          <w:rStyle w:val="0pt1"/>
        </w:rPr>
        <w:t>Примітка.</w:t>
      </w:r>
      <w:r>
        <w:rPr>
          <w:rStyle w:val="0pt"/>
        </w:rPr>
        <w:t xml:space="preserve"> </w:t>
      </w:r>
      <w:r>
        <w:t>За кожну правильну відповідь установлюється 1 бал.</w:t>
      </w:r>
    </w:p>
    <w:p w:rsidR="00664558" w:rsidRDefault="00664558" w:rsidP="00664558">
      <w:pPr>
        <w:pStyle w:val="50"/>
        <w:numPr>
          <w:ilvl w:val="0"/>
          <w:numId w:val="7"/>
        </w:numPr>
        <w:shd w:val="clear" w:color="auto" w:fill="auto"/>
        <w:tabs>
          <w:tab w:val="left" w:pos="386"/>
        </w:tabs>
        <w:spacing w:before="0" w:after="0" w:line="278" w:lineRule="exact"/>
        <w:ind w:left="160" w:right="20" w:firstLine="0"/>
        <w:jc w:val="left"/>
      </w:pPr>
      <w:r>
        <w:t xml:space="preserve">Робота на картках </w:t>
      </w:r>
      <w:r>
        <w:rPr>
          <w:rStyle w:val="50pt"/>
          <w:b/>
          <w:bCs/>
        </w:rPr>
        <w:t>Картка М 1</w:t>
      </w:r>
    </w:p>
    <w:p w:rsidR="00664558" w:rsidRDefault="00664558" w:rsidP="00664558">
      <w:pPr>
        <w:pStyle w:val="2"/>
        <w:shd w:val="clear" w:color="auto" w:fill="auto"/>
        <w:spacing w:before="0" w:line="240" w:lineRule="exact"/>
        <w:ind w:left="160" w:right="20" w:firstLine="0"/>
      </w:pPr>
      <w:r>
        <w:t>1.3 чим, на ваш погляд, пов’язано те, що «миленький» став кохати іншу дівчину («Світи, світи, місяченьку, та й на мій перелаз»)? Наведіть переконливі аргументи з життя.</w:t>
      </w:r>
    </w:p>
    <w:p w:rsidR="00664558" w:rsidRDefault="00664558" w:rsidP="00664558">
      <w:pPr>
        <w:pStyle w:val="2"/>
        <w:numPr>
          <w:ilvl w:val="0"/>
          <w:numId w:val="11"/>
        </w:numPr>
        <w:shd w:val="clear" w:color="auto" w:fill="auto"/>
        <w:tabs>
          <w:tab w:val="left" w:pos="376"/>
        </w:tabs>
        <w:spacing w:before="0" w:line="240" w:lineRule="exact"/>
        <w:ind w:left="160" w:right="20" w:firstLine="0"/>
      </w:pPr>
      <w:r>
        <w:t>Доведіть, що в народі найбільше цінується не багатство мо</w:t>
      </w:r>
      <w:r>
        <w:softHyphen/>
        <w:t>лодої, а її врода, краса, привабливість, працьовитість («За го</w:t>
      </w:r>
      <w:r>
        <w:softHyphen/>
        <w:t>родом качки пливуть»). Відповідаючи, посилайтеся на факти з життя, змісту твору.</w:t>
      </w:r>
    </w:p>
    <w:p w:rsidR="00664558" w:rsidRDefault="00664558" w:rsidP="00664558">
      <w:pPr>
        <w:pStyle w:val="2"/>
        <w:numPr>
          <w:ilvl w:val="0"/>
          <w:numId w:val="11"/>
        </w:numPr>
        <w:shd w:val="clear" w:color="auto" w:fill="auto"/>
        <w:tabs>
          <w:tab w:val="left" w:pos="381"/>
        </w:tabs>
        <w:spacing w:before="0" w:line="240" w:lineRule="exact"/>
        <w:ind w:left="160" w:right="20" w:firstLine="0"/>
      </w:pPr>
      <w:r>
        <w:t>Неодружений старий козак («Лугом іду, коня веду, розви</w:t>
      </w:r>
      <w:r>
        <w:softHyphen/>
        <w:t>вайся, луже») по вулицях ходив, наче:</w:t>
      </w:r>
    </w:p>
    <w:p w:rsidR="00664558" w:rsidRDefault="00664558" w:rsidP="00664558">
      <w:pPr>
        <w:pStyle w:val="2"/>
        <w:shd w:val="clear" w:color="auto" w:fill="auto"/>
        <w:tabs>
          <w:tab w:val="left" w:pos="410"/>
        </w:tabs>
        <w:spacing w:before="0" w:line="240" w:lineRule="exact"/>
        <w:ind w:left="160" w:firstLine="0"/>
      </w:pPr>
      <w:r>
        <w:t>а)</w:t>
      </w:r>
      <w:r>
        <w:tab/>
        <w:t xml:space="preserve">поранений птах; б) </w:t>
      </w:r>
      <w:r>
        <w:rPr>
          <w:rStyle w:val="0pt0"/>
        </w:rPr>
        <w:t>собака',</w:t>
      </w:r>
      <w:r>
        <w:t xml:space="preserve"> в) привід; г) зацькований.</w:t>
      </w:r>
    </w:p>
    <w:p w:rsidR="00664558" w:rsidRDefault="00664558" w:rsidP="00664558">
      <w:pPr>
        <w:pStyle w:val="80"/>
        <w:shd w:val="clear" w:color="auto" w:fill="auto"/>
        <w:spacing w:before="0" w:line="235" w:lineRule="exact"/>
        <w:ind w:left="300" w:firstLine="0"/>
      </w:pPr>
      <w:r>
        <w:t>Картка М 2</w:t>
      </w:r>
    </w:p>
    <w:p w:rsidR="00664558" w:rsidRDefault="00664558" w:rsidP="00664558">
      <w:pPr>
        <w:pStyle w:val="2"/>
        <w:numPr>
          <w:ilvl w:val="0"/>
          <w:numId w:val="12"/>
        </w:numPr>
        <w:shd w:val="clear" w:color="auto" w:fill="auto"/>
        <w:tabs>
          <w:tab w:val="left" w:pos="521"/>
        </w:tabs>
        <w:spacing w:before="0"/>
        <w:ind w:left="300" w:right="20" w:firstLine="0"/>
      </w:pPr>
      <w:r>
        <w:t>Висловіть свої припущення щодо того, як склалася подальша доля героїв народної пісні «Лугом іду, коня веду, розвивайся, луже». Власну думку вмотивуйте.</w:t>
      </w:r>
    </w:p>
    <w:p w:rsidR="00664558" w:rsidRDefault="00664558" w:rsidP="00664558">
      <w:pPr>
        <w:pStyle w:val="2"/>
        <w:numPr>
          <w:ilvl w:val="0"/>
          <w:numId w:val="12"/>
        </w:numPr>
        <w:shd w:val="clear" w:color="auto" w:fill="auto"/>
        <w:tabs>
          <w:tab w:val="left" w:pos="521"/>
        </w:tabs>
        <w:spacing w:before="0"/>
        <w:ind w:left="300" w:right="20" w:firstLine="0"/>
      </w:pPr>
      <w:r>
        <w:t>Як ви вважаєте, хто повинен вирішувати подальшу долю мо</w:t>
      </w:r>
      <w:r>
        <w:softHyphen/>
        <w:t>лодят: вони самі чи їх батьки («За городом качки пливуть»)? Відповідь обґрунтуйте.</w:t>
      </w:r>
    </w:p>
    <w:p w:rsidR="00664558" w:rsidRDefault="00664558" w:rsidP="00664558">
      <w:pPr>
        <w:pStyle w:val="2"/>
        <w:numPr>
          <w:ilvl w:val="0"/>
          <w:numId w:val="12"/>
        </w:numPr>
        <w:shd w:val="clear" w:color="auto" w:fill="auto"/>
        <w:tabs>
          <w:tab w:val="left" w:pos="521"/>
        </w:tabs>
        <w:spacing w:before="0"/>
        <w:ind w:left="300" w:right="20" w:firstLine="0"/>
      </w:pPr>
      <w:r>
        <w:t>Яке прокляття висловила зраджена коханим дівчина? Щоб повсихали ті:</w:t>
      </w:r>
    </w:p>
    <w:p w:rsidR="00664558" w:rsidRDefault="00664558" w:rsidP="00664558">
      <w:pPr>
        <w:pStyle w:val="2"/>
        <w:shd w:val="clear" w:color="auto" w:fill="auto"/>
        <w:tabs>
          <w:tab w:val="left" w:pos="550"/>
        </w:tabs>
        <w:spacing w:before="0"/>
        <w:ind w:left="300" w:firstLine="0"/>
      </w:pPr>
      <w:r>
        <w:t>а)</w:t>
      </w:r>
      <w:r>
        <w:tab/>
        <w:t xml:space="preserve">квіти; б) дерева; в) річки; г) </w:t>
      </w:r>
      <w:r>
        <w:rPr>
          <w:rStyle w:val="0pt0"/>
        </w:rPr>
        <w:t>трави.</w:t>
      </w:r>
    </w:p>
    <w:p w:rsidR="00664558" w:rsidRDefault="00664558" w:rsidP="00664558">
      <w:pPr>
        <w:pStyle w:val="80"/>
        <w:shd w:val="clear" w:color="auto" w:fill="auto"/>
        <w:spacing w:before="0" w:line="235" w:lineRule="exact"/>
        <w:ind w:left="300" w:firstLine="0"/>
      </w:pPr>
      <w:r>
        <w:t>Картка М З</w:t>
      </w:r>
    </w:p>
    <w:p w:rsidR="00664558" w:rsidRDefault="00664558" w:rsidP="00664558">
      <w:pPr>
        <w:pStyle w:val="2"/>
        <w:numPr>
          <w:ilvl w:val="0"/>
          <w:numId w:val="13"/>
        </w:numPr>
        <w:shd w:val="clear" w:color="auto" w:fill="auto"/>
        <w:tabs>
          <w:tab w:val="left" w:pos="521"/>
        </w:tabs>
        <w:spacing w:before="0"/>
        <w:ind w:left="300" w:right="20" w:firstLine="0"/>
      </w:pPr>
      <w:r>
        <w:t>На прикладі однієї з пісень доведіть, що вона є твором народ</w:t>
      </w:r>
      <w:r>
        <w:softHyphen/>
        <w:t>ним і належить до родинно-побутового циклу. Свої міркування узагальніть.</w:t>
      </w:r>
    </w:p>
    <w:p w:rsidR="00664558" w:rsidRDefault="00664558" w:rsidP="00664558">
      <w:pPr>
        <w:pStyle w:val="2"/>
        <w:numPr>
          <w:ilvl w:val="0"/>
          <w:numId w:val="13"/>
        </w:numPr>
        <w:shd w:val="clear" w:color="auto" w:fill="auto"/>
        <w:tabs>
          <w:tab w:val="left" w:pos="521"/>
        </w:tabs>
        <w:spacing w:before="0"/>
        <w:ind w:left="300" w:right="20" w:firstLine="0"/>
      </w:pPr>
      <w:r>
        <w:t>Як ви вважаєте, чому молодий козак («Лугом іду, коня веду, розвивайся, луже») так і не одружився, будучи вже старим? Відповідь обґрунтуйте.</w:t>
      </w:r>
    </w:p>
    <w:p w:rsidR="00664558" w:rsidRDefault="00664558" w:rsidP="00664558">
      <w:pPr>
        <w:pStyle w:val="2"/>
        <w:numPr>
          <w:ilvl w:val="0"/>
          <w:numId w:val="13"/>
        </w:numPr>
        <w:shd w:val="clear" w:color="auto" w:fill="auto"/>
        <w:tabs>
          <w:tab w:val="left" w:pos="526"/>
        </w:tabs>
        <w:spacing w:before="0"/>
        <w:ind w:left="300" w:right="20" w:firstLine="0"/>
      </w:pPr>
      <w:r>
        <w:t>Найгучніший музичний інструмент, гру на якому можна було почути на весіллі:</w:t>
      </w:r>
    </w:p>
    <w:p w:rsidR="00664558" w:rsidRDefault="00664558" w:rsidP="00664558">
      <w:pPr>
        <w:pStyle w:val="2"/>
        <w:shd w:val="clear" w:color="auto" w:fill="auto"/>
        <w:tabs>
          <w:tab w:val="left" w:pos="550"/>
        </w:tabs>
        <w:spacing w:before="0" w:after="5"/>
        <w:ind w:left="300" w:firstLine="0"/>
      </w:pPr>
      <w:r>
        <w:t>а)</w:t>
      </w:r>
      <w:r>
        <w:tab/>
        <w:t xml:space="preserve">гітара; б) арфа; в) флейта; г) </w:t>
      </w:r>
      <w:r>
        <w:rPr>
          <w:rStyle w:val="0pt0"/>
        </w:rPr>
        <w:t>скрипка.</w:t>
      </w:r>
    </w:p>
    <w:p w:rsidR="00664558" w:rsidRDefault="00664558" w:rsidP="00664558">
      <w:pPr>
        <w:pStyle w:val="21"/>
        <w:numPr>
          <w:ilvl w:val="0"/>
          <w:numId w:val="6"/>
        </w:numPr>
        <w:shd w:val="clear" w:color="auto" w:fill="auto"/>
        <w:tabs>
          <w:tab w:val="left" w:pos="775"/>
        </w:tabs>
        <w:spacing w:after="0" w:line="379" w:lineRule="exact"/>
        <w:ind w:left="300"/>
        <w:jc w:val="both"/>
      </w:pPr>
      <w:bookmarkStart w:id="8" w:name="bookmark24"/>
      <w:r>
        <w:t>Підсумок уроку</w:t>
      </w:r>
      <w:bookmarkEnd w:id="8"/>
    </w:p>
    <w:p w:rsidR="00664558" w:rsidRDefault="00664558" w:rsidP="00664558">
      <w:pPr>
        <w:pStyle w:val="21"/>
        <w:numPr>
          <w:ilvl w:val="0"/>
          <w:numId w:val="6"/>
        </w:numPr>
        <w:shd w:val="clear" w:color="auto" w:fill="auto"/>
        <w:tabs>
          <w:tab w:val="left" w:pos="631"/>
        </w:tabs>
        <w:spacing w:after="0" w:line="379" w:lineRule="exact"/>
        <w:ind w:left="300"/>
        <w:jc w:val="both"/>
      </w:pPr>
      <w:bookmarkStart w:id="9" w:name="bookmark25"/>
      <w:r>
        <w:t>Оголошення результатів навчальної діяльності</w:t>
      </w:r>
      <w:bookmarkEnd w:id="9"/>
    </w:p>
    <w:p w:rsidR="00664558" w:rsidRDefault="00664558" w:rsidP="00664558">
      <w:pPr>
        <w:pStyle w:val="21"/>
        <w:numPr>
          <w:ilvl w:val="0"/>
          <w:numId w:val="6"/>
        </w:numPr>
        <w:shd w:val="clear" w:color="auto" w:fill="auto"/>
        <w:tabs>
          <w:tab w:val="left" w:pos="574"/>
        </w:tabs>
        <w:spacing w:after="0" w:line="379" w:lineRule="exact"/>
        <w:ind w:left="300"/>
        <w:jc w:val="both"/>
      </w:pPr>
      <w:bookmarkStart w:id="10" w:name="bookmark26"/>
      <w:r>
        <w:t>Домашнє завдання</w:t>
      </w:r>
      <w:bookmarkEnd w:id="10"/>
    </w:p>
    <w:p w:rsidR="00664558" w:rsidRDefault="00664558" w:rsidP="00664558">
      <w:pPr>
        <w:pStyle w:val="2"/>
        <w:shd w:val="clear" w:color="auto" w:fill="auto"/>
        <w:spacing w:before="0"/>
        <w:ind w:right="20" w:firstLine="300"/>
        <w:jc w:val="left"/>
      </w:pPr>
      <w:r>
        <w:t>Вивчити ще дві пісні (на вибір) напам’ять, дібрати цікавий матеріал про весільні обряди.</w:t>
      </w:r>
    </w:p>
    <w:p w:rsidR="007A0D79" w:rsidRDefault="007A0D79">
      <w:bookmarkStart w:id="11" w:name="_GoBack"/>
      <w:bookmarkEnd w:id="11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A7B41"/>
    <w:multiLevelType w:val="multilevel"/>
    <w:tmpl w:val="7638A30A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B77703"/>
    <w:multiLevelType w:val="multilevel"/>
    <w:tmpl w:val="F8D80398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AA7E12"/>
    <w:multiLevelType w:val="multilevel"/>
    <w:tmpl w:val="75C46B8A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D51585"/>
    <w:multiLevelType w:val="multilevel"/>
    <w:tmpl w:val="7EB0C69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6C6E25"/>
    <w:multiLevelType w:val="multilevel"/>
    <w:tmpl w:val="ABB254B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397DA5"/>
    <w:multiLevelType w:val="multilevel"/>
    <w:tmpl w:val="E952B4A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34C477E"/>
    <w:multiLevelType w:val="multilevel"/>
    <w:tmpl w:val="DF3A55E2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4469C0"/>
    <w:multiLevelType w:val="multilevel"/>
    <w:tmpl w:val="920673B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E639D3"/>
    <w:multiLevelType w:val="multilevel"/>
    <w:tmpl w:val="210E59E8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F6B0603"/>
    <w:multiLevelType w:val="multilevel"/>
    <w:tmpl w:val="C4C07E0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EFC3577"/>
    <w:multiLevelType w:val="multilevel"/>
    <w:tmpl w:val="C4905AF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83166B3"/>
    <w:multiLevelType w:val="multilevel"/>
    <w:tmpl w:val="7706B436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35B3AA5"/>
    <w:multiLevelType w:val="multilevel"/>
    <w:tmpl w:val="25E05E7C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3"/>
  </w:num>
  <w:num w:numId="9">
    <w:abstractNumId w:val="10"/>
  </w:num>
  <w:num w:numId="10">
    <w:abstractNumId w:val="8"/>
  </w:num>
  <w:num w:numId="11">
    <w:abstractNumId w:val="4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558"/>
    <w:rsid w:val="00664558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64558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64558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664558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664558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20">
    <w:name w:val="Заголовок №2_"/>
    <w:basedOn w:val="a0"/>
    <w:link w:val="21"/>
    <w:rsid w:val="00664558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0pt">
    <w:name w:val="Основной текст + Полужирный;Интервал 0 pt"/>
    <w:basedOn w:val="a3"/>
    <w:rsid w:val="00664558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4">
    <w:name w:val="Основной текст (4)_"/>
    <w:basedOn w:val="a0"/>
    <w:link w:val="40"/>
    <w:rsid w:val="00664558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64558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0pt0">
    <w:name w:val="Основной текст + Курсив;Интервал 0 pt"/>
    <w:basedOn w:val="a3"/>
    <w:rsid w:val="0066455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21">
    <w:name w:val="Заголовок №2"/>
    <w:basedOn w:val="a"/>
    <w:link w:val="20"/>
    <w:rsid w:val="00664558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40">
    <w:name w:val="Основной текст (4)"/>
    <w:basedOn w:val="a"/>
    <w:link w:val="4"/>
    <w:rsid w:val="00664558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paragraph" w:customStyle="1" w:styleId="50">
    <w:name w:val="Основной текст (5)"/>
    <w:basedOn w:val="a"/>
    <w:link w:val="5"/>
    <w:rsid w:val="00664558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character" w:customStyle="1" w:styleId="22">
    <w:name w:val="Основной текст (2)_"/>
    <w:basedOn w:val="a0"/>
    <w:link w:val="23"/>
    <w:rsid w:val="00664558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64558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70pt">
    <w:name w:val="Основной текст (7) + Не курсив;Интервал 0 pt"/>
    <w:basedOn w:val="7"/>
    <w:rsid w:val="00664558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0pt1">
    <w:name w:val="Основной текст + Полужирный;Курсив;Интервал 0 pt"/>
    <w:basedOn w:val="a3"/>
    <w:rsid w:val="00664558"/>
    <w:rPr>
      <w:rFonts w:ascii="Sylfaen" w:eastAsia="Sylfaen" w:hAnsi="Sylfaen" w:cs="Sylfaen"/>
      <w:b/>
      <w:bCs/>
      <w:i/>
      <w:iCs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23">
    <w:name w:val="Основной текст (2)"/>
    <w:basedOn w:val="a"/>
    <w:link w:val="22"/>
    <w:rsid w:val="00664558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70">
    <w:name w:val="Основной текст (7)"/>
    <w:basedOn w:val="a"/>
    <w:link w:val="7"/>
    <w:rsid w:val="00664558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8">
    <w:name w:val="Основной текст (8)_"/>
    <w:basedOn w:val="a0"/>
    <w:link w:val="80"/>
    <w:rsid w:val="00664558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664558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6">
    <w:name w:val="Основной текст (6)_"/>
    <w:basedOn w:val="a0"/>
    <w:link w:val="60"/>
    <w:rsid w:val="00664558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64558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60pt">
    <w:name w:val="Основной текст (6) + Не курсив;Интервал 0 pt"/>
    <w:basedOn w:val="6"/>
    <w:rsid w:val="0066455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8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80pt">
    <w:name w:val="Основной текст (8) + Не полужирный;Интервал 0 pt"/>
    <w:basedOn w:val="8"/>
    <w:rsid w:val="00664558"/>
    <w:rPr>
      <w:rFonts w:ascii="Sylfaen" w:eastAsia="Sylfaen" w:hAnsi="Sylfaen" w:cs="Sylfaen"/>
      <w:b/>
      <w:bCs/>
      <w:i/>
      <w:iCs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50pt">
    <w:name w:val="Основной текст (5) + Курсив;Интервал 0 pt"/>
    <w:basedOn w:val="5"/>
    <w:rsid w:val="00664558"/>
    <w:rPr>
      <w:rFonts w:ascii="Sylfaen" w:eastAsia="Sylfaen" w:hAnsi="Sylfaen" w:cs="Sylfaen"/>
      <w:b/>
      <w:bCs/>
      <w:i/>
      <w:iCs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80pt0">
    <w:name w:val="Основной текст (8) + Не курсив;Интервал 0 pt"/>
    <w:basedOn w:val="8"/>
    <w:rsid w:val="00664558"/>
    <w:rPr>
      <w:rFonts w:ascii="Sylfaen" w:eastAsia="Sylfaen" w:hAnsi="Sylfaen" w:cs="Sylfaen"/>
      <w:b/>
      <w:bCs/>
      <w:i/>
      <w:iCs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64558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64558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664558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664558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20">
    <w:name w:val="Заголовок №2_"/>
    <w:basedOn w:val="a0"/>
    <w:link w:val="21"/>
    <w:rsid w:val="00664558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0pt">
    <w:name w:val="Основной текст + Полужирный;Интервал 0 pt"/>
    <w:basedOn w:val="a3"/>
    <w:rsid w:val="00664558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4">
    <w:name w:val="Основной текст (4)_"/>
    <w:basedOn w:val="a0"/>
    <w:link w:val="40"/>
    <w:rsid w:val="00664558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64558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0pt0">
    <w:name w:val="Основной текст + Курсив;Интервал 0 pt"/>
    <w:basedOn w:val="a3"/>
    <w:rsid w:val="0066455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21">
    <w:name w:val="Заголовок №2"/>
    <w:basedOn w:val="a"/>
    <w:link w:val="20"/>
    <w:rsid w:val="00664558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40">
    <w:name w:val="Основной текст (4)"/>
    <w:basedOn w:val="a"/>
    <w:link w:val="4"/>
    <w:rsid w:val="00664558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paragraph" w:customStyle="1" w:styleId="50">
    <w:name w:val="Основной текст (5)"/>
    <w:basedOn w:val="a"/>
    <w:link w:val="5"/>
    <w:rsid w:val="00664558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character" w:customStyle="1" w:styleId="22">
    <w:name w:val="Основной текст (2)_"/>
    <w:basedOn w:val="a0"/>
    <w:link w:val="23"/>
    <w:rsid w:val="00664558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64558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70pt">
    <w:name w:val="Основной текст (7) + Не курсив;Интервал 0 pt"/>
    <w:basedOn w:val="7"/>
    <w:rsid w:val="00664558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0pt1">
    <w:name w:val="Основной текст + Полужирный;Курсив;Интервал 0 pt"/>
    <w:basedOn w:val="a3"/>
    <w:rsid w:val="00664558"/>
    <w:rPr>
      <w:rFonts w:ascii="Sylfaen" w:eastAsia="Sylfaen" w:hAnsi="Sylfaen" w:cs="Sylfaen"/>
      <w:b/>
      <w:bCs/>
      <w:i/>
      <w:iCs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23">
    <w:name w:val="Основной текст (2)"/>
    <w:basedOn w:val="a"/>
    <w:link w:val="22"/>
    <w:rsid w:val="00664558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70">
    <w:name w:val="Основной текст (7)"/>
    <w:basedOn w:val="a"/>
    <w:link w:val="7"/>
    <w:rsid w:val="00664558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8">
    <w:name w:val="Основной текст (8)_"/>
    <w:basedOn w:val="a0"/>
    <w:link w:val="80"/>
    <w:rsid w:val="00664558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664558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6">
    <w:name w:val="Основной текст (6)_"/>
    <w:basedOn w:val="a0"/>
    <w:link w:val="60"/>
    <w:rsid w:val="00664558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64558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60pt">
    <w:name w:val="Основной текст (6) + Не курсив;Интервал 0 pt"/>
    <w:basedOn w:val="6"/>
    <w:rsid w:val="0066455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8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80pt">
    <w:name w:val="Основной текст (8) + Не полужирный;Интервал 0 pt"/>
    <w:basedOn w:val="8"/>
    <w:rsid w:val="00664558"/>
    <w:rPr>
      <w:rFonts w:ascii="Sylfaen" w:eastAsia="Sylfaen" w:hAnsi="Sylfaen" w:cs="Sylfaen"/>
      <w:b/>
      <w:bCs/>
      <w:i/>
      <w:iCs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50pt">
    <w:name w:val="Основной текст (5) + Курсив;Интервал 0 pt"/>
    <w:basedOn w:val="5"/>
    <w:rsid w:val="00664558"/>
    <w:rPr>
      <w:rFonts w:ascii="Sylfaen" w:eastAsia="Sylfaen" w:hAnsi="Sylfaen" w:cs="Sylfaen"/>
      <w:b/>
      <w:bCs/>
      <w:i/>
      <w:iCs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80pt0">
    <w:name w:val="Основной текст (8) + Не курсив;Интервал 0 pt"/>
    <w:basedOn w:val="8"/>
    <w:rsid w:val="00664558"/>
    <w:rPr>
      <w:rFonts w:ascii="Sylfaen" w:eastAsia="Sylfaen" w:hAnsi="Sylfaen" w:cs="Sylfaen"/>
      <w:b/>
      <w:bCs/>
      <w:i/>
      <w:iCs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2366</Words>
  <Characters>13489</Characters>
  <Application>Microsoft Macintosh Word</Application>
  <DocSecurity>0</DocSecurity>
  <Lines>112</Lines>
  <Paragraphs>31</Paragraphs>
  <ScaleCrop>false</ScaleCrop>
  <Company>CRVGP-F9DFF-YCR4X-D9GMM-9GQYB</Company>
  <LinksUpToDate>false</LinksUpToDate>
  <CharactersWithSpaces>15824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2015-10-06T08:55:00Z</dcterms:created>
  <dcterms:modified xsi:type="dcterms:W3CDTF">2015-10-06T09:00:00Z</dcterms:modified>
</cp:coreProperties>
</file>