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13. НАРОДНІ ТАНЦІ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Мета: познайомити дітей з народними танцями різних країн.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Розвивати естетичні смаки дітей, прививати їм любов до української народної музики, повагу до народної музики інших країн.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Мистецтво танцю сягає своїм корінням глибокої давнини.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Танці виникли як прояв емоцій і почуттів людини, яка намагалася виразити їх у рухах.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Спочатку вона намагалася імітувати в танці поведінку тварин і птахів, потім – жести, що відображали певні трудові процеси.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Це сприяло розвитку танцювальних рухів.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Танці виконувалися із супроводом.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Народні танці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Національним танцем українського народу є гопак – своєрідне змагання між танцюристами.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Назва танцю походить від вигуку «гоп!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Щоб танцювати цей веселий і запальний танок, треба бути спритним і міцним.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Адже гопак – танець, для виконання якого потрібна неабияка фізична сила.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минулому гопак виконували переважно чоловіки.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Вважалося, що елементи гопака використовувались у бою.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рухах гопака козаки повторювали рухи вершника, підскакували та крутились у повітрі, відпрацьовували володіння шаблею.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Зараз гопак танцюють переважно молоді хлопці та дівчата на сцені, під час свят, на весіллях.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Народний танець часто зображують на картинах.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(Картина І.Рєпіна, «Гопак»)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Козачок – веселий рухливий танець, що виник у середовищі воїнів-козаків.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Зазвичай це парний танець, де виконавці змагаються між собою в танцювальній майстерності.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Ритуальний танець аркан виконували чоловіки 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колі перед військовими виступами.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Танець повинен був перевірити воїна на міцність і витривалість, а хто не витримував і розривав руки піж час танцю, того проганяли з кола.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Український танець «Гопак»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прослуханого твору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Який характер танцю?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Поміркуйте: якщо не танцювати, то що б можна було робити під музику гопака?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М. Мусорський, гопак із опери «Сорочинський ярмарок»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Гопак неодноразово використовувався не лише в українській, а й російській оперній і симфонічній музиці.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Відомості про композитора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Модест Петрович Мусорський (1839-1881) – відомий російський композитор.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дитинстві він жив у маєтку батьків у Псковській губернії.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Враження дитинства, проведеного в селі, визначили напрям і характер його творчості.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Мати навчала хлопчика гри на фортепіано.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Няня розповідала йому народні казки, і хлопчик під їх враженням імпровізував на фортепіано.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Проте в родині Мусорських ніхто не сприймав музичні заняття Модеста серйозно.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 за сімейною традицією десятирічного хлопця відвезли в Петербург до військової школи.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Майже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10 років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Модест Петрович успішно опановував військові науки, став офіцером і був прийнятий до Преображенського полку. Але любов до музики перемогла: Мусорський покинув військову службу і цілковито присвятив себе мистецтву.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своїй творчості композитор приділяв значну увагу вокально-хоровій музиці.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написав такі відомі опери, як «Борис Годунов», «Хованщина», «Сорочинський ярмарок» тощо, вокальний цикл «Дитяча», фортепіанний цикл «Картинки з виставки» тощо.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Мелодіями українських народних пісень та сценами народного гумору сповнена його опера «Сорочинський ярмарок» за повістю Миколи Гоголя.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Музична мова Модеста Мусорського дуже оригінальна та наближена до живих інтонацій розмовної мови.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Твори композитора наповнені яскравими та самобутніми образами-картинами.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Танцювальна імпровізація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(Звучить гопак) Спробуйте виконати рухи цього запального танцю.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норвезької народної пісні «Чарівний смичок»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пісні «Козацькому роду нема переводу», М. Балеми, М. Воньо та П. Карася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ми познайомилися з народними українськими танцями.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на наступному уроці здійснимо подорож танцями інших народів.</w:t>
      </w:r>
      <w:proofErr w:type="gramEnd"/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634D" w:rsidRDefault="003D634D" w:rsidP="003D634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 (за бажанням)</w:t>
      </w:r>
    </w:p>
    <w:p w:rsidR="007A0D79" w:rsidRDefault="003D634D" w:rsidP="003D634D">
      <w:proofErr w:type="gramStart"/>
      <w:r>
        <w:rPr>
          <w:rFonts w:ascii="Verdana" w:hAnsi="Verdana" w:cs="Verdana"/>
          <w:sz w:val="32"/>
          <w:szCs w:val="32"/>
          <w:lang w:val="en-US"/>
        </w:rPr>
        <w:t>Знайдіть приклади використання українських народних танців у творчості професійних композиторів.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34D"/>
    <w:rsid w:val="003D634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3204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2015-11-19T10:26:00Z</dcterms:created>
  <dcterms:modified xsi:type="dcterms:W3CDTF">2015-11-19T10:26:00Z</dcterms:modified>
</cp:coreProperties>
</file>