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CBA" w:rsidRPr="00766CBA" w:rsidRDefault="00766CBA" w:rsidP="00766CBA">
      <w:pPr>
        <w:rPr>
          <w:b/>
        </w:rPr>
      </w:pPr>
      <w:r w:rsidRPr="00766CBA">
        <w:rPr>
          <w:b/>
        </w:rPr>
        <w:t>Урок № 29</w:t>
      </w:r>
    </w:p>
    <w:p w:rsidR="00766CBA" w:rsidRPr="00766CBA" w:rsidRDefault="00766CBA" w:rsidP="00766CBA">
      <w:bookmarkStart w:id="0" w:name="_GoBack"/>
      <w:r w:rsidRPr="00766CBA">
        <w:rPr>
          <w:b/>
        </w:rPr>
        <w:t xml:space="preserve">Тема. </w:t>
      </w:r>
      <w:r w:rsidRPr="00766CBA">
        <w:t xml:space="preserve">Я люблю ходити до школи. </w:t>
      </w:r>
    </w:p>
    <w:p w:rsidR="00766CBA" w:rsidRPr="00766CBA" w:rsidRDefault="00766CBA" w:rsidP="00766CBA">
      <w:r w:rsidRPr="00766CBA">
        <w:rPr>
          <w:b/>
        </w:rPr>
        <w:t xml:space="preserve">Мета. </w:t>
      </w:r>
      <w:r w:rsidRPr="00766CBA">
        <w:t>Ввести нові</w:t>
      </w:r>
      <w:r w:rsidRPr="00766CBA">
        <w:rPr>
          <w:b/>
        </w:rPr>
        <w:t xml:space="preserve"> </w:t>
      </w:r>
      <w:r w:rsidRPr="00766CBA">
        <w:t>ЛО за темою уроку. Формувати вміння вживати їх у мовленні. Продовжувати формувати вміння давати відповіді на питання, як загальні, так і спеціальні. Практикувати в діалогічному мовленні, читанні, письмі. Розвивати навички англійської вимови, вміння розуміти англійську мову, сприйняту на слух, вирази класного вжитку, лексичну здогадку. Виховувати любов до школи, інтерес до навчання, до вивчення іноземної мови.</w:t>
      </w:r>
    </w:p>
    <w:p w:rsidR="00766CBA" w:rsidRPr="00766CBA" w:rsidRDefault="00766CBA" w:rsidP="00766CBA">
      <w:r w:rsidRPr="00766CBA">
        <w:rPr>
          <w:b/>
        </w:rPr>
        <w:t xml:space="preserve">Обладнання. </w:t>
      </w:r>
      <w:r w:rsidRPr="00766CBA">
        <w:t xml:space="preserve">Тематичні малюнки, таблички з новими ЛО, кубик із зображенням </w:t>
      </w:r>
      <w:proofErr w:type="spellStart"/>
      <w:r w:rsidRPr="00766CBA">
        <w:t>смайликів</w:t>
      </w:r>
      <w:proofErr w:type="spellEnd"/>
      <w:r w:rsidRPr="00766CBA">
        <w:t xml:space="preserve">, таблиця «Алфавіт», таблиця для читання, </w:t>
      </w:r>
      <w:proofErr w:type="spellStart"/>
      <w:r w:rsidRPr="00766CBA">
        <w:t>аудіозапис</w:t>
      </w:r>
      <w:proofErr w:type="spellEnd"/>
      <w:r w:rsidRPr="00766CBA">
        <w:t xml:space="preserve"> пісні “</w:t>
      </w:r>
      <w:r w:rsidRPr="00766CBA">
        <w:rPr>
          <w:lang w:val="en-US"/>
        </w:rPr>
        <w:t>The</w:t>
      </w:r>
      <w:r w:rsidRPr="00766CBA">
        <w:t xml:space="preserve"> </w:t>
      </w:r>
      <w:r w:rsidRPr="00766CBA">
        <w:rPr>
          <w:lang w:val="en-US"/>
        </w:rPr>
        <w:t>ABC</w:t>
      </w:r>
      <w:r w:rsidRPr="00766CBA">
        <w:t xml:space="preserve"> </w:t>
      </w:r>
      <w:r w:rsidRPr="00766CBA">
        <w:rPr>
          <w:lang w:val="en-US"/>
        </w:rPr>
        <w:t>Song</w:t>
      </w:r>
      <w:r w:rsidRPr="00766CBA">
        <w:t>”.</w:t>
      </w:r>
    </w:p>
    <w:bookmarkEnd w:id="0"/>
    <w:p w:rsidR="00766CBA" w:rsidRPr="00766CBA" w:rsidRDefault="00766CBA" w:rsidP="00766CBA">
      <w:pPr>
        <w:rPr>
          <w:b/>
        </w:rPr>
      </w:pPr>
      <w:r w:rsidRPr="00766CBA">
        <w:rPr>
          <w:b/>
        </w:rPr>
        <w:t>Хід уроку</w:t>
      </w:r>
    </w:p>
    <w:p w:rsidR="00766CBA" w:rsidRPr="00766CBA" w:rsidRDefault="00766CBA" w:rsidP="00766CBA">
      <w:pPr>
        <w:rPr>
          <w:b/>
        </w:rPr>
      </w:pPr>
      <w:r w:rsidRPr="00766CBA">
        <w:rPr>
          <w:b/>
        </w:rPr>
        <w:t>І. Підготовка до сприйняття іншомовного матеріалу.</w:t>
      </w:r>
    </w:p>
    <w:p w:rsidR="00766CBA" w:rsidRPr="00766CBA" w:rsidRDefault="00766CBA" w:rsidP="00766CBA">
      <w:r w:rsidRPr="00766CBA">
        <w:t xml:space="preserve">1. Привітання. </w:t>
      </w:r>
    </w:p>
    <w:p w:rsidR="00766CBA" w:rsidRPr="00766CBA" w:rsidRDefault="00766CBA" w:rsidP="00766CBA">
      <w:pPr>
        <w:rPr>
          <w:lang w:val="en-US"/>
        </w:rPr>
      </w:pPr>
      <w:r w:rsidRPr="00766CBA">
        <w:t xml:space="preserve">- </w:t>
      </w:r>
      <w:proofErr w:type="spellStart"/>
      <w:r w:rsidRPr="00766CBA">
        <w:t>Good</w:t>
      </w:r>
      <w:proofErr w:type="spellEnd"/>
      <w:r w:rsidRPr="00766CBA">
        <w:t xml:space="preserve"> </w:t>
      </w:r>
      <w:proofErr w:type="spellStart"/>
      <w:r w:rsidRPr="00766CBA">
        <w:t>morning</w:t>
      </w:r>
      <w:proofErr w:type="spellEnd"/>
      <w:r w:rsidRPr="00766CBA">
        <w:t xml:space="preserve">, </w:t>
      </w:r>
      <w:proofErr w:type="spellStart"/>
      <w:r w:rsidRPr="00766CBA">
        <w:t>pupils</w:t>
      </w:r>
      <w:proofErr w:type="spellEnd"/>
      <w:r w:rsidRPr="00766CBA">
        <w:t xml:space="preserve">! </w:t>
      </w:r>
      <w:proofErr w:type="spellStart"/>
      <w:r w:rsidRPr="00766CBA">
        <w:t>Let</w:t>
      </w:r>
      <w:proofErr w:type="spellEnd"/>
      <w:r w:rsidRPr="00766CBA">
        <w:t>’</w:t>
      </w:r>
      <w:r w:rsidRPr="00766CBA">
        <w:rPr>
          <w:lang w:val="en-US"/>
        </w:rPr>
        <w:t>s learn a new poem.</w:t>
      </w:r>
    </w:p>
    <w:p w:rsidR="00766CBA" w:rsidRPr="00766CBA" w:rsidRDefault="00766CBA" w:rsidP="00766CBA">
      <w:pPr>
        <w:rPr>
          <w:lang w:val="en-US"/>
        </w:rPr>
      </w:pPr>
      <w:r w:rsidRPr="00766CBA">
        <w:rPr>
          <w:lang w:val="en-US"/>
        </w:rPr>
        <w:t xml:space="preserve">               Hello, hello!</w:t>
      </w:r>
    </w:p>
    <w:p w:rsidR="00766CBA" w:rsidRPr="00766CBA" w:rsidRDefault="00766CBA" w:rsidP="00766CBA">
      <w:pPr>
        <w:rPr>
          <w:lang w:val="en-US"/>
        </w:rPr>
      </w:pPr>
      <w:r w:rsidRPr="00766CBA">
        <w:rPr>
          <w:lang w:val="en-US"/>
        </w:rPr>
        <w:t xml:space="preserve">               The sky is blue!</w:t>
      </w:r>
    </w:p>
    <w:p w:rsidR="00766CBA" w:rsidRPr="00766CBA" w:rsidRDefault="00766CBA" w:rsidP="00766CBA">
      <w:pPr>
        <w:rPr>
          <w:lang w:val="en-US"/>
        </w:rPr>
      </w:pPr>
      <w:r w:rsidRPr="00766CBA">
        <w:rPr>
          <w:lang w:val="en-US"/>
        </w:rPr>
        <w:t xml:space="preserve">               I am so happy!</w:t>
      </w:r>
    </w:p>
    <w:p w:rsidR="00766CBA" w:rsidRPr="00766CBA" w:rsidRDefault="00766CBA" w:rsidP="00766CBA">
      <w:pPr>
        <w:rPr>
          <w:lang w:val="en-US"/>
        </w:rPr>
      </w:pPr>
      <w:r w:rsidRPr="00766CBA">
        <w:rPr>
          <w:lang w:val="en-US"/>
        </w:rPr>
        <w:t xml:space="preserve">               I am happy, too!</w:t>
      </w:r>
    </w:p>
    <w:p w:rsidR="00766CBA" w:rsidRPr="00766CBA" w:rsidRDefault="00766CBA" w:rsidP="00766CBA">
      <w:r w:rsidRPr="00766CBA">
        <w:t>2. Повідомлення теми і мети уроку.</w:t>
      </w:r>
    </w:p>
    <w:p w:rsidR="00766CBA" w:rsidRPr="00766CBA" w:rsidRDefault="00766CBA" w:rsidP="00766CBA">
      <w:pPr>
        <w:rPr>
          <w:lang w:val="ru-RU"/>
        </w:rPr>
      </w:pPr>
      <w:r w:rsidRPr="00766CBA">
        <w:t>- Сьогодні ми розпочинаємо вивчати нову тему: «Я ходжу до школи». У цій темі ми вивчимо, як називається шкільне приладдя, будемо вчитися говорити, що ми робимо на уроках.</w:t>
      </w:r>
    </w:p>
    <w:p w:rsidR="00766CBA" w:rsidRPr="00766CBA" w:rsidRDefault="00766CBA" w:rsidP="00766CBA">
      <w:r w:rsidRPr="00766CBA">
        <w:t>3. Мовленнєва зарядка.</w:t>
      </w:r>
    </w:p>
    <w:p w:rsidR="00766CBA" w:rsidRPr="00766CBA" w:rsidRDefault="00766CBA" w:rsidP="00766CBA">
      <w:pPr>
        <w:rPr>
          <w:lang w:val="ru-RU"/>
        </w:rPr>
      </w:pPr>
      <w:r w:rsidRPr="00766CBA">
        <w:t>1) Бесіда. Повторення раніше вивчених фраз.</w:t>
      </w:r>
    </w:p>
    <w:p w:rsidR="00766CBA" w:rsidRPr="00766CBA" w:rsidRDefault="00766CBA" w:rsidP="00766CBA">
      <w:pPr>
        <w:rPr>
          <w:i/>
        </w:rPr>
      </w:pPr>
      <w:r w:rsidRPr="00766CBA">
        <w:rPr>
          <w:i/>
          <w:lang w:val="ru-RU"/>
        </w:rPr>
        <w:t xml:space="preserve">(Робота проводиться </w:t>
      </w:r>
      <w:proofErr w:type="spellStart"/>
      <w:r w:rsidRPr="00766CBA">
        <w:rPr>
          <w:i/>
          <w:lang w:val="ru-RU"/>
        </w:rPr>
        <w:t>із</w:t>
      </w:r>
      <w:proofErr w:type="spellEnd"/>
      <w:r w:rsidRPr="00766CBA">
        <w:rPr>
          <w:i/>
          <w:lang w:val="ru-RU"/>
        </w:rPr>
        <w:t xml:space="preserve"> </w:t>
      </w:r>
      <w:proofErr w:type="spellStart"/>
      <w:r w:rsidRPr="00766CBA">
        <w:rPr>
          <w:i/>
          <w:lang w:val="ru-RU"/>
        </w:rPr>
        <w:t>застосуванням</w:t>
      </w:r>
      <w:proofErr w:type="spellEnd"/>
      <w:r w:rsidRPr="00766CBA">
        <w:rPr>
          <w:i/>
          <w:lang w:val="ru-RU"/>
        </w:rPr>
        <w:t xml:space="preserve"> кубика-смайлика</w:t>
      </w:r>
      <w:r w:rsidRPr="00766CBA">
        <w:rPr>
          <w:i/>
        </w:rPr>
        <w:t xml:space="preserve">. Учні повторюють фрази, які відповідають </w:t>
      </w:r>
      <w:proofErr w:type="spellStart"/>
      <w:r w:rsidRPr="00766CBA">
        <w:rPr>
          <w:i/>
        </w:rPr>
        <w:t>смайлику</w:t>
      </w:r>
      <w:proofErr w:type="spellEnd"/>
      <w:r w:rsidRPr="00766CBA">
        <w:rPr>
          <w:i/>
          <w:lang w:val="ru-RU"/>
        </w:rPr>
        <w:t>)</w:t>
      </w:r>
      <w:r w:rsidRPr="00766CBA">
        <w:rPr>
          <w:i/>
        </w:rPr>
        <w:t>.</w:t>
      </w:r>
    </w:p>
    <w:p w:rsidR="00766CBA" w:rsidRPr="00766CBA" w:rsidRDefault="00766CBA" w:rsidP="00766CBA">
      <w:pPr>
        <w:numPr>
          <w:ilvl w:val="0"/>
          <w:numId w:val="2"/>
        </w:numPr>
        <w:rPr>
          <w:i/>
        </w:rPr>
      </w:pPr>
      <w:proofErr w:type="spellStart"/>
      <w:r w:rsidRPr="00766CBA">
        <w:t>How</w:t>
      </w:r>
      <w:proofErr w:type="spellEnd"/>
      <w:r w:rsidRPr="00766CBA">
        <w:t xml:space="preserve"> </w:t>
      </w:r>
      <w:proofErr w:type="spellStart"/>
      <w:r w:rsidRPr="00766CBA">
        <w:t>are</w:t>
      </w:r>
      <w:proofErr w:type="spellEnd"/>
      <w:r w:rsidRPr="00766CBA">
        <w:t xml:space="preserve"> </w:t>
      </w:r>
      <w:proofErr w:type="spellStart"/>
      <w:r w:rsidRPr="00766CBA">
        <w:t>you</w:t>
      </w:r>
      <w:proofErr w:type="spellEnd"/>
      <w:r w:rsidRPr="00766CBA">
        <w:t xml:space="preserve">? </w:t>
      </w:r>
      <w:r w:rsidRPr="00766CBA">
        <w:rPr>
          <w:lang w:val="en-US"/>
        </w:rPr>
        <w:t xml:space="preserve">– </w:t>
      </w:r>
      <w:r w:rsidRPr="00766CBA">
        <w:rPr>
          <w:i/>
          <w:lang w:val="en-US"/>
        </w:rPr>
        <w:t>I am fine, thank you. (I am OK, thank you. I am not well.)</w:t>
      </w:r>
    </w:p>
    <w:p w:rsidR="00766CBA" w:rsidRPr="00766CBA" w:rsidRDefault="00766CBA" w:rsidP="00766CBA">
      <w:r w:rsidRPr="00766CBA">
        <w:t>2) Вивчення вірша про школу.</w:t>
      </w:r>
    </w:p>
    <w:p w:rsidR="00766CBA" w:rsidRPr="00766CBA" w:rsidRDefault="00766CBA" w:rsidP="00766CBA">
      <w:r w:rsidRPr="00766CBA">
        <w:t xml:space="preserve">                I </w:t>
      </w:r>
      <w:proofErr w:type="spellStart"/>
      <w:r w:rsidRPr="00766CBA">
        <w:t>like</w:t>
      </w:r>
      <w:proofErr w:type="spellEnd"/>
      <w:r w:rsidRPr="00766CBA">
        <w:t xml:space="preserve"> </w:t>
      </w:r>
      <w:proofErr w:type="spellStart"/>
      <w:r w:rsidRPr="00766CBA">
        <w:t>to</w:t>
      </w:r>
      <w:proofErr w:type="spellEnd"/>
      <w:r w:rsidRPr="00766CBA">
        <w:t xml:space="preserve"> </w:t>
      </w:r>
      <w:proofErr w:type="spellStart"/>
      <w:r w:rsidRPr="00766CBA">
        <w:t>go</w:t>
      </w:r>
      <w:proofErr w:type="spellEnd"/>
      <w:r w:rsidRPr="00766CBA">
        <w:t xml:space="preserve"> </w:t>
      </w:r>
      <w:proofErr w:type="spellStart"/>
      <w:r w:rsidRPr="00766CBA">
        <w:t>to</w:t>
      </w:r>
      <w:proofErr w:type="spellEnd"/>
      <w:r w:rsidRPr="00766CBA">
        <w:t xml:space="preserve"> </w:t>
      </w:r>
      <w:proofErr w:type="spellStart"/>
      <w:r w:rsidRPr="00766CBA">
        <w:t>school</w:t>
      </w:r>
      <w:proofErr w:type="spellEnd"/>
      <w:r w:rsidRPr="00766CBA">
        <w:t>.</w:t>
      </w:r>
    </w:p>
    <w:p w:rsidR="00766CBA" w:rsidRPr="00766CBA" w:rsidRDefault="00766CBA" w:rsidP="00766CBA">
      <w:pPr>
        <w:rPr>
          <w:lang w:val="en-US"/>
        </w:rPr>
      </w:pPr>
      <w:r w:rsidRPr="00766CBA">
        <w:rPr>
          <w:lang w:val="en-US"/>
        </w:rPr>
        <w:lastRenderedPageBreak/>
        <w:t xml:space="preserve">                I like to go to school.</w:t>
      </w:r>
    </w:p>
    <w:p w:rsidR="00766CBA" w:rsidRPr="00766CBA" w:rsidRDefault="00766CBA" w:rsidP="00766CBA">
      <w:pPr>
        <w:rPr>
          <w:lang w:val="en-US"/>
        </w:rPr>
      </w:pPr>
      <w:r w:rsidRPr="00766CBA">
        <w:rPr>
          <w:lang w:val="en-US"/>
        </w:rPr>
        <w:t xml:space="preserve">                </w:t>
      </w:r>
      <w:proofErr w:type="spellStart"/>
      <w:r w:rsidRPr="00766CBA">
        <w:rPr>
          <w:lang w:val="en-US"/>
        </w:rPr>
        <w:t>Heigh</w:t>
      </w:r>
      <w:proofErr w:type="spellEnd"/>
      <w:r w:rsidRPr="00766CBA">
        <w:rPr>
          <w:lang w:val="en-US"/>
        </w:rPr>
        <w:t>-ho-the-</w:t>
      </w:r>
      <w:proofErr w:type="spellStart"/>
      <w:r w:rsidRPr="00766CBA">
        <w:rPr>
          <w:lang w:val="en-US"/>
        </w:rPr>
        <w:t>derry</w:t>
      </w:r>
      <w:proofErr w:type="spellEnd"/>
      <w:r w:rsidRPr="00766CBA">
        <w:rPr>
          <w:lang w:val="en-US"/>
        </w:rPr>
        <w:t>-oh,</w:t>
      </w:r>
    </w:p>
    <w:p w:rsidR="00766CBA" w:rsidRPr="00766CBA" w:rsidRDefault="00766CBA" w:rsidP="00766CBA">
      <w:pPr>
        <w:rPr>
          <w:lang w:val="en-US"/>
        </w:rPr>
      </w:pPr>
      <w:r w:rsidRPr="00766CBA">
        <w:rPr>
          <w:lang w:val="en-US"/>
        </w:rPr>
        <w:t xml:space="preserve">                I like to go to school.</w:t>
      </w:r>
    </w:p>
    <w:p w:rsidR="00766CBA" w:rsidRPr="00766CBA" w:rsidRDefault="00766CBA" w:rsidP="00766CBA">
      <w:pPr>
        <w:rPr>
          <w:lang w:val="en-US"/>
        </w:rPr>
      </w:pPr>
      <w:r w:rsidRPr="00766CBA">
        <w:rPr>
          <w:lang w:val="en-US"/>
        </w:rPr>
        <w:t xml:space="preserve">                       …</w:t>
      </w:r>
    </w:p>
    <w:p w:rsidR="00766CBA" w:rsidRPr="00766CBA" w:rsidRDefault="00766CBA" w:rsidP="00766CBA">
      <w:pPr>
        <w:rPr>
          <w:lang w:val="en-US"/>
        </w:rPr>
      </w:pPr>
      <w:r w:rsidRPr="00766CBA">
        <w:rPr>
          <w:lang w:val="en-US"/>
        </w:rPr>
        <w:t xml:space="preserve">                I like to play with friends.</w:t>
      </w:r>
    </w:p>
    <w:p w:rsidR="00766CBA" w:rsidRPr="00766CBA" w:rsidRDefault="00766CBA" w:rsidP="00766CBA">
      <w:pPr>
        <w:rPr>
          <w:b/>
          <w:lang w:val="ru-RU"/>
        </w:rPr>
      </w:pPr>
      <w:r w:rsidRPr="00766CBA">
        <w:rPr>
          <w:b/>
          <w:lang w:val="ru-RU"/>
        </w:rPr>
        <w:t xml:space="preserve">ІІ. </w:t>
      </w:r>
      <w:proofErr w:type="spellStart"/>
      <w:r w:rsidRPr="00766CBA">
        <w:rPr>
          <w:b/>
          <w:lang w:val="ru-RU"/>
        </w:rPr>
        <w:t>Основна</w:t>
      </w:r>
      <w:proofErr w:type="spellEnd"/>
      <w:r w:rsidRPr="00766CBA">
        <w:rPr>
          <w:b/>
          <w:lang w:val="ru-RU"/>
        </w:rPr>
        <w:t xml:space="preserve"> </w:t>
      </w:r>
      <w:proofErr w:type="spellStart"/>
      <w:r w:rsidRPr="00766CBA">
        <w:rPr>
          <w:b/>
          <w:lang w:val="ru-RU"/>
        </w:rPr>
        <w:t>частина</w:t>
      </w:r>
      <w:proofErr w:type="spellEnd"/>
      <w:r w:rsidRPr="00766CBA">
        <w:rPr>
          <w:b/>
          <w:lang w:val="ru-RU"/>
        </w:rPr>
        <w:t>.</w:t>
      </w:r>
    </w:p>
    <w:p w:rsidR="00766CBA" w:rsidRPr="00766CBA" w:rsidRDefault="00766CBA" w:rsidP="00766CBA">
      <w:r w:rsidRPr="00766CBA">
        <w:t>1. Введення нових ЛО. Робота за малюнками.</w:t>
      </w:r>
    </w:p>
    <w:p w:rsidR="00766CBA" w:rsidRPr="00766CBA" w:rsidRDefault="00766CBA" w:rsidP="00766CBA">
      <w:r w:rsidRPr="00766CBA">
        <w:t>1) Ознайомлення із вимовою та правописом слів.</w:t>
      </w:r>
    </w:p>
    <w:p w:rsidR="00766CBA" w:rsidRPr="00766CBA" w:rsidRDefault="00766CBA" w:rsidP="00766CBA">
      <w:r w:rsidRPr="00766CBA">
        <w:t>(</w:t>
      </w:r>
      <w:r w:rsidRPr="00766CBA">
        <w:rPr>
          <w:i/>
        </w:rPr>
        <w:t>Вчитель вимовляє слова  і показує таблички з написами цих слів. Учні повторюють і запам’ятовують на тільки вимову слова і його значення а й написання.</w:t>
      </w:r>
      <w:r w:rsidRPr="00766CBA">
        <w:t>)</w:t>
      </w:r>
    </w:p>
    <w:p w:rsidR="00766CBA" w:rsidRPr="00766CBA" w:rsidRDefault="00766CBA" w:rsidP="00766CBA">
      <w:r w:rsidRPr="00766CBA">
        <w:t>2) Закріплення вмінь вимовляти слова.</w:t>
      </w:r>
    </w:p>
    <w:p w:rsidR="00766CBA" w:rsidRPr="00766CBA" w:rsidRDefault="00766CBA" w:rsidP="00766CBA">
      <w:pPr>
        <w:rPr>
          <w:i/>
        </w:rPr>
      </w:pPr>
      <w:r w:rsidRPr="00766CBA">
        <w:rPr>
          <w:i/>
        </w:rPr>
        <w:t>(Вчитель показує малюнок, учні називають слово.)</w:t>
      </w:r>
    </w:p>
    <w:p w:rsidR="00766CBA" w:rsidRPr="00766CBA" w:rsidRDefault="00766CBA" w:rsidP="00766CBA">
      <w:r w:rsidRPr="00766CBA">
        <w:t>3) Закріплення знань правопису.</w:t>
      </w:r>
    </w:p>
    <w:p w:rsidR="00766CBA" w:rsidRPr="00766CBA" w:rsidRDefault="00766CBA" w:rsidP="00766CBA">
      <w:pPr>
        <w:rPr>
          <w:i/>
        </w:rPr>
      </w:pPr>
      <w:r w:rsidRPr="00766CBA">
        <w:rPr>
          <w:i/>
        </w:rPr>
        <w:t>(Учитель показує табличку з написаним словом, учні називають слово і його переклад).</w:t>
      </w:r>
    </w:p>
    <w:p w:rsidR="00766CBA" w:rsidRPr="00766CBA" w:rsidRDefault="00766CBA" w:rsidP="00766CBA">
      <w:pPr>
        <w:rPr>
          <w:lang w:val="ru-RU"/>
        </w:rPr>
      </w:pPr>
      <w:r w:rsidRPr="00766CBA">
        <w:t>2</w:t>
      </w:r>
      <w:r w:rsidRPr="00766CBA">
        <w:rPr>
          <w:lang w:val="ru-RU"/>
        </w:rPr>
        <w:t xml:space="preserve">. </w:t>
      </w:r>
      <w:proofErr w:type="spellStart"/>
      <w:r w:rsidRPr="00766CBA">
        <w:rPr>
          <w:lang w:val="ru-RU"/>
        </w:rPr>
        <w:t>Ознайомлення</w:t>
      </w:r>
      <w:proofErr w:type="spellEnd"/>
      <w:r w:rsidRPr="00766CBA">
        <w:rPr>
          <w:lang w:val="ru-RU"/>
        </w:rPr>
        <w:t xml:space="preserve"> з </w:t>
      </w:r>
      <w:proofErr w:type="spellStart"/>
      <w:r w:rsidRPr="00766CBA">
        <w:rPr>
          <w:lang w:val="ru-RU"/>
        </w:rPr>
        <w:t>новим</w:t>
      </w:r>
      <w:proofErr w:type="spellEnd"/>
      <w:r w:rsidRPr="00766CBA">
        <w:rPr>
          <w:lang w:val="ru-RU"/>
        </w:rPr>
        <w:t xml:space="preserve"> </w:t>
      </w:r>
      <w:proofErr w:type="spellStart"/>
      <w:r w:rsidRPr="00766CBA">
        <w:rPr>
          <w:lang w:val="ru-RU"/>
        </w:rPr>
        <w:t>мовленнєвим</w:t>
      </w:r>
      <w:proofErr w:type="spellEnd"/>
      <w:r w:rsidRPr="00766CBA">
        <w:rPr>
          <w:lang w:val="ru-RU"/>
        </w:rPr>
        <w:t xml:space="preserve"> </w:t>
      </w:r>
      <w:proofErr w:type="spellStart"/>
      <w:r w:rsidRPr="00766CBA">
        <w:rPr>
          <w:lang w:val="ru-RU"/>
        </w:rPr>
        <w:t>матеріалом</w:t>
      </w:r>
      <w:proofErr w:type="spellEnd"/>
      <w:r w:rsidRPr="00766CBA">
        <w:rPr>
          <w:lang w:val="ru-RU"/>
        </w:rPr>
        <w:t>.</w:t>
      </w:r>
    </w:p>
    <w:p w:rsidR="00766CBA" w:rsidRPr="00766CBA" w:rsidRDefault="00766CBA" w:rsidP="00766CBA">
      <w:r w:rsidRPr="00766CBA">
        <w:t xml:space="preserve">1) Робота з підручником. Впр.2 с.70. Спостереження за </w:t>
      </w:r>
      <w:proofErr w:type="spellStart"/>
      <w:r w:rsidRPr="00766CBA">
        <w:t>мовним</w:t>
      </w:r>
      <w:proofErr w:type="spellEnd"/>
      <w:r w:rsidRPr="00766CBA">
        <w:t xml:space="preserve"> матеріалом.</w:t>
      </w:r>
    </w:p>
    <w:p w:rsidR="00766CBA" w:rsidRPr="00766CBA" w:rsidRDefault="00766CBA" w:rsidP="00766CBA">
      <w:pPr>
        <w:rPr>
          <w:lang w:val="ru-RU"/>
        </w:rPr>
      </w:pPr>
      <w:r w:rsidRPr="00766CBA">
        <w:rPr>
          <w:lang w:val="en-US"/>
        </w:rPr>
        <w:t>I</w:t>
      </w:r>
      <w:r w:rsidRPr="00766CBA">
        <w:rPr>
          <w:lang w:val="ru-RU"/>
        </w:rPr>
        <w:t xml:space="preserve"> </w:t>
      </w:r>
      <w:r w:rsidRPr="00766CBA">
        <w:rPr>
          <w:lang w:val="en-US"/>
        </w:rPr>
        <w:t>see</w:t>
      </w:r>
      <w:r w:rsidRPr="00766CBA">
        <w:rPr>
          <w:lang w:val="ru-RU"/>
        </w:rPr>
        <w:t xml:space="preserve"> </w:t>
      </w:r>
      <w:r w:rsidRPr="00766CBA">
        <w:rPr>
          <w:lang w:val="en-US"/>
        </w:rPr>
        <w:t>a</w:t>
      </w:r>
      <w:r w:rsidRPr="00766CBA">
        <w:rPr>
          <w:lang w:val="ru-RU"/>
        </w:rPr>
        <w:t xml:space="preserve"> </w:t>
      </w:r>
      <w:r w:rsidRPr="00766CBA">
        <w:rPr>
          <w:lang w:val="en-US"/>
        </w:rPr>
        <w:t>door</w:t>
      </w:r>
      <w:r w:rsidRPr="00766CBA">
        <w:rPr>
          <w:lang w:val="ru-RU"/>
        </w:rPr>
        <w:t xml:space="preserve">. </w:t>
      </w:r>
      <w:r w:rsidRPr="00766CBA">
        <w:rPr>
          <w:lang w:val="en-US"/>
        </w:rPr>
        <w:t>I</w:t>
      </w:r>
      <w:r w:rsidRPr="00766CBA">
        <w:rPr>
          <w:lang w:val="ru-RU"/>
        </w:rPr>
        <w:t xml:space="preserve"> </w:t>
      </w:r>
      <w:r w:rsidRPr="00766CBA">
        <w:rPr>
          <w:lang w:val="en-US"/>
        </w:rPr>
        <w:t>see</w:t>
      </w:r>
      <w:r w:rsidRPr="00766CBA">
        <w:rPr>
          <w:lang w:val="ru-RU"/>
        </w:rPr>
        <w:t xml:space="preserve"> </w:t>
      </w:r>
      <w:r w:rsidRPr="00766CBA">
        <w:rPr>
          <w:lang w:val="en-US"/>
        </w:rPr>
        <w:t>many</w:t>
      </w:r>
      <w:r w:rsidRPr="00766CBA">
        <w:rPr>
          <w:lang w:val="ru-RU"/>
        </w:rPr>
        <w:t xml:space="preserve"> </w:t>
      </w:r>
      <w:r w:rsidRPr="00766CBA">
        <w:rPr>
          <w:lang w:val="en-US"/>
        </w:rPr>
        <w:t>children</w:t>
      </w:r>
      <w:r w:rsidRPr="00766CBA">
        <w:rPr>
          <w:lang w:val="ru-RU"/>
        </w:rPr>
        <w:t>.</w:t>
      </w:r>
    </w:p>
    <w:p w:rsidR="00766CBA" w:rsidRPr="00766CBA" w:rsidRDefault="00766CBA" w:rsidP="00766CBA">
      <w:pPr>
        <w:rPr>
          <w:i/>
        </w:rPr>
      </w:pPr>
      <w:r w:rsidRPr="00766CBA">
        <w:rPr>
          <w:i/>
          <w:lang w:val="ru-RU"/>
        </w:rPr>
        <w:t>(</w:t>
      </w:r>
      <w:proofErr w:type="spellStart"/>
      <w:r w:rsidRPr="00766CBA">
        <w:rPr>
          <w:i/>
          <w:lang w:val="ru-RU"/>
        </w:rPr>
        <w:t>Учні</w:t>
      </w:r>
      <w:proofErr w:type="spellEnd"/>
      <w:r w:rsidRPr="00766CBA">
        <w:rPr>
          <w:i/>
          <w:lang w:val="ru-RU"/>
        </w:rPr>
        <w:t xml:space="preserve"> </w:t>
      </w:r>
      <w:proofErr w:type="spellStart"/>
      <w:r w:rsidRPr="00766CBA">
        <w:rPr>
          <w:i/>
          <w:lang w:val="ru-RU"/>
        </w:rPr>
        <w:t>кілька</w:t>
      </w:r>
      <w:proofErr w:type="spellEnd"/>
      <w:r w:rsidRPr="00766CBA">
        <w:rPr>
          <w:i/>
          <w:lang w:val="ru-RU"/>
        </w:rPr>
        <w:t xml:space="preserve"> </w:t>
      </w:r>
      <w:proofErr w:type="spellStart"/>
      <w:r w:rsidRPr="00766CBA">
        <w:rPr>
          <w:i/>
          <w:lang w:val="ru-RU"/>
        </w:rPr>
        <w:t>разів</w:t>
      </w:r>
      <w:proofErr w:type="spellEnd"/>
      <w:r w:rsidRPr="00766CBA">
        <w:rPr>
          <w:i/>
          <w:lang w:val="ru-RU"/>
        </w:rPr>
        <w:t xml:space="preserve"> </w:t>
      </w:r>
      <w:proofErr w:type="spellStart"/>
      <w:r w:rsidRPr="00766CBA">
        <w:rPr>
          <w:i/>
          <w:lang w:val="ru-RU"/>
        </w:rPr>
        <w:t>повторюють</w:t>
      </w:r>
      <w:proofErr w:type="spellEnd"/>
      <w:r w:rsidRPr="00766CBA">
        <w:rPr>
          <w:i/>
          <w:lang w:val="ru-RU"/>
        </w:rPr>
        <w:t xml:space="preserve"> </w:t>
      </w:r>
      <w:proofErr w:type="spellStart"/>
      <w:r w:rsidRPr="00766CBA">
        <w:rPr>
          <w:i/>
          <w:lang w:val="ru-RU"/>
        </w:rPr>
        <w:t>структури</w:t>
      </w:r>
      <w:proofErr w:type="spellEnd"/>
      <w:r w:rsidRPr="00766CBA">
        <w:rPr>
          <w:i/>
          <w:lang w:val="ru-RU"/>
        </w:rPr>
        <w:t>)</w:t>
      </w:r>
      <w:r w:rsidRPr="00766CBA">
        <w:rPr>
          <w:i/>
        </w:rPr>
        <w:t>.</w:t>
      </w:r>
    </w:p>
    <w:p w:rsidR="00766CBA" w:rsidRPr="00766CBA" w:rsidRDefault="00766CBA" w:rsidP="00766CBA">
      <w:r w:rsidRPr="00766CBA">
        <w:t>2) Закріплення вживання структур. Самостійне складання подібних речень.</w:t>
      </w:r>
    </w:p>
    <w:p w:rsidR="00766CBA" w:rsidRPr="00766CBA" w:rsidRDefault="00766CBA" w:rsidP="00766CBA">
      <w:r w:rsidRPr="00766CBA">
        <w:t xml:space="preserve">- </w:t>
      </w:r>
      <w:proofErr w:type="spellStart"/>
      <w:r w:rsidRPr="00766CBA">
        <w:t>What</w:t>
      </w:r>
      <w:proofErr w:type="spellEnd"/>
      <w:r w:rsidRPr="00766CBA">
        <w:t xml:space="preserve"> </w:t>
      </w:r>
      <w:proofErr w:type="spellStart"/>
      <w:r w:rsidRPr="00766CBA">
        <w:t>do</w:t>
      </w:r>
      <w:proofErr w:type="spellEnd"/>
      <w:r w:rsidRPr="00766CBA">
        <w:t xml:space="preserve"> </w:t>
      </w:r>
      <w:proofErr w:type="spellStart"/>
      <w:r w:rsidRPr="00766CBA">
        <w:t>you</w:t>
      </w:r>
      <w:proofErr w:type="spellEnd"/>
      <w:r w:rsidRPr="00766CBA">
        <w:t xml:space="preserve"> </w:t>
      </w:r>
      <w:proofErr w:type="spellStart"/>
      <w:r w:rsidRPr="00766CBA">
        <w:t>see</w:t>
      </w:r>
      <w:proofErr w:type="spellEnd"/>
      <w:r w:rsidRPr="00766CBA">
        <w:t xml:space="preserve"> </w:t>
      </w:r>
      <w:proofErr w:type="spellStart"/>
      <w:r w:rsidRPr="00766CBA">
        <w:t>in</w:t>
      </w:r>
      <w:proofErr w:type="spellEnd"/>
      <w:r w:rsidRPr="00766CBA">
        <w:t xml:space="preserve"> </w:t>
      </w:r>
      <w:proofErr w:type="spellStart"/>
      <w:r w:rsidRPr="00766CBA">
        <w:t>the</w:t>
      </w:r>
      <w:proofErr w:type="spellEnd"/>
      <w:r w:rsidRPr="00766CBA">
        <w:t xml:space="preserve"> </w:t>
      </w:r>
      <w:proofErr w:type="spellStart"/>
      <w:r w:rsidRPr="00766CBA">
        <w:t>classroom</w:t>
      </w:r>
      <w:proofErr w:type="spellEnd"/>
      <w:r w:rsidRPr="00766CBA">
        <w:t>?</w:t>
      </w:r>
    </w:p>
    <w:p w:rsidR="00766CBA" w:rsidRPr="00766CBA" w:rsidRDefault="00766CBA" w:rsidP="00766CBA">
      <w:pPr>
        <w:rPr>
          <w:i/>
        </w:rPr>
      </w:pPr>
      <w:r w:rsidRPr="00766CBA">
        <w:rPr>
          <w:i/>
          <w:lang w:val="ru-RU"/>
        </w:rPr>
        <w:t>(</w:t>
      </w:r>
      <w:r w:rsidRPr="00766CBA">
        <w:rPr>
          <w:i/>
        </w:rPr>
        <w:t>Учні складають речення на основі вивченої лексики</w:t>
      </w:r>
      <w:r w:rsidRPr="00766CBA">
        <w:rPr>
          <w:i/>
          <w:lang w:val="ru-RU"/>
        </w:rPr>
        <w:t>)</w:t>
      </w:r>
      <w:r w:rsidRPr="00766CBA">
        <w:rPr>
          <w:i/>
        </w:rPr>
        <w:t>.</w:t>
      </w:r>
    </w:p>
    <w:p w:rsidR="00766CBA" w:rsidRPr="00766CBA" w:rsidRDefault="00766CBA" w:rsidP="00766CBA">
      <w:r w:rsidRPr="00766CBA">
        <w:t>3. Розвиток навичок діалогічного мовлення.</w:t>
      </w:r>
    </w:p>
    <w:p w:rsidR="00766CBA" w:rsidRPr="00766CBA" w:rsidRDefault="00766CBA" w:rsidP="00766CBA">
      <w:r w:rsidRPr="00766CBA">
        <w:t>1) Спостереження за утворенням запитань та відповідей у впр.4 с.71.</w:t>
      </w:r>
    </w:p>
    <w:p w:rsidR="00766CBA" w:rsidRPr="00766CBA" w:rsidRDefault="00766CBA" w:rsidP="00766CBA">
      <w:r w:rsidRPr="00766CBA">
        <w:t xml:space="preserve">- </w:t>
      </w:r>
      <w:proofErr w:type="spellStart"/>
      <w:r w:rsidRPr="00766CBA">
        <w:t>Repeat</w:t>
      </w:r>
      <w:proofErr w:type="spellEnd"/>
      <w:r w:rsidRPr="00766CBA">
        <w:t xml:space="preserve"> </w:t>
      </w:r>
      <w:proofErr w:type="spellStart"/>
      <w:r w:rsidRPr="00766CBA">
        <w:t>after</w:t>
      </w:r>
      <w:proofErr w:type="spellEnd"/>
      <w:r w:rsidRPr="00766CBA">
        <w:t xml:space="preserve"> </w:t>
      </w:r>
      <w:proofErr w:type="spellStart"/>
      <w:r w:rsidRPr="00766CBA">
        <w:t>me</w:t>
      </w:r>
      <w:proofErr w:type="spellEnd"/>
      <w:r w:rsidRPr="00766CBA">
        <w:t xml:space="preserve">. </w:t>
      </w:r>
    </w:p>
    <w:p w:rsidR="00766CBA" w:rsidRPr="00766CBA" w:rsidRDefault="00766CBA" w:rsidP="00766CBA">
      <w:pPr>
        <w:rPr>
          <w:lang w:val="en-US"/>
        </w:rPr>
      </w:pPr>
      <w:r w:rsidRPr="00766CBA">
        <w:rPr>
          <w:lang w:val="en-US"/>
        </w:rPr>
        <w:t>- When do you go to school?</w:t>
      </w:r>
    </w:p>
    <w:p w:rsidR="00766CBA" w:rsidRPr="00766CBA" w:rsidRDefault="00766CBA" w:rsidP="00766CBA">
      <w:pPr>
        <w:rPr>
          <w:lang w:val="en-US"/>
        </w:rPr>
      </w:pPr>
      <w:r w:rsidRPr="00766CBA">
        <w:rPr>
          <w:lang w:val="en-US"/>
        </w:rPr>
        <w:t xml:space="preserve">- I go to school on Monday, Tuesday, Wednesday, Thursday, </w:t>
      </w:r>
      <w:proofErr w:type="gramStart"/>
      <w:r w:rsidRPr="00766CBA">
        <w:rPr>
          <w:lang w:val="en-US"/>
        </w:rPr>
        <w:t>Friday</w:t>
      </w:r>
      <w:proofErr w:type="gramEnd"/>
      <w:r w:rsidRPr="00766CBA">
        <w:rPr>
          <w:lang w:val="en-US"/>
        </w:rPr>
        <w:t>.</w:t>
      </w:r>
    </w:p>
    <w:p w:rsidR="00766CBA" w:rsidRPr="00766CBA" w:rsidRDefault="00766CBA" w:rsidP="00766CBA">
      <w:pPr>
        <w:rPr>
          <w:lang w:val="en-US"/>
        </w:rPr>
      </w:pPr>
      <w:r w:rsidRPr="00766CBA">
        <w:rPr>
          <w:lang w:val="en-US"/>
        </w:rPr>
        <w:t>- Do you go to school on Saturday?</w:t>
      </w:r>
    </w:p>
    <w:p w:rsidR="00766CBA" w:rsidRPr="00766CBA" w:rsidRDefault="00766CBA" w:rsidP="00766CBA">
      <w:pPr>
        <w:rPr>
          <w:lang w:val="ru-RU"/>
        </w:rPr>
      </w:pPr>
      <w:r w:rsidRPr="00766CBA">
        <w:rPr>
          <w:lang w:val="ru-RU"/>
        </w:rPr>
        <w:t xml:space="preserve">- </w:t>
      </w:r>
      <w:r w:rsidRPr="00766CBA">
        <w:rPr>
          <w:lang w:val="en-US"/>
        </w:rPr>
        <w:t>No</w:t>
      </w:r>
      <w:r w:rsidRPr="00766CBA">
        <w:rPr>
          <w:lang w:val="ru-RU"/>
        </w:rPr>
        <w:t xml:space="preserve">, </w:t>
      </w:r>
      <w:r w:rsidRPr="00766CBA">
        <w:rPr>
          <w:lang w:val="en-US"/>
        </w:rPr>
        <w:t>I</w:t>
      </w:r>
      <w:r w:rsidRPr="00766CBA">
        <w:rPr>
          <w:lang w:val="ru-RU"/>
        </w:rPr>
        <w:t xml:space="preserve"> </w:t>
      </w:r>
      <w:r w:rsidRPr="00766CBA">
        <w:rPr>
          <w:lang w:val="en-US"/>
        </w:rPr>
        <w:t>don</w:t>
      </w:r>
      <w:r w:rsidRPr="00766CBA">
        <w:rPr>
          <w:lang w:val="ru-RU"/>
        </w:rPr>
        <w:t>’</w:t>
      </w:r>
      <w:r w:rsidRPr="00766CBA">
        <w:rPr>
          <w:lang w:val="en-US"/>
        </w:rPr>
        <w:t>t</w:t>
      </w:r>
      <w:r w:rsidRPr="00766CBA">
        <w:rPr>
          <w:lang w:val="ru-RU"/>
        </w:rPr>
        <w:t>.</w:t>
      </w:r>
    </w:p>
    <w:p w:rsidR="00766CBA" w:rsidRPr="00766CBA" w:rsidRDefault="00766CBA" w:rsidP="00766CBA">
      <w:r w:rsidRPr="00766CBA">
        <w:t>2) Робота в парах. Складання діалогів.</w:t>
      </w:r>
    </w:p>
    <w:p w:rsidR="00766CBA" w:rsidRPr="00766CBA" w:rsidRDefault="00766CBA" w:rsidP="00766CBA">
      <w:pPr>
        <w:rPr>
          <w:i/>
        </w:rPr>
      </w:pPr>
      <w:r w:rsidRPr="00766CBA">
        <w:rPr>
          <w:i/>
        </w:rPr>
        <w:t>(Учні складають подібні діалоги, вчитель проходить по класу, стежить за правильністю побудови запитань та відповідей.)</w:t>
      </w:r>
    </w:p>
    <w:p w:rsidR="00766CBA" w:rsidRPr="00766CBA" w:rsidRDefault="00766CBA" w:rsidP="00766CBA">
      <w:r w:rsidRPr="00766CBA">
        <w:t>4. Фізкультхвилинка. (Урок №18)</w:t>
      </w:r>
    </w:p>
    <w:p w:rsidR="00766CBA" w:rsidRPr="00766CBA" w:rsidRDefault="00766CBA" w:rsidP="00766CBA">
      <w:pPr>
        <w:rPr>
          <w:lang w:val="ru-RU"/>
        </w:rPr>
      </w:pPr>
      <w:r w:rsidRPr="00766CBA">
        <w:t>5. Повторення букв алфавіту.</w:t>
      </w:r>
    </w:p>
    <w:p w:rsidR="00766CBA" w:rsidRPr="00766CBA" w:rsidRDefault="00766CBA" w:rsidP="00766CBA">
      <w:pPr>
        <w:rPr>
          <w:lang w:val="ru-RU"/>
        </w:rPr>
      </w:pPr>
      <w:r w:rsidRPr="00766CBA">
        <w:rPr>
          <w:lang w:val="ru-RU"/>
        </w:rPr>
        <w:t xml:space="preserve">1) </w:t>
      </w:r>
      <w:proofErr w:type="spellStart"/>
      <w:r w:rsidRPr="00766CBA">
        <w:rPr>
          <w:lang w:val="ru-RU"/>
        </w:rPr>
        <w:t>Повторення</w:t>
      </w:r>
      <w:proofErr w:type="spellEnd"/>
      <w:r w:rsidRPr="00766CBA">
        <w:rPr>
          <w:lang w:val="ru-RU"/>
        </w:rPr>
        <w:t xml:space="preserve"> </w:t>
      </w:r>
      <w:proofErr w:type="spellStart"/>
      <w:r w:rsidRPr="00766CBA">
        <w:rPr>
          <w:lang w:val="ru-RU"/>
        </w:rPr>
        <w:t>пісні</w:t>
      </w:r>
      <w:proofErr w:type="spellEnd"/>
      <w:r w:rsidRPr="00766CBA">
        <w:rPr>
          <w:lang w:val="ru-RU"/>
        </w:rPr>
        <w:t xml:space="preserve"> “</w:t>
      </w:r>
      <w:r w:rsidRPr="00766CBA">
        <w:rPr>
          <w:lang w:val="en-US"/>
        </w:rPr>
        <w:t>The</w:t>
      </w:r>
      <w:r w:rsidRPr="00766CBA">
        <w:rPr>
          <w:lang w:val="ru-RU"/>
        </w:rPr>
        <w:t xml:space="preserve"> </w:t>
      </w:r>
      <w:r w:rsidRPr="00766CBA">
        <w:rPr>
          <w:lang w:val="en-US"/>
        </w:rPr>
        <w:t>ABC</w:t>
      </w:r>
      <w:r w:rsidRPr="00766CBA">
        <w:rPr>
          <w:lang w:val="ru-RU"/>
        </w:rPr>
        <w:t xml:space="preserve"> </w:t>
      </w:r>
      <w:r w:rsidRPr="00766CBA">
        <w:rPr>
          <w:lang w:val="en-US"/>
        </w:rPr>
        <w:t>Song</w:t>
      </w:r>
      <w:r w:rsidRPr="00766CBA">
        <w:rPr>
          <w:lang w:val="ru-RU"/>
        </w:rPr>
        <w:t>”.</w:t>
      </w:r>
    </w:p>
    <w:p w:rsidR="00766CBA" w:rsidRPr="00766CBA" w:rsidRDefault="00766CBA" w:rsidP="00766CBA">
      <w:r w:rsidRPr="00766CBA">
        <w:t>1) Аналіз диктанту.</w:t>
      </w:r>
    </w:p>
    <w:p w:rsidR="00766CBA" w:rsidRPr="00766CBA" w:rsidRDefault="00766CBA" w:rsidP="00766CBA">
      <w:r w:rsidRPr="00766CBA">
        <w:t>2) Повторення алфавіту ланцюжком.</w:t>
      </w:r>
    </w:p>
    <w:p w:rsidR="00766CBA" w:rsidRPr="00766CBA" w:rsidRDefault="00766CBA" w:rsidP="00766CBA">
      <w:r w:rsidRPr="00766CBA">
        <w:t>3) Робота за підручником впр.5 с.72.</w:t>
      </w:r>
    </w:p>
    <w:p w:rsidR="00766CBA" w:rsidRPr="00766CBA" w:rsidRDefault="00766CBA" w:rsidP="00766CBA">
      <w:pPr>
        <w:rPr>
          <w:i/>
        </w:rPr>
      </w:pPr>
      <w:r w:rsidRPr="00766CBA">
        <w:rPr>
          <w:i/>
        </w:rPr>
        <w:t>(Учні спочатку об’єднують великі і малі літери, потім називають слова на ці букви).</w:t>
      </w:r>
    </w:p>
    <w:p w:rsidR="00766CBA" w:rsidRPr="00766CBA" w:rsidRDefault="00766CBA" w:rsidP="00766CBA">
      <w:r w:rsidRPr="00766CBA">
        <w:t>6. Вироблення навичок читання. Читання за таблицями.</w:t>
      </w:r>
    </w:p>
    <w:p w:rsidR="00766CBA" w:rsidRPr="00766CBA" w:rsidRDefault="00766CBA" w:rsidP="00766CBA">
      <w:pPr>
        <w:rPr>
          <w:lang w:val="en-US"/>
        </w:rPr>
      </w:pPr>
      <w:proofErr w:type="gramStart"/>
      <w:r w:rsidRPr="00766CBA">
        <w:rPr>
          <w:lang w:val="en-US"/>
        </w:rPr>
        <w:t>cop</w:t>
      </w:r>
      <w:proofErr w:type="gramEnd"/>
      <w:r w:rsidRPr="00766CBA">
        <w:rPr>
          <w:lang w:val="en-US"/>
        </w:rPr>
        <w:t xml:space="preserve">           lot           lock           rob             nod               </w:t>
      </w:r>
    </w:p>
    <w:p w:rsidR="00766CBA" w:rsidRPr="00766CBA" w:rsidRDefault="00766CBA" w:rsidP="00766CBA">
      <w:pPr>
        <w:rPr>
          <w:lang w:val="en-US"/>
        </w:rPr>
      </w:pPr>
      <w:proofErr w:type="gramStart"/>
      <w:r w:rsidRPr="00766CBA">
        <w:rPr>
          <w:lang w:val="en-US"/>
        </w:rPr>
        <w:t>sop</w:t>
      </w:r>
      <w:proofErr w:type="gramEnd"/>
      <w:r w:rsidRPr="00766CBA">
        <w:rPr>
          <w:lang w:val="en-US"/>
        </w:rPr>
        <w:t xml:space="preserve">           not          jock           mob            sod</w:t>
      </w:r>
    </w:p>
    <w:p w:rsidR="00766CBA" w:rsidRPr="00766CBA" w:rsidRDefault="00766CBA" w:rsidP="00766CBA">
      <w:pPr>
        <w:rPr>
          <w:lang w:val="en-US"/>
        </w:rPr>
      </w:pPr>
      <w:proofErr w:type="gramStart"/>
      <w:r w:rsidRPr="00766CBA">
        <w:rPr>
          <w:lang w:val="en-US"/>
        </w:rPr>
        <w:t>mop</w:t>
      </w:r>
      <w:proofErr w:type="gramEnd"/>
      <w:r w:rsidRPr="00766CBA">
        <w:rPr>
          <w:lang w:val="en-US"/>
        </w:rPr>
        <w:t xml:space="preserve">         got          dock          cob              rod</w:t>
      </w:r>
    </w:p>
    <w:p w:rsidR="00766CBA" w:rsidRPr="00766CBA" w:rsidRDefault="00766CBA" w:rsidP="00766CBA">
      <w:r w:rsidRPr="00766CBA">
        <w:t>7. Письмо. РЗ сс.58-59.</w:t>
      </w:r>
    </w:p>
    <w:p w:rsidR="00766CBA" w:rsidRPr="00766CBA" w:rsidRDefault="00766CBA" w:rsidP="00766CBA">
      <w:pPr>
        <w:rPr>
          <w:b/>
          <w:lang w:val="ru-RU"/>
        </w:rPr>
      </w:pPr>
      <w:r w:rsidRPr="00766CBA">
        <w:rPr>
          <w:b/>
          <w:lang w:val="ru-RU"/>
        </w:rPr>
        <w:t xml:space="preserve">ІІІ. </w:t>
      </w:r>
      <w:proofErr w:type="spellStart"/>
      <w:r w:rsidRPr="00766CBA">
        <w:rPr>
          <w:b/>
          <w:lang w:val="ru-RU"/>
        </w:rPr>
        <w:t>Заключна</w:t>
      </w:r>
      <w:proofErr w:type="spellEnd"/>
      <w:r w:rsidRPr="00766CBA">
        <w:rPr>
          <w:b/>
          <w:lang w:val="ru-RU"/>
        </w:rPr>
        <w:t xml:space="preserve"> </w:t>
      </w:r>
      <w:proofErr w:type="spellStart"/>
      <w:r w:rsidRPr="00766CBA">
        <w:rPr>
          <w:b/>
          <w:lang w:val="ru-RU"/>
        </w:rPr>
        <w:t>частина</w:t>
      </w:r>
      <w:proofErr w:type="spellEnd"/>
      <w:r w:rsidRPr="00766CBA">
        <w:rPr>
          <w:b/>
          <w:lang w:val="ru-RU"/>
        </w:rPr>
        <w:t>.</w:t>
      </w:r>
    </w:p>
    <w:p w:rsidR="00766CBA" w:rsidRPr="00766CBA" w:rsidRDefault="00766CBA" w:rsidP="00766CBA">
      <w:pPr>
        <w:numPr>
          <w:ilvl w:val="0"/>
          <w:numId w:val="3"/>
        </w:numPr>
      </w:pPr>
      <w:r w:rsidRPr="00766CBA">
        <w:t>Підсумок уроку.</w:t>
      </w:r>
    </w:p>
    <w:p w:rsidR="00766CBA" w:rsidRPr="00766CBA" w:rsidRDefault="00766CBA" w:rsidP="00766CBA">
      <w:pPr>
        <w:numPr>
          <w:ilvl w:val="0"/>
          <w:numId w:val="1"/>
        </w:numPr>
      </w:pPr>
      <w:r w:rsidRPr="00766CBA">
        <w:t>Що нового ви вивчили на уроці? Що вам сподобалось? Для чого вам потрібні знання того матеріалу, що ми сьогодні вивчали? Розкажіть вдома батькам нові слова, повторіть алфавіт, почитайте слова на с.72.</w:t>
      </w:r>
    </w:p>
    <w:p w:rsidR="00766CBA" w:rsidRPr="00766CBA" w:rsidRDefault="00766CBA" w:rsidP="00766CBA">
      <w:pPr>
        <w:numPr>
          <w:ilvl w:val="0"/>
          <w:numId w:val="1"/>
        </w:numPr>
      </w:pPr>
      <w:r w:rsidRPr="00766CBA">
        <w:rPr>
          <w:lang w:val="en-US"/>
        </w:rPr>
        <w:t xml:space="preserve">Goodbye! </w:t>
      </w:r>
    </w:p>
    <w:p w:rsidR="00875B8B" w:rsidRDefault="00875B8B"/>
    <w:sectPr w:rsidR="00875B8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857A7"/>
    <w:multiLevelType w:val="hybridMultilevel"/>
    <w:tmpl w:val="9F064A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22A5A59"/>
    <w:multiLevelType w:val="hybridMultilevel"/>
    <w:tmpl w:val="2640B450"/>
    <w:lvl w:ilvl="0" w:tplc="3B602A1E">
      <w:start w:val="2"/>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761A08F2"/>
    <w:multiLevelType w:val="hybridMultilevel"/>
    <w:tmpl w:val="7E9EE92A"/>
    <w:lvl w:ilvl="0" w:tplc="3372F152">
      <w:start w:val="1"/>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CBA"/>
    <w:rsid w:val="00766CBA"/>
    <w:rsid w:val="00875B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24B8E-24B1-4367-8D89-85477B56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pPr>
        <w:spacing w:line="360" w:lineRule="auto"/>
        <w:ind w:right="284"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2322</Words>
  <Characters>1325</Characters>
  <Application>Microsoft Office Word</Application>
  <DocSecurity>0</DocSecurity>
  <Lines>11</Lines>
  <Paragraphs>7</Paragraphs>
  <ScaleCrop>false</ScaleCrop>
  <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Шкільне життя</dc:creator>
  <cp:keywords/>
  <dc:description/>
  <cp:lastModifiedBy>Шкільне життя</cp:lastModifiedBy>
  <cp:revision>1</cp:revision>
  <dcterms:created xsi:type="dcterms:W3CDTF">2019-03-10T08:34:00Z</dcterms:created>
  <dcterms:modified xsi:type="dcterms:W3CDTF">2019-03-10T08:35:00Z</dcterms:modified>
</cp:coreProperties>
</file>