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b/>
          <w:color w:val="FF0000"/>
          <w:lang w:val="ru-RU" w:eastAsia="ru-RU"/>
        </w:rPr>
      </w:pPr>
      <w:bookmarkStart w:id="0" w:name="_GoBack"/>
      <w:r w:rsidRPr="00DB1402">
        <w:rPr>
          <w:rFonts w:eastAsia="Times New Roman"/>
          <w:b/>
          <w:color w:val="FF0000"/>
          <w:lang w:eastAsia="ru-RU"/>
        </w:rPr>
        <w:t>УРОК 9</w:t>
      </w:r>
      <w:r w:rsidRPr="00DB1402">
        <w:rPr>
          <w:rFonts w:eastAsia="Times New Roman"/>
          <w:b/>
          <w:color w:val="FF0000"/>
          <w:lang w:val="ru-RU" w:eastAsia="ru-RU"/>
        </w:rPr>
        <w:t xml:space="preserve">       </w:t>
      </w:r>
      <w:r w:rsidRPr="00DB1402">
        <w:rPr>
          <w:rFonts w:eastAsia="Times New Roman"/>
          <w:b/>
          <w:i/>
          <w:color w:val="000000"/>
          <w:lang w:eastAsia="ru-RU"/>
        </w:rPr>
        <w:t>Дата: ___________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b/>
          <w:color w:val="FF0000"/>
          <w:lang w:eastAsia="ru-RU"/>
        </w:rPr>
        <w:t>Тема:</w:t>
      </w:r>
      <w:r w:rsidRPr="00DB1402">
        <w:rPr>
          <w:rFonts w:eastAsia="Times New Roman"/>
          <w:lang w:eastAsia="ru-RU"/>
        </w:rPr>
        <w:t xml:space="preserve"> Моя родина. Узагальнення вивченого по темі.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b/>
          <w:color w:val="FF0000"/>
          <w:lang w:eastAsia="ru-RU"/>
        </w:rPr>
        <w:t>Мета:</w:t>
      </w:r>
      <w:r w:rsidRPr="00DB1402">
        <w:rPr>
          <w:rFonts w:eastAsia="Times New Roman"/>
          <w:lang w:eastAsia="ru-RU"/>
        </w:rPr>
        <w:t xml:space="preserve"> активізувати лексичний матеріал теми; ввести та відпрацювати в мовленні слова: </w:t>
      </w:r>
      <w:proofErr w:type="spellStart"/>
      <w:r w:rsidRPr="00DB1402">
        <w:rPr>
          <w:rFonts w:eastAsia="Times New Roman"/>
          <w:lang w:eastAsia="ru-RU"/>
        </w:rPr>
        <w:t>aunt</w:t>
      </w:r>
      <w:proofErr w:type="spellEnd"/>
      <w:r w:rsidRPr="00DB1402">
        <w:rPr>
          <w:rFonts w:eastAsia="Times New Roman"/>
          <w:lang w:eastAsia="ru-RU"/>
        </w:rPr>
        <w:t xml:space="preserve">, </w:t>
      </w:r>
      <w:proofErr w:type="spellStart"/>
      <w:r w:rsidRPr="00DB1402">
        <w:rPr>
          <w:rFonts w:eastAsia="Times New Roman"/>
          <w:lang w:eastAsia="ru-RU"/>
        </w:rPr>
        <w:t>uncle</w:t>
      </w:r>
      <w:proofErr w:type="spellEnd"/>
      <w:r w:rsidRPr="00DB1402">
        <w:rPr>
          <w:rFonts w:eastAsia="Times New Roman"/>
          <w:lang w:eastAsia="ru-RU"/>
        </w:rPr>
        <w:t xml:space="preserve">, </w:t>
      </w:r>
      <w:proofErr w:type="spellStart"/>
      <w:r w:rsidRPr="00DB1402">
        <w:rPr>
          <w:rFonts w:eastAsia="Times New Roman"/>
          <w:lang w:eastAsia="ru-RU"/>
        </w:rPr>
        <w:t>granny</w:t>
      </w:r>
      <w:proofErr w:type="spellEnd"/>
      <w:r w:rsidRPr="00DB1402">
        <w:rPr>
          <w:rFonts w:eastAsia="Times New Roman"/>
          <w:lang w:eastAsia="ru-RU"/>
        </w:rPr>
        <w:t xml:space="preserve">, </w:t>
      </w:r>
      <w:proofErr w:type="spellStart"/>
      <w:r w:rsidRPr="00DB1402">
        <w:rPr>
          <w:rFonts w:eastAsia="Times New Roman"/>
          <w:lang w:eastAsia="ru-RU"/>
        </w:rPr>
        <w:t>grandpa</w:t>
      </w:r>
      <w:proofErr w:type="spellEnd"/>
      <w:r w:rsidRPr="00DB1402">
        <w:rPr>
          <w:rFonts w:eastAsia="Times New Roman"/>
          <w:lang w:eastAsia="ru-RU"/>
        </w:rPr>
        <w:t xml:space="preserve">, </w:t>
      </w:r>
      <w:proofErr w:type="spellStart"/>
      <w:r w:rsidRPr="00DB1402">
        <w:rPr>
          <w:rFonts w:eastAsia="Times New Roman"/>
          <w:lang w:eastAsia="ru-RU"/>
        </w:rPr>
        <w:t>cousins</w:t>
      </w:r>
      <w:proofErr w:type="spellEnd"/>
      <w:r w:rsidRPr="00DB1402">
        <w:rPr>
          <w:rFonts w:eastAsia="Times New Roman"/>
          <w:lang w:eastAsia="ru-RU"/>
        </w:rPr>
        <w:t>; вчити будувати короткі висловлювання відповідно до ситуації мовлення; удосконалювати навички іншомовного мовлення.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 xml:space="preserve">Розвивати </w:t>
      </w:r>
      <w:proofErr w:type="spellStart"/>
      <w:r w:rsidRPr="00DB1402">
        <w:rPr>
          <w:rFonts w:eastAsia="Times New Roman"/>
          <w:lang w:eastAsia="ru-RU"/>
        </w:rPr>
        <w:t>мовну</w:t>
      </w:r>
      <w:proofErr w:type="spellEnd"/>
      <w:r w:rsidRPr="00DB1402">
        <w:rPr>
          <w:rFonts w:eastAsia="Times New Roman"/>
          <w:lang w:eastAsia="ru-RU"/>
        </w:rPr>
        <w:t xml:space="preserve"> здогадку, фонематичний слух, навички каліграфічного письма.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>Виховувати повагу до членів своєї родини.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b/>
          <w:color w:val="FF0000"/>
          <w:lang w:eastAsia="ru-RU"/>
        </w:rPr>
        <w:t>Обладнання:</w:t>
      </w:r>
      <w:r w:rsidRPr="00DB1402">
        <w:rPr>
          <w:rFonts w:eastAsia="Times New Roman"/>
          <w:lang w:eastAsia="ru-RU"/>
        </w:rPr>
        <w:t xml:space="preserve"> тематичні малюнки, флеш – картки, картки для самостійної роботи, проектна робота.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b/>
          <w:color w:val="008000"/>
          <w:lang w:eastAsia="ru-RU"/>
        </w:rPr>
      </w:pPr>
      <w:r w:rsidRPr="00DB1402">
        <w:rPr>
          <w:rFonts w:eastAsia="Times New Roman"/>
          <w:b/>
          <w:color w:val="008000"/>
          <w:lang w:eastAsia="ru-RU"/>
        </w:rPr>
        <w:t>ХІД УРОКУ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B1402">
        <w:rPr>
          <w:rFonts w:eastAsia="Times New Roman"/>
          <w:b/>
          <w:color w:val="000080"/>
          <w:lang w:eastAsia="ru-RU"/>
        </w:rPr>
        <w:t>І. ПІДГОТОВКА ДО СПРИЙНЯТТЯ ІНШОМОВНОГО МОВЛЕННЯ.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1. Привітання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eastAsia="ru-RU"/>
        </w:rPr>
        <w:t xml:space="preserve">- </w:t>
      </w:r>
      <w:proofErr w:type="spellStart"/>
      <w:r w:rsidRPr="00DB1402">
        <w:rPr>
          <w:rFonts w:eastAsia="Times New Roman"/>
          <w:lang w:eastAsia="ru-RU"/>
        </w:rPr>
        <w:t>Let</w:t>
      </w:r>
      <w:proofErr w:type="spellEnd"/>
      <w:r w:rsidRPr="00DB1402">
        <w:rPr>
          <w:rFonts w:eastAsia="Times New Roman"/>
          <w:lang w:eastAsia="ru-RU"/>
        </w:rPr>
        <w:t>’</w:t>
      </w:r>
      <w:r w:rsidRPr="00DB1402">
        <w:rPr>
          <w:rFonts w:eastAsia="Times New Roman"/>
          <w:lang w:val="en-US" w:eastAsia="ru-RU"/>
        </w:rPr>
        <w:t>s greet each other with such words.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 xml:space="preserve">      How do you do!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 xml:space="preserve">      How do you do, too!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val="ru-RU" w:eastAsia="ru-RU"/>
        </w:rPr>
        <w:t xml:space="preserve">2. </w:t>
      </w:r>
      <w:r w:rsidRPr="00DB1402">
        <w:rPr>
          <w:rFonts w:eastAsia="Times New Roman"/>
          <w:b/>
          <w:lang w:eastAsia="ru-RU"/>
        </w:rPr>
        <w:t>Уведення в іншомовну атмосферу.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 xml:space="preserve">  а) фонетична розминка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 xml:space="preserve"> (див. урок 8)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 xml:space="preserve">  б) </w:t>
      </w:r>
      <w:proofErr w:type="spellStart"/>
      <w:r w:rsidRPr="00DB1402">
        <w:rPr>
          <w:rFonts w:eastAsia="Times New Roman"/>
          <w:i/>
          <w:lang w:eastAsia="ru-RU"/>
        </w:rPr>
        <w:t>мовна</w:t>
      </w:r>
      <w:proofErr w:type="spellEnd"/>
      <w:r w:rsidRPr="00DB1402">
        <w:rPr>
          <w:rFonts w:eastAsia="Times New Roman"/>
          <w:i/>
          <w:lang w:eastAsia="ru-RU"/>
        </w:rPr>
        <w:t xml:space="preserve"> розминка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>- Подивіться уважно на малюнки. Кого ви там бачите? (собачок, пташок, мишок, котиків)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 xml:space="preserve">- Ці </w:t>
      </w:r>
      <w:proofErr w:type="spellStart"/>
      <w:r w:rsidRPr="00DB1402">
        <w:rPr>
          <w:rFonts w:eastAsia="Times New Roman"/>
          <w:lang w:eastAsia="ru-RU"/>
        </w:rPr>
        <w:t>тварики</w:t>
      </w:r>
      <w:proofErr w:type="spellEnd"/>
      <w:r w:rsidRPr="00DB1402">
        <w:rPr>
          <w:rFonts w:eastAsia="Times New Roman"/>
          <w:lang w:eastAsia="ru-RU"/>
        </w:rPr>
        <w:t xml:space="preserve"> принесли з собою цікаву лічилку.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b/>
          <w:i/>
          <w:color w:val="FF0000"/>
          <w:lang w:val="en-US" w:eastAsia="ru-RU"/>
        </w:rPr>
      </w:pPr>
      <w:r w:rsidRPr="00DB1402">
        <w:rPr>
          <w:rFonts w:eastAsia="Times New Roman"/>
          <w:b/>
          <w:i/>
          <w:color w:val="FF0000"/>
          <w:lang w:val="en-US" w:eastAsia="ru-RU"/>
        </w:rPr>
        <w:t>Funny numbers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r w:rsidRPr="00DB1402">
        <w:rPr>
          <w:rFonts w:eastAsia="Times New Roman"/>
          <w:i/>
          <w:lang w:val="en-US" w:eastAsia="ru-RU"/>
        </w:rPr>
        <w:t>One, one, one, little dogs run,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r w:rsidRPr="00DB1402">
        <w:rPr>
          <w:rFonts w:eastAsia="Times New Roman"/>
          <w:i/>
          <w:lang w:val="en-US" w:eastAsia="ru-RU"/>
        </w:rPr>
        <w:t>Two, two, two, cats see you,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r w:rsidRPr="00DB1402">
        <w:rPr>
          <w:rFonts w:eastAsia="Times New Roman"/>
          <w:i/>
          <w:lang w:val="en-US" w:eastAsia="ru-RU"/>
        </w:rPr>
        <w:t>Three, three, three, birds on the tree,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i/>
          <w:lang w:val="en-US" w:eastAsia="ru-RU"/>
        </w:rPr>
      </w:pPr>
      <w:r w:rsidRPr="00DB1402">
        <w:rPr>
          <w:rFonts w:eastAsia="Times New Roman"/>
          <w:i/>
          <w:lang w:val="en-US" w:eastAsia="ru-RU"/>
        </w:rPr>
        <w:t>Four, four, four, rats on the floor.</w:t>
      </w:r>
    </w:p>
    <w:p w:rsidR="00DB1402" w:rsidRPr="00DB1402" w:rsidRDefault="00DB1402" w:rsidP="00DB1402">
      <w:pPr>
        <w:spacing w:after="0" w:line="360" w:lineRule="auto"/>
        <w:ind w:left="360"/>
        <w:jc w:val="center"/>
        <w:rPr>
          <w:rFonts w:eastAsia="Times New Roman"/>
          <w:i/>
          <w:lang w:eastAsia="ru-RU"/>
        </w:rPr>
      </w:pP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B1402">
        <w:rPr>
          <w:rFonts w:eastAsia="Times New Roman"/>
          <w:b/>
          <w:color w:val="000080"/>
          <w:lang w:eastAsia="ru-RU"/>
        </w:rPr>
        <w:t>ІІ. ОСНОВНА ЧАСТИНА УРОКУ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1. Повторення раніше вивченого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lastRenderedPageBreak/>
        <w:t>а) гра «Передай іншому»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>- Давайте пограємося. Перший учасник називає слово українською мовою і називає ім’я того, хто має відповісти. Учасник, якому передали слово називає його англійською мовою, а потім називає своє слово та передає його.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>б) робота з роздатковим матеріалом.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eastAsia="ru-RU"/>
        </w:rPr>
        <w:t xml:space="preserve">- </w:t>
      </w:r>
      <w:r w:rsidRPr="00DB1402">
        <w:rPr>
          <w:rFonts w:eastAsia="Times New Roman"/>
          <w:lang w:val="en-US" w:eastAsia="ru-RU"/>
        </w:rPr>
        <w:t xml:space="preserve">I’ll name the number and you must put down on the desk </w:t>
      </w:r>
      <w:proofErr w:type="spellStart"/>
      <w:r w:rsidRPr="00DB1402">
        <w:rPr>
          <w:rFonts w:eastAsia="Times New Roman"/>
          <w:lang w:val="en-US" w:eastAsia="ru-RU"/>
        </w:rPr>
        <w:t>some thing</w:t>
      </w:r>
      <w:proofErr w:type="spellEnd"/>
      <w:r w:rsidRPr="00DB1402">
        <w:rPr>
          <w:rFonts w:eastAsia="Times New Roman"/>
          <w:lang w:val="en-US" w:eastAsia="ru-RU"/>
        </w:rPr>
        <w:t xml:space="preserve"> according to the number.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2. Введення нових ЛО.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 xml:space="preserve"> а) </w:t>
      </w:r>
      <w:proofErr w:type="spellStart"/>
      <w:r w:rsidRPr="00DB1402">
        <w:rPr>
          <w:rFonts w:eastAsia="Times New Roman"/>
          <w:i/>
          <w:lang w:eastAsia="ru-RU"/>
        </w:rPr>
        <w:t>семантизація</w:t>
      </w:r>
      <w:proofErr w:type="spellEnd"/>
      <w:r w:rsidRPr="00DB1402">
        <w:rPr>
          <w:rFonts w:eastAsia="Times New Roman"/>
          <w:i/>
          <w:lang w:eastAsia="ru-RU"/>
        </w:rPr>
        <w:t xml:space="preserve"> слів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eastAsia="ru-RU"/>
        </w:rPr>
        <w:t xml:space="preserve">- </w:t>
      </w:r>
      <w:proofErr w:type="spellStart"/>
      <w:r w:rsidRPr="00DB1402">
        <w:rPr>
          <w:rFonts w:eastAsia="Times New Roman"/>
          <w:lang w:eastAsia="ru-RU"/>
        </w:rPr>
        <w:t>Look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at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the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picture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and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listen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to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me</w:t>
      </w:r>
      <w:proofErr w:type="spellEnd"/>
      <w:r w:rsidRPr="00DB1402">
        <w:rPr>
          <w:rFonts w:eastAsia="Times New Roman"/>
          <w:lang w:eastAsia="ru-RU"/>
        </w:rPr>
        <w:t xml:space="preserve">. 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An aunt – [a:] – [</w:t>
      </w:r>
      <w:proofErr w:type="spellStart"/>
      <w:r w:rsidRPr="00DB1402">
        <w:rPr>
          <w:rFonts w:eastAsia="Times New Roman"/>
          <w:lang w:val="en-US" w:eastAsia="ru-RU"/>
        </w:rPr>
        <w:t>a</w:t>
      </w:r>
      <w:proofErr w:type="gramStart"/>
      <w:r w:rsidRPr="00DB1402">
        <w:rPr>
          <w:rFonts w:eastAsia="Times New Roman"/>
          <w:lang w:val="en-US" w:eastAsia="ru-RU"/>
        </w:rPr>
        <w:t>:nt</w:t>
      </w:r>
      <w:proofErr w:type="spellEnd"/>
      <w:proofErr w:type="gramEnd"/>
      <w:r w:rsidRPr="00DB1402">
        <w:rPr>
          <w:rFonts w:eastAsia="Times New Roman"/>
          <w:lang w:val="en-US" w:eastAsia="ru-RU"/>
        </w:rPr>
        <w:t>] – aunt, is an aunt. This is an aunt.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proofErr w:type="gramStart"/>
      <w:r w:rsidRPr="00DB1402">
        <w:rPr>
          <w:rFonts w:eastAsia="Times New Roman"/>
          <w:lang w:val="en-US" w:eastAsia="ru-RU"/>
        </w:rPr>
        <w:t>(</w:t>
      </w:r>
      <w:r w:rsidRPr="00DB1402">
        <w:rPr>
          <w:rFonts w:eastAsia="Times New Roman"/>
          <w:lang w:eastAsia="ru-RU"/>
        </w:rPr>
        <w:t xml:space="preserve"> аналогічно</w:t>
      </w:r>
      <w:proofErr w:type="gramEnd"/>
      <w:r w:rsidRPr="00DB1402">
        <w:rPr>
          <w:rFonts w:eastAsia="Times New Roman"/>
          <w:lang w:eastAsia="ru-RU"/>
        </w:rPr>
        <w:t xml:space="preserve"> </w:t>
      </w:r>
      <w:r w:rsidRPr="00DB1402">
        <w:rPr>
          <w:rFonts w:eastAsia="Times New Roman"/>
          <w:lang w:val="en-US" w:eastAsia="ru-RU"/>
        </w:rPr>
        <w:t>un</w:t>
      </w:r>
      <w:r w:rsidRPr="00DB1402">
        <w:rPr>
          <w:rFonts w:eastAsia="Times New Roman"/>
          <w:lang w:eastAsia="ru-RU"/>
        </w:rPr>
        <w:t>с</w:t>
      </w:r>
      <w:r w:rsidRPr="00DB1402">
        <w:rPr>
          <w:rFonts w:eastAsia="Times New Roman"/>
          <w:lang w:val="en-US" w:eastAsia="ru-RU"/>
        </w:rPr>
        <w:t>le, granny, grandpa, cousins)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>б) фонетичне опрацювання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[</w:t>
      </w:r>
      <w:proofErr w:type="gramStart"/>
      <w:r w:rsidRPr="00DB1402">
        <w:rPr>
          <w:rFonts w:eastAsia="Times New Roman"/>
          <w:lang w:val="en-US" w:eastAsia="ru-RU"/>
        </w:rPr>
        <w:t>a</w:t>
      </w:r>
      <w:proofErr w:type="gramEnd"/>
      <w:r w:rsidRPr="00DB1402">
        <w:rPr>
          <w:rFonts w:eastAsia="Times New Roman"/>
          <w:lang w:val="en-US" w:eastAsia="ru-RU"/>
        </w:rPr>
        <w:t>:] – [</w:t>
      </w:r>
      <w:proofErr w:type="spellStart"/>
      <w:r w:rsidRPr="00DB1402">
        <w:rPr>
          <w:rFonts w:eastAsia="Times New Roman"/>
          <w:lang w:val="en-US" w:eastAsia="ru-RU"/>
        </w:rPr>
        <w:t>a</w:t>
      </w:r>
      <w:proofErr w:type="gramStart"/>
      <w:r w:rsidRPr="00DB1402">
        <w:rPr>
          <w:rFonts w:eastAsia="Times New Roman"/>
          <w:lang w:val="en-US" w:eastAsia="ru-RU"/>
        </w:rPr>
        <w:t>:nt</w:t>
      </w:r>
      <w:proofErr w:type="spellEnd"/>
      <w:proofErr w:type="gramEnd"/>
      <w:r w:rsidRPr="00DB1402">
        <w:rPr>
          <w:rFonts w:eastAsia="Times New Roman"/>
          <w:lang w:val="en-US" w:eastAsia="ru-RU"/>
        </w:rPr>
        <w:t>] – aunt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 xml:space="preserve">[  ] -   </w:t>
      </w:r>
      <w:proofErr w:type="gramStart"/>
      <w:r w:rsidRPr="00DB1402">
        <w:rPr>
          <w:rFonts w:eastAsia="Times New Roman"/>
          <w:lang w:val="en-US" w:eastAsia="ru-RU"/>
        </w:rPr>
        <w:t xml:space="preserve">[  </w:t>
      </w:r>
      <w:proofErr w:type="spellStart"/>
      <w:r w:rsidRPr="00DB1402">
        <w:rPr>
          <w:rFonts w:eastAsia="Times New Roman"/>
          <w:lang w:val="en-US" w:eastAsia="ru-RU"/>
        </w:rPr>
        <w:t>nkl</w:t>
      </w:r>
      <w:proofErr w:type="spellEnd"/>
      <w:proofErr w:type="gramEnd"/>
      <w:r w:rsidRPr="00DB1402">
        <w:rPr>
          <w:rFonts w:eastAsia="Times New Roman"/>
          <w:lang w:val="en-US" w:eastAsia="ru-RU"/>
        </w:rPr>
        <w:t>] – uncle, cousins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 xml:space="preserve">[   ] </w:t>
      </w:r>
      <w:proofErr w:type="gramStart"/>
      <w:r w:rsidRPr="00DB1402">
        <w:rPr>
          <w:rFonts w:eastAsia="Times New Roman"/>
          <w:lang w:val="en-US" w:eastAsia="ru-RU"/>
        </w:rPr>
        <w:t>-  [</w:t>
      </w:r>
      <w:proofErr w:type="gramEnd"/>
      <w:r w:rsidRPr="00DB1402">
        <w:rPr>
          <w:rFonts w:eastAsia="Times New Roman"/>
          <w:lang w:val="en-US" w:eastAsia="ru-RU"/>
        </w:rPr>
        <w:t xml:space="preserve">gr   </w:t>
      </w:r>
      <w:proofErr w:type="spellStart"/>
      <w:r w:rsidRPr="00DB1402">
        <w:rPr>
          <w:rFonts w:eastAsia="Times New Roman"/>
          <w:lang w:val="en-US" w:eastAsia="ru-RU"/>
        </w:rPr>
        <w:t>ni</w:t>
      </w:r>
      <w:proofErr w:type="spellEnd"/>
      <w:r w:rsidRPr="00DB1402">
        <w:rPr>
          <w:rFonts w:eastAsia="Times New Roman"/>
          <w:lang w:val="en-US" w:eastAsia="ru-RU"/>
        </w:rPr>
        <w:t>] – granny, grandpa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>в) гра «</w:t>
      </w:r>
      <w:r w:rsidRPr="00DB1402">
        <w:rPr>
          <w:rFonts w:eastAsia="Times New Roman"/>
          <w:i/>
          <w:lang w:val="en-US" w:eastAsia="ru-RU"/>
        </w:rPr>
        <w:t>Who is this”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3. Вивчення вірша.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- Listen to the rhyme and say what members of family do you hear in it?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eastAsia="ru-RU"/>
        </w:rPr>
      </w:pPr>
      <w:r w:rsidRPr="00DB1402">
        <w:rPr>
          <w:rFonts w:eastAsia="Times New Roman"/>
          <w:lang w:val="ru-RU" w:eastAsia="ru-RU"/>
        </w:rPr>
        <w:t xml:space="preserve">- </w:t>
      </w:r>
      <w:r w:rsidRPr="00DB1402">
        <w:rPr>
          <w:rFonts w:eastAsia="Times New Roman"/>
          <w:lang w:val="en-US" w:eastAsia="ru-RU"/>
        </w:rPr>
        <w:t>ex</w:t>
      </w:r>
      <w:r w:rsidRPr="00DB1402">
        <w:rPr>
          <w:rFonts w:eastAsia="Times New Roman"/>
          <w:lang w:val="ru-RU" w:eastAsia="ru-RU"/>
        </w:rPr>
        <w:t xml:space="preserve"> 3, </w:t>
      </w:r>
      <w:r w:rsidRPr="00DB1402">
        <w:rPr>
          <w:rFonts w:eastAsia="Times New Roman"/>
          <w:lang w:val="en-US" w:eastAsia="ru-RU"/>
        </w:rPr>
        <w:t>p</w:t>
      </w:r>
      <w:r w:rsidRPr="00DB1402">
        <w:rPr>
          <w:rFonts w:eastAsia="Times New Roman"/>
          <w:lang w:val="ru-RU" w:eastAsia="ru-RU"/>
        </w:rPr>
        <w:t>.20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 xml:space="preserve">б) </w:t>
      </w:r>
      <w:proofErr w:type="spellStart"/>
      <w:r w:rsidRPr="00DB1402">
        <w:rPr>
          <w:rFonts w:eastAsia="Times New Roman"/>
          <w:i/>
          <w:lang w:eastAsia="ru-RU"/>
        </w:rPr>
        <w:t>фізхвилинка</w:t>
      </w:r>
      <w:proofErr w:type="spellEnd"/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 xml:space="preserve">- Сьогодні цікаву </w:t>
      </w:r>
      <w:proofErr w:type="spellStart"/>
      <w:r w:rsidRPr="00DB1402">
        <w:rPr>
          <w:rFonts w:eastAsia="Times New Roman"/>
          <w:lang w:eastAsia="ru-RU"/>
        </w:rPr>
        <w:t>фізхвилинку</w:t>
      </w:r>
      <w:proofErr w:type="spellEnd"/>
      <w:r w:rsidRPr="00DB1402">
        <w:rPr>
          <w:rFonts w:eastAsia="Times New Roman"/>
          <w:lang w:eastAsia="ru-RU"/>
        </w:rPr>
        <w:t xml:space="preserve"> проведе разом з нами ось це кумедне сердечко. Воно дуже непосидюче. Подивіться, що воно витворяє (демонструю малюнок). Я прочитаю вам про його витівки. Читаючи віршик, показуватиму рухи, про що в ньому йдеться, а ви спробуйте повторити.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b/>
          <w:i/>
          <w:color w:val="000080"/>
          <w:lang w:val="en-US" w:eastAsia="ru-RU"/>
        </w:rPr>
      </w:pPr>
      <w:r w:rsidRPr="00DB1402">
        <w:rPr>
          <w:rFonts w:eastAsia="Times New Roman"/>
          <w:b/>
          <w:i/>
          <w:color w:val="000080"/>
          <w:lang w:val="en-US" w:eastAsia="ru-RU"/>
        </w:rPr>
        <w:t>I like to skip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I like to skip,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I like to jump,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I like to run about,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I like to play,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I like to sing</w:t>
      </w:r>
    </w:p>
    <w:p w:rsidR="00DB1402" w:rsidRPr="00DB1402" w:rsidRDefault="00DB1402" w:rsidP="00DB1402">
      <w:pPr>
        <w:spacing w:after="0" w:line="360" w:lineRule="auto"/>
        <w:jc w:val="center"/>
        <w:rPr>
          <w:rFonts w:eastAsia="Times New Roman"/>
          <w:lang w:eastAsia="ru-RU"/>
        </w:rPr>
      </w:pPr>
      <w:r w:rsidRPr="00DB1402">
        <w:rPr>
          <w:rFonts w:eastAsia="Times New Roman"/>
          <w:lang w:val="en-US" w:eastAsia="ru-RU"/>
        </w:rPr>
        <w:lastRenderedPageBreak/>
        <w:t>I like to laugh and shout.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val="ru-RU" w:eastAsia="ru-RU"/>
        </w:rPr>
        <w:t xml:space="preserve">4. </w:t>
      </w:r>
      <w:r w:rsidRPr="00DB1402">
        <w:rPr>
          <w:rFonts w:eastAsia="Times New Roman"/>
          <w:b/>
          <w:lang w:eastAsia="ru-RU"/>
        </w:rPr>
        <w:t>Розвиток навичок говоріння.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 xml:space="preserve"> а) пояснення вчителя.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eastAsia="ru-RU"/>
        </w:rPr>
      </w:pPr>
      <w:r w:rsidRPr="00DB1402">
        <w:rPr>
          <w:rFonts w:eastAsia="Times New Roman"/>
          <w:lang w:eastAsia="ru-RU"/>
        </w:rPr>
        <w:t xml:space="preserve">- Ми навчилися з вами говорити фразу « У мене є …» . А тепер вчитимемося задавати запитання: «Чи у тебе є…?» - </w:t>
      </w:r>
      <w:proofErr w:type="spellStart"/>
      <w:r w:rsidRPr="00DB1402">
        <w:rPr>
          <w:rFonts w:eastAsia="Times New Roman"/>
          <w:lang w:eastAsia="ru-RU"/>
        </w:rPr>
        <w:t>Have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you</w:t>
      </w:r>
      <w:proofErr w:type="spellEnd"/>
      <w:r w:rsidRPr="00DB1402">
        <w:rPr>
          <w:rFonts w:eastAsia="Times New Roman"/>
          <w:lang w:eastAsia="ru-RU"/>
        </w:rPr>
        <w:t xml:space="preserve"> </w:t>
      </w:r>
      <w:proofErr w:type="spellStart"/>
      <w:r w:rsidRPr="00DB1402">
        <w:rPr>
          <w:rFonts w:eastAsia="Times New Roman"/>
          <w:lang w:eastAsia="ru-RU"/>
        </w:rPr>
        <w:t>got</w:t>
      </w:r>
      <w:proofErr w:type="spellEnd"/>
      <w:r w:rsidRPr="00DB1402">
        <w:rPr>
          <w:rFonts w:eastAsia="Times New Roman"/>
          <w:lang w:eastAsia="ru-RU"/>
        </w:rPr>
        <w:t xml:space="preserve"> a..?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eastAsia="ru-RU"/>
        </w:rPr>
      </w:pPr>
      <w:r w:rsidRPr="00DB1402">
        <w:rPr>
          <w:rFonts w:eastAsia="Times New Roman"/>
          <w:lang w:val="ru-RU" w:eastAsia="ru-RU"/>
        </w:rPr>
        <w:t xml:space="preserve">- </w:t>
      </w:r>
      <w:r w:rsidRPr="00DB1402">
        <w:rPr>
          <w:rFonts w:eastAsia="Times New Roman"/>
          <w:lang w:eastAsia="ru-RU"/>
        </w:rPr>
        <w:t xml:space="preserve">Якщо у вас є тітка чи дядько, то відповідаємо: </w:t>
      </w:r>
      <w:proofErr w:type="spellStart"/>
      <w:r w:rsidRPr="00DB1402">
        <w:rPr>
          <w:rFonts w:eastAsia="Times New Roman"/>
          <w:lang w:eastAsia="ru-RU"/>
        </w:rPr>
        <w:t>Yes</w:t>
      </w:r>
      <w:proofErr w:type="spellEnd"/>
      <w:r w:rsidRPr="00DB1402">
        <w:rPr>
          <w:rFonts w:eastAsia="Times New Roman"/>
          <w:lang w:eastAsia="ru-RU"/>
        </w:rPr>
        <w:t xml:space="preserve">, I </w:t>
      </w:r>
      <w:proofErr w:type="spellStart"/>
      <w:r w:rsidRPr="00DB1402">
        <w:rPr>
          <w:rFonts w:eastAsia="Times New Roman"/>
          <w:lang w:eastAsia="ru-RU"/>
        </w:rPr>
        <w:t>have</w:t>
      </w:r>
      <w:proofErr w:type="spellEnd"/>
      <w:r w:rsidRPr="00DB1402">
        <w:rPr>
          <w:rFonts w:eastAsia="Times New Roman"/>
          <w:lang w:eastAsia="ru-RU"/>
        </w:rPr>
        <w:t xml:space="preserve">. Якщо немає, то відповідаємо: </w:t>
      </w:r>
      <w:proofErr w:type="spellStart"/>
      <w:r w:rsidRPr="00DB1402">
        <w:rPr>
          <w:rFonts w:eastAsia="Times New Roman"/>
          <w:lang w:eastAsia="ru-RU"/>
        </w:rPr>
        <w:t>No</w:t>
      </w:r>
      <w:proofErr w:type="spellEnd"/>
      <w:r w:rsidRPr="00DB1402">
        <w:rPr>
          <w:rFonts w:eastAsia="Times New Roman"/>
          <w:lang w:eastAsia="ru-RU"/>
        </w:rPr>
        <w:t xml:space="preserve">, I </w:t>
      </w:r>
      <w:r w:rsidRPr="00DB1402">
        <w:rPr>
          <w:rFonts w:eastAsia="Times New Roman"/>
          <w:lang w:val="en-US" w:eastAsia="ru-RU"/>
        </w:rPr>
        <w:t>h</w:t>
      </w:r>
      <w:proofErr w:type="spellStart"/>
      <w:r w:rsidRPr="00DB1402">
        <w:rPr>
          <w:rFonts w:eastAsia="Times New Roman"/>
          <w:lang w:eastAsia="ru-RU"/>
        </w:rPr>
        <w:t>aven</w:t>
      </w:r>
      <w:proofErr w:type="spellEnd"/>
      <w:r w:rsidRPr="00DB1402">
        <w:rPr>
          <w:rFonts w:eastAsia="Times New Roman"/>
          <w:lang w:eastAsia="ru-RU"/>
        </w:rPr>
        <w:t>’</w:t>
      </w:r>
      <w:r w:rsidRPr="00DB1402">
        <w:rPr>
          <w:rFonts w:eastAsia="Times New Roman"/>
          <w:lang w:val="en-US" w:eastAsia="ru-RU"/>
        </w:rPr>
        <w:t>t</w:t>
      </w:r>
      <w:r w:rsidRPr="00DB1402">
        <w:rPr>
          <w:rFonts w:eastAsia="Times New Roman"/>
          <w:lang w:eastAsia="ru-RU"/>
        </w:rPr>
        <w:t>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>б) гра «</w:t>
      </w:r>
      <w:proofErr w:type="spellStart"/>
      <w:r w:rsidRPr="00DB1402">
        <w:rPr>
          <w:rFonts w:eastAsia="Times New Roman"/>
          <w:i/>
          <w:lang w:eastAsia="ru-RU"/>
        </w:rPr>
        <w:t>Speak</w:t>
      </w:r>
      <w:proofErr w:type="spellEnd"/>
      <w:r w:rsidRPr="00DB1402">
        <w:rPr>
          <w:rFonts w:eastAsia="Times New Roman"/>
          <w:i/>
          <w:lang w:eastAsia="ru-RU"/>
        </w:rPr>
        <w:t xml:space="preserve"> </w:t>
      </w:r>
      <w:proofErr w:type="spellStart"/>
      <w:r w:rsidRPr="00DB1402">
        <w:rPr>
          <w:rFonts w:eastAsia="Times New Roman"/>
          <w:i/>
          <w:lang w:eastAsia="ru-RU"/>
        </w:rPr>
        <w:t>in</w:t>
      </w:r>
      <w:proofErr w:type="spellEnd"/>
      <w:r w:rsidRPr="00DB1402">
        <w:rPr>
          <w:rFonts w:eastAsia="Times New Roman"/>
          <w:i/>
          <w:lang w:eastAsia="ru-RU"/>
        </w:rPr>
        <w:t xml:space="preserve"> </w:t>
      </w:r>
      <w:proofErr w:type="spellStart"/>
      <w:r w:rsidRPr="00DB1402">
        <w:rPr>
          <w:rFonts w:eastAsia="Times New Roman"/>
          <w:i/>
          <w:lang w:eastAsia="ru-RU"/>
        </w:rPr>
        <w:t>class</w:t>
      </w:r>
      <w:proofErr w:type="spellEnd"/>
      <w:r w:rsidRPr="00DB1402">
        <w:rPr>
          <w:rFonts w:eastAsia="Times New Roman"/>
          <w:i/>
          <w:lang w:eastAsia="ru-RU"/>
        </w:rPr>
        <w:t>»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5. Самостійна робота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i/>
          <w:lang w:val="ru-RU" w:eastAsia="ru-RU"/>
        </w:rPr>
      </w:pPr>
      <w:r w:rsidRPr="00DB1402">
        <w:rPr>
          <w:rFonts w:eastAsia="Times New Roman"/>
          <w:i/>
          <w:lang w:eastAsia="ru-RU"/>
        </w:rPr>
        <w:t>а) порахуй, напиши та скажи.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noProof/>
          <w:lang w:eastAsia="uk-UA"/>
        </w:rPr>
        <w:drawing>
          <wp:inline distT="0" distB="0" distL="0" distR="0">
            <wp:extent cx="5819775" cy="2295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402" w:rsidRPr="00DB1402" w:rsidRDefault="00DB1402" w:rsidP="00DB1402">
      <w:pPr>
        <w:spacing w:after="0" w:line="360" w:lineRule="auto"/>
        <w:rPr>
          <w:rFonts w:eastAsia="Times New Roman"/>
          <w:i/>
          <w:lang w:eastAsia="ru-RU"/>
        </w:rPr>
      </w:pPr>
      <w:r w:rsidRPr="00DB1402">
        <w:rPr>
          <w:rFonts w:eastAsia="Times New Roman"/>
          <w:i/>
          <w:lang w:eastAsia="ru-RU"/>
        </w:rPr>
        <w:t>б) Поєднай і скажи</w:t>
      </w:r>
    </w:p>
    <w:p w:rsidR="00DB1402" w:rsidRPr="00DB1402" w:rsidRDefault="00DB1402" w:rsidP="00DB1402">
      <w:pPr>
        <w:spacing w:after="0" w:line="360" w:lineRule="auto"/>
        <w:rPr>
          <w:rFonts w:eastAsia="Times New Roman"/>
          <w:lang w:val="ru-RU" w:eastAsia="ru-RU"/>
        </w:rPr>
      </w:pPr>
      <w:r w:rsidRPr="00DB1402">
        <w:rPr>
          <w:rFonts w:eastAsia="Times New Roman"/>
          <w:noProof/>
          <w:lang w:eastAsia="uk-UA"/>
        </w:rPr>
        <w:drawing>
          <wp:inline distT="0" distB="0" distL="0" distR="0">
            <wp:extent cx="5715000" cy="2333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-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33625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color w:val="000080"/>
          <w:lang w:eastAsia="ru-RU"/>
        </w:rPr>
      </w:pPr>
      <w:r w:rsidRPr="00DB1402">
        <w:rPr>
          <w:rFonts w:eastAsia="Times New Roman"/>
          <w:b/>
          <w:color w:val="000080"/>
          <w:lang w:eastAsia="ru-RU"/>
        </w:rPr>
        <w:t>ІІІ. ЗАКЛЮЧНА ЧАСТИНА УРОКУ.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b/>
          <w:lang w:eastAsia="ru-RU"/>
        </w:rPr>
      </w:pPr>
      <w:r w:rsidRPr="00DB1402">
        <w:rPr>
          <w:rFonts w:eastAsia="Times New Roman"/>
          <w:b/>
          <w:lang w:eastAsia="ru-RU"/>
        </w:rPr>
        <w:t>1. Підсумок уроку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- What did we do at our lesson?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t>- What words did you remember?</w:t>
      </w:r>
    </w:p>
    <w:p w:rsidR="00DB1402" w:rsidRPr="00DB1402" w:rsidRDefault="00DB1402" w:rsidP="00DB1402">
      <w:pPr>
        <w:spacing w:after="0" w:line="360" w:lineRule="auto"/>
        <w:jc w:val="both"/>
        <w:rPr>
          <w:rFonts w:eastAsia="Times New Roman"/>
          <w:lang w:val="en-US" w:eastAsia="ru-RU"/>
        </w:rPr>
      </w:pPr>
      <w:r w:rsidRPr="00DB1402">
        <w:rPr>
          <w:rFonts w:eastAsia="Times New Roman"/>
          <w:lang w:val="en-US" w:eastAsia="ru-RU"/>
        </w:rPr>
        <w:lastRenderedPageBreak/>
        <w:t>- The lesson is over.</w:t>
      </w:r>
    </w:p>
    <w:p w:rsidR="00DB1402" w:rsidRPr="00DB1402" w:rsidRDefault="00DB1402" w:rsidP="00DB1402">
      <w:pPr>
        <w:spacing w:after="0" w:line="360" w:lineRule="auto"/>
        <w:ind w:left="360"/>
        <w:jc w:val="both"/>
        <w:rPr>
          <w:rFonts w:eastAsia="Times New Roman"/>
          <w:lang w:eastAsia="ru-RU"/>
        </w:rPr>
      </w:pPr>
    </w:p>
    <w:bookmarkEnd w:id="0"/>
    <w:p w:rsidR="00FB38CC" w:rsidRDefault="00FB38CC"/>
    <w:sectPr w:rsidR="00FB3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402"/>
    <w:rsid w:val="00DB1402"/>
    <w:rsid w:val="00FB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D889-88B0-4BDE-B0BC-52A71DCB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1822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ШЖ</dc:creator>
  <cp:keywords/>
  <dc:description/>
  <cp:lastModifiedBy>ШЖ</cp:lastModifiedBy>
  <cp:revision>1</cp:revision>
  <dcterms:created xsi:type="dcterms:W3CDTF">2015-07-15T06:39:00Z</dcterms:created>
  <dcterms:modified xsi:type="dcterms:W3CDTF">2015-07-15T06:41:00Z</dcterms:modified>
</cp:coreProperties>
</file>