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09C" w:rsidRDefault="0091609C" w:rsidP="0091609C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</w:t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b/>
          <w:bCs/>
          <w:sz w:val="32"/>
          <w:szCs w:val="32"/>
          <w:lang w:val="en-US"/>
        </w:rPr>
        <w:t>Тема. Елементи проектної графіки (графічної грамоти)</w:t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 учити дітей читати креслення; формувати спостережливість, відчуття пропорції, кмітливість; розвивати просторову уяву, логічну пам’ять, фантазію, мислення; виховувати любов до природи, естетичні смаки, доброту, чуйність.</w:t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малюнки із зображенням птахів, зразки робіт, білий папір.</w:t>
      </w:r>
    </w:p>
    <w:p w:rsidR="0091609C" w:rsidRDefault="0091609C" w:rsidP="0091609C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ХІД УРОКУ</w:t>
      </w:r>
    </w:p>
    <w:p w:rsidR="0091609C" w:rsidRDefault="0091609C" w:rsidP="0091609C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I. Організація класу</w:t>
      </w:r>
    </w:p>
    <w:p w:rsidR="0091609C" w:rsidRDefault="0091609C" w:rsidP="0091609C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:rsidR="0091609C" w:rsidRDefault="0091609C" w:rsidP="0091609C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Актуалізація опорних знань</w:t>
      </w:r>
    </w:p>
    <w:p w:rsidR="0091609C" w:rsidRDefault="0091609C" w:rsidP="0091609C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Бесіда.</w:t>
      </w:r>
    </w:p>
    <w:p w:rsidR="0091609C" w:rsidRDefault="0091609C" w:rsidP="0091609C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Діти, яка зараз пора року? (Осінь)</w:t>
      </w:r>
    </w:p>
    <w:p w:rsidR="0091609C" w:rsidRDefault="0091609C" w:rsidP="0091609C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А що відбувається восени з тваринами? (Одні лягають у сплячку, інші змінюють зовнішність, а птахи відлітають у теплі краї.)</w:t>
      </w:r>
    </w:p>
    <w:p w:rsidR="0091609C" w:rsidRDefault="0091609C" w:rsidP="0091609C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Чи всі птахи відлітають у вирій? (Ні)</w:t>
      </w:r>
    </w:p>
    <w:p w:rsidR="0091609C" w:rsidRDefault="0091609C" w:rsidP="0091609C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Які залишаються радувати нас? (Дятли, горобці, шуліки)</w:t>
      </w:r>
    </w:p>
    <w:p w:rsidR="0091609C" w:rsidRDefault="0091609C" w:rsidP="0091609C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Які залишають нас восени, але ранньою весною повертаються до рідної домівки? (Ластівки, журавлі)</w:t>
      </w:r>
    </w:p>
    <w:p w:rsidR="0091609C" w:rsidRDefault="0091609C" w:rsidP="0091609C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:rsidR="0091609C" w:rsidRDefault="0091609C" w:rsidP="0091609C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Оголошення теми і мети уроку</w:t>
      </w:r>
    </w:p>
    <w:p w:rsidR="0091609C" w:rsidRDefault="0091609C" w:rsidP="0091609C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— Сьогодні ознайомимося з технікою орігамі.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Ми всі поринаємо у казковий і фантастичний світ.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Для того щоб увійти туди, потрібні лише ваша фантазія, активність, акуратність.</w:t>
      </w:r>
      <w:proofErr w:type="gramEnd"/>
    </w:p>
    <w:p w:rsidR="0091609C" w:rsidRDefault="0091609C" w:rsidP="0091609C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Ми сьогодні навчимося складати казкового птаха, назву якого прочитаєте, розгадавши кросворд.</w:t>
      </w:r>
      <w:proofErr w:type="gramEnd"/>
    </w:p>
    <w:p w:rsidR="0091609C" w:rsidRDefault="0091609C" w:rsidP="0091609C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1. Як називається другий місяць осені?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(Жовтень)</w:t>
      </w:r>
    </w:p>
    <w:p w:rsidR="0091609C" w:rsidRDefault="0091609C" w:rsidP="0091609C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2. Малинова сорочка та чорний капелюх.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Що за маленький наш друг?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(Снігур)</w:t>
      </w:r>
    </w:p>
    <w:p w:rsidR="0091609C" w:rsidRDefault="0091609C" w:rsidP="0091609C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3. Біла латка, чорна латка — по дереву скаче.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(Сорока)</w:t>
      </w:r>
    </w:p>
    <w:p w:rsidR="0091609C" w:rsidRDefault="0091609C" w:rsidP="0091609C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lastRenderedPageBreak/>
        <w:t>4. Улюблена їжа птахів.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(Комахи)</w:t>
      </w:r>
    </w:p>
    <w:p w:rsidR="0091609C" w:rsidRDefault="0091609C" w:rsidP="0091609C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5. Яка мала пташка восени долає тисячі кілометрів?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(Ластівка)</w:t>
      </w:r>
    </w:p>
    <w:p w:rsidR="0091609C" w:rsidRDefault="0091609C" w:rsidP="0091609C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6. Яку пташку називають лікарем?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(Дятел)</w:t>
      </w:r>
    </w:p>
    <w:p w:rsidR="0091609C" w:rsidRDefault="0091609C" w:rsidP="0091609C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7. Яке явище характеризує назву осіннього місяця?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(Листопад)</w:t>
      </w:r>
    </w:p>
    <w:p w:rsidR="0091609C" w:rsidRDefault="0091609C" w:rsidP="0091609C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8. Як називається місяць, коли ви всі йдете до школи?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(Вересень)</w:t>
      </w:r>
    </w:p>
    <w:p w:rsidR="0091609C" w:rsidRDefault="0091609C" w:rsidP="0091609C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373880" cy="236093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3880" cy="236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Отже, яку пташку ми сьогодні будемо виготовляти?</w:t>
      </w:r>
    </w:p>
    <w:p w:rsidR="0091609C" w:rsidRDefault="0091609C" w:rsidP="0091609C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:rsidR="0091609C" w:rsidRDefault="0091609C" w:rsidP="0091609C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Робота над темою уроку</w:t>
      </w:r>
    </w:p>
    <w:p w:rsidR="0091609C" w:rsidRDefault="0091609C" w:rsidP="0091609C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Вступна бесіда</w:t>
      </w:r>
    </w:p>
    <w:p w:rsidR="0091609C" w:rsidRDefault="0091609C" w:rsidP="0091609C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— Людство впродовж віків удосконалювало свої вміння і навички.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Багато століть тому в Японії почала формуватися культура роботи з папером.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Його використовували не лише для письма, але й для створення чудових фігурок, що отримували шляхом складання простого квадратика (з японської «орі» — складений, а «гамі» — папір).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Отже, орігамі — це складання простого квадрата.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Орігамі спочатку було храмовим мистецтвом.</w:t>
      </w:r>
      <w:proofErr w:type="gramEnd"/>
    </w:p>
    <w:p w:rsidR="0091609C" w:rsidRDefault="0091609C" w:rsidP="0091609C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У Японії класична фігурка паперового журавлика є давнім символом довгого життя й успіхів у праці.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За легендою, для того щоб збулося бажання, потрібно скласти тисячу фігурок журавлів.</w:t>
      </w:r>
      <w:proofErr w:type="gramEnd"/>
    </w:p>
    <w:p w:rsidR="0091609C" w:rsidRDefault="0091609C" w:rsidP="0091609C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Недарма журавлик став символом миру.</w:t>
      </w:r>
      <w:proofErr w:type="gramEnd"/>
    </w:p>
    <w:p w:rsidR="0091609C" w:rsidRDefault="0091609C" w:rsidP="0091609C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Дванадцятирічна дівчинка Садако Сасакі після бомбардування міста Хіросіма повільно помирала від променевої хвороби.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Садако хотіла зробити тисячу журавликів, сподіваючись після цього одужати, але встигла скласти лише шістсот сорок чотири.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Дівчинка молилася, щоб на Землі був мир.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Вона хотіла жити, посміхатися сонцю і траві, усьому живому.</w:t>
      </w:r>
      <w:proofErr w:type="gramEnd"/>
    </w:p>
    <w:p w:rsidR="0091609C" w:rsidRDefault="0091609C" w:rsidP="0091609C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Перегляд таблиць, малюнків, зразків</w:t>
      </w:r>
    </w:p>
    <w:p w:rsidR="0091609C" w:rsidRDefault="0091609C" w:rsidP="0091609C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Фізкультхвилинка</w:t>
      </w:r>
    </w:p>
    <w:p w:rsidR="0091609C" w:rsidRDefault="0091609C" w:rsidP="0091609C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Одночасне поетапне виконання орігамі вчителем і учнями</w:t>
      </w:r>
    </w:p>
    <w:p w:rsidR="0091609C" w:rsidRDefault="0091609C" w:rsidP="0091609C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1) 3 квадрата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АБВГ виготовити трикутник.</w:t>
      </w:r>
    </w:p>
    <w:p w:rsidR="0091609C" w:rsidRDefault="0091609C" w:rsidP="0091609C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46530" cy="1221740"/>
            <wp:effectExtent l="0" t="0" r="127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530" cy="122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Кути В і Б перегнути вверх так, щоб вони наклалися на прямі кути А, Г.</w:t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80820" cy="1214755"/>
            <wp:effectExtent l="0" t="0" r="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0820" cy="121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3) Із точки квадрата, в якій сходяться кути В, А, Б, Г, зробити згин кутів Е і Ж так, щоб вони своїми сторонами торкалися діагоналі квадрата.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З’являються 2 нових точки — Л і К.</w:t>
      </w:r>
      <w:proofErr w:type="gramEnd"/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364615" cy="887095"/>
            <wp:effectExtent l="0" t="0" r="6985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4615" cy="88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Фігуру зігнути по всій довжині, а кути Ж і Е заховаються всередину. Усе прогладити.</w:t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056890" cy="92138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6890" cy="921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5) Далі все згорнути.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Утворилася чітка форма чотирикутної зірки.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Зовнішні краї зірки перегнуті в один бік (до середини), щоб контури квадрата перемістилися за контури зірки.</w:t>
      </w:r>
      <w:proofErr w:type="gramEnd"/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39545" cy="1132840"/>
            <wp:effectExtent l="0" t="0" r="8255" b="1016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113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6) Трьома пальцями лівої руки взяти кути А і Г та звести їх до центра, де вони мають торкнутися одне одного.</w:t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28090" cy="99631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090" cy="99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7) Зведені кути А і Г тримати лівою рукою, а правою — звести до них кути В і Б.</w:t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344295" cy="955040"/>
            <wp:effectExtent l="0" t="0" r="1905" b="1016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4295" cy="95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8) Кут Б по лінії МК перегнути на протилежний бік.</w:t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90040" cy="1249045"/>
            <wp:effectExtent l="0" t="0" r="1016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040" cy="124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9) Приблизно 1/3 ромба сторін МБ і КБ зігнути всередину.</w:t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62735" cy="1255395"/>
            <wp:effectExtent l="0" t="0" r="1206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735" cy="1255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10) Кути А і Г перегнути до верху.</w:t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378585" cy="129667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8585" cy="129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11) Кути А і Г вивернути до діагоналі квадрата.</w:t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788160" cy="163068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8160" cy="163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12) Отриману фігуру скласти навпіл.</w:t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910715" cy="122174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0715" cy="122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13) Верхній кут Б увігнути двічі всередину для виготовлення голови і дзьоба.</w:t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012950" cy="1262380"/>
            <wp:effectExtent l="0" t="0" r="0" b="762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950" cy="126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На уроці образотворчого мистецтва ми цього журавлика розфарбуємо.</w:t>
      </w:r>
    </w:p>
    <w:p w:rsidR="0091609C" w:rsidRDefault="0091609C" w:rsidP="0091609C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402205" cy="1521460"/>
            <wp:effectExtent l="0" t="0" r="10795" b="254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2205" cy="152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Оцінювання та демонстрація дитячих робіт</w:t>
      </w:r>
    </w:p>
    <w:p w:rsidR="0091609C" w:rsidRDefault="0091609C" w:rsidP="0091609C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Спробуйте оцінити свою діяльність на уроці за допомогою «пікали оцінювання», яку ви виготовляли на першому уроці. (Кожен учень прикріпляє аркуш паперу зі своїм ім'ям на дошку навпроти відповідної цифри.)</w:t>
      </w:r>
    </w:p>
    <w:p w:rsidR="0091609C" w:rsidRDefault="0091609C" w:rsidP="0091609C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:rsidR="0091609C" w:rsidRDefault="0091609C" w:rsidP="0091609C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Підсумок уроку</w:t>
      </w:r>
    </w:p>
    <w:p w:rsidR="0091609C" w:rsidRDefault="0091609C" w:rsidP="0091609C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З якою новою технікою ми ознайомилися сьогодні?</w:t>
      </w:r>
    </w:p>
    <w:p w:rsidR="0091609C" w:rsidRDefault="0091609C" w:rsidP="0091609C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Хто отримав задоволення від своєї праці на уроці?</w:t>
      </w:r>
    </w:p>
    <w:p w:rsidR="007A0D79" w:rsidRDefault="0091609C" w:rsidP="0091609C">
      <w:r>
        <w:rPr>
          <w:rFonts w:ascii="Verdana" w:hAnsi="Verdana" w:cs="Verdana"/>
          <w:sz w:val="32"/>
          <w:szCs w:val="32"/>
          <w:lang w:val="en-US"/>
        </w:rPr>
        <w:t>— На мою думку, ви всі добре працювали!</w:t>
      </w:r>
      <w:bookmarkStart w:id="0" w:name="_GoBack"/>
      <w:bookmarkEnd w:id="0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6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09C"/>
    <w:rsid w:val="007A0D79"/>
    <w:rsid w:val="00916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09C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609C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09C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609C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20" Type="http://schemas.openxmlformats.org/officeDocument/2006/relationships/fontTable" Target="fontTable.xml"/><Relationship Id="rId21" Type="http://schemas.openxmlformats.org/officeDocument/2006/relationships/theme" Target="theme/theme1.xml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646</Words>
  <Characters>3684</Characters>
  <Application>Microsoft Macintosh Word</Application>
  <DocSecurity>0</DocSecurity>
  <Lines>30</Lines>
  <Paragraphs>8</Paragraphs>
  <ScaleCrop>false</ScaleCrop>
  <Company>CRVGP-F9DFF-YCR4X-D9GMM-9GQYB</Company>
  <LinksUpToDate>false</LinksUpToDate>
  <CharactersWithSpaces>4322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2015-11-19T09:37:00Z</dcterms:created>
  <dcterms:modified xsi:type="dcterms:W3CDTF">2015-11-19T09:38:00Z</dcterms:modified>
</cp:coreProperties>
</file>